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C9" w:rsidRDefault="00DF31C9" w:rsidP="00F600E1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v-SE"/>
        </w:rPr>
      </w:pPr>
    </w:p>
    <w:p w:rsidR="00E33BE3" w:rsidRDefault="00E33BE3" w:rsidP="00F600E1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v-SE"/>
        </w:rPr>
      </w:pPr>
    </w:p>
    <w:p w:rsidR="00E33BE3" w:rsidRDefault="00E33BE3" w:rsidP="00F600E1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v-SE"/>
        </w:rPr>
      </w:pPr>
    </w:p>
    <w:p w:rsidR="00C50283" w:rsidRDefault="00C50283" w:rsidP="00F600E1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v-SE"/>
        </w:rPr>
      </w:pPr>
    </w:p>
    <w:p w:rsidR="00E5640F" w:rsidRPr="00075102" w:rsidRDefault="00E5640F" w:rsidP="00E5640F">
      <w:pPr>
        <w:pStyle w:val="Header"/>
      </w:pPr>
      <w:r>
        <w:t xml:space="preserve">                                                                  </w:t>
      </w:r>
      <w:r w:rsidRPr="00075102">
        <w:t xml:space="preserve">  </w:t>
      </w:r>
      <w:r w:rsidRPr="00075102">
        <w:rPr>
          <w:lang w:val="en-GB" w:eastAsia="en-GB"/>
        </w:rPr>
        <w:drawing>
          <wp:inline distT="0" distB="0" distL="0" distR="0" wp14:anchorId="7A9975FE" wp14:editId="6C5096DE">
            <wp:extent cx="952500" cy="91440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511" w:type="dxa"/>
        <w:tblInd w:w="-1423" w:type="dxa"/>
        <w:tblLook w:val="04A0" w:firstRow="1" w:lastRow="0" w:firstColumn="1" w:lastColumn="0" w:noHBand="0" w:noVBand="1"/>
      </w:tblPr>
      <w:tblGrid>
        <w:gridCol w:w="4411"/>
        <w:gridCol w:w="3330"/>
        <w:gridCol w:w="4770"/>
      </w:tblGrid>
      <w:tr w:rsidR="00E5640F" w:rsidRPr="00075102" w:rsidTr="00E5640F">
        <w:tc>
          <w:tcPr>
            <w:tcW w:w="4411" w:type="dxa"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E5640F" w:rsidRPr="00075102" w:rsidRDefault="00E5640F" w:rsidP="00E5640F">
            <w:pPr>
              <w:pStyle w:val="Header"/>
              <w:jc w:val="center"/>
              <w:rPr>
                <w:b/>
                <w:sz w:val="20"/>
              </w:rPr>
            </w:pPr>
            <w:r w:rsidRPr="00075102">
              <w:rPr>
                <w:b/>
                <w:sz w:val="20"/>
              </w:rPr>
              <w:t xml:space="preserve">      REPUBLIKA E SHQIPËRISË</w:t>
            </w:r>
          </w:p>
        </w:tc>
        <w:tc>
          <w:tcPr>
            <w:tcW w:w="4770" w:type="dxa"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E5640F" w:rsidRPr="00075102" w:rsidTr="00E5640F">
        <w:trPr>
          <w:trHeight w:val="125"/>
        </w:trPr>
        <w:tc>
          <w:tcPr>
            <w:tcW w:w="4411" w:type="dxa"/>
            <w:shd w:val="clear" w:color="auto" w:fill="5B9BD5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770" w:type="dxa"/>
            <w:shd w:val="clear" w:color="auto" w:fill="5B9BD5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E5640F" w:rsidRPr="00075102" w:rsidTr="00E5640F">
        <w:tc>
          <w:tcPr>
            <w:tcW w:w="4411" w:type="dxa"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770" w:type="dxa"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</w:tbl>
    <w:p w:rsidR="00E5640F" w:rsidRPr="00075102" w:rsidRDefault="00E5640F" w:rsidP="00E5640F">
      <w:pPr>
        <w:pStyle w:val="Header"/>
        <w:jc w:val="center"/>
        <w:rPr>
          <w:b/>
        </w:rPr>
      </w:pPr>
      <w:r w:rsidRPr="00075102">
        <w:rPr>
          <w:b/>
        </w:rPr>
        <w:t xml:space="preserve">    UNIVERSITETI POLITEKNIK I TIRANËS</w:t>
      </w:r>
    </w:p>
    <w:p w:rsidR="00E5640F" w:rsidRPr="00075102" w:rsidRDefault="00E5640F" w:rsidP="00E5640F">
      <w:pPr>
        <w:pStyle w:val="Header"/>
        <w:pBdr>
          <w:bottom w:val="single" w:sz="12" w:space="1" w:color="auto"/>
        </w:pBdr>
        <w:rPr>
          <w:b/>
        </w:rPr>
      </w:pPr>
      <w:r w:rsidRPr="00075102">
        <w:rPr>
          <w:b/>
        </w:rPr>
        <w:t xml:space="preserve">                                                                 </w:t>
      </w:r>
      <w:r>
        <w:rPr>
          <w:b/>
        </w:rPr>
        <w:t xml:space="preserve">  </w:t>
      </w:r>
      <w:r w:rsidRPr="00075102">
        <w:rPr>
          <w:b/>
        </w:rPr>
        <w:t>REKTORATI</w:t>
      </w:r>
    </w:p>
    <w:p w:rsidR="00DF31C9" w:rsidRDefault="00DF31C9" w:rsidP="00F600E1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v-SE"/>
        </w:rPr>
      </w:pPr>
    </w:p>
    <w:p w:rsidR="00DF31C9" w:rsidRDefault="00DF31C9" w:rsidP="00880EA7">
      <w:pPr>
        <w:rPr>
          <w:rFonts w:ascii="Times New Roman" w:hAnsi="Times New Roman"/>
          <w:lang w:val="sq-AL"/>
        </w:rPr>
      </w:pPr>
    </w:p>
    <w:p w:rsidR="00DF31C9" w:rsidRPr="00637E79" w:rsidRDefault="00DF31C9" w:rsidP="00880EA7">
      <w:pPr>
        <w:rPr>
          <w:rFonts w:ascii="Times New Roman" w:hAnsi="Times New Roman"/>
          <w:lang w:val="sq-AL"/>
        </w:rPr>
      </w:pPr>
    </w:p>
    <w:p w:rsidR="00DF31C9" w:rsidRDefault="00DF31C9" w:rsidP="00880EA7">
      <w:pPr>
        <w:rPr>
          <w:rFonts w:ascii="Times New Roman" w:hAnsi="Times New Roman"/>
          <w:lang w:val="sq-AL"/>
        </w:rPr>
      </w:pPr>
    </w:p>
    <w:p w:rsidR="002A31FC" w:rsidRDefault="002A31FC" w:rsidP="00880EA7">
      <w:pPr>
        <w:rPr>
          <w:rFonts w:ascii="Times New Roman" w:hAnsi="Times New Roman"/>
          <w:lang w:val="sq-AL"/>
        </w:rPr>
      </w:pPr>
    </w:p>
    <w:p w:rsidR="004819B2" w:rsidRDefault="004819B2" w:rsidP="00880EA7">
      <w:pPr>
        <w:rPr>
          <w:rFonts w:ascii="Times New Roman" w:hAnsi="Times New Roman"/>
          <w:lang w:val="sq-AL"/>
        </w:rPr>
      </w:pPr>
    </w:p>
    <w:p w:rsidR="002A31FC" w:rsidRPr="00637E79" w:rsidRDefault="002A31FC" w:rsidP="00880EA7">
      <w:pPr>
        <w:rPr>
          <w:rFonts w:ascii="Times New Roman" w:hAnsi="Times New Roman"/>
          <w:lang w:val="sq-AL"/>
        </w:rPr>
      </w:pPr>
    </w:p>
    <w:p w:rsidR="00DF31C9" w:rsidRPr="00637E79" w:rsidRDefault="00DF31C9" w:rsidP="00880EA7">
      <w:pPr>
        <w:rPr>
          <w:rFonts w:ascii="Times New Roman" w:hAnsi="Times New Roman"/>
          <w:lang w:val="sq-AL"/>
        </w:rPr>
      </w:pPr>
    </w:p>
    <w:p w:rsidR="00DF31C9" w:rsidRPr="002A31FC" w:rsidRDefault="00393663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 xml:space="preserve">PASQYRA PËRMBLEDHËSE PËR REALIZIMIN E </w:t>
      </w:r>
      <w:r w:rsidR="00F320AA">
        <w:rPr>
          <w:rFonts w:ascii="Times New Roman" w:hAnsi="Times New Roman"/>
          <w:b/>
          <w:sz w:val="44"/>
          <w:szCs w:val="44"/>
          <w:lang w:val="sq-AL"/>
        </w:rPr>
        <w:t>Z</w:t>
      </w:r>
      <w:r w:rsidR="00F320AA"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 w:rsidR="00F320AA">
        <w:rPr>
          <w:rFonts w:ascii="Times New Roman" w:hAnsi="Times New Roman"/>
          <w:b/>
          <w:sz w:val="44"/>
          <w:szCs w:val="44"/>
          <w:lang w:val="sq-AL"/>
        </w:rPr>
        <w:t>RAVE KRYESOR</w:t>
      </w:r>
      <w:r w:rsidR="00F320AA"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 w:rsidR="00F320AA">
        <w:rPr>
          <w:rFonts w:ascii="Times New Roman" w:hAnsi="Times New Roman"/>
          <w:b/>
          <w:sz w:val="44"/>
          <w:szCs w:val="44"/>
          <w:lang w:val="sq-AL"/>
        </w:rPr>
        <w:t xml:space="preserve"> T</w:t>
      </w:r>
      <w:r w:rsidR="00F320AA" w:rsidRPr="002A31FC">
        <w:rPr>
          <w:rFonts w:ascii="Times New Roman" w:hAnsi="Times New Roman"/>
          <w:b/>
          <w:sz w:val="44"/>
          <w:szCs w:val="44"/>
          <w:lang w:val="sq-AL"/>
        </w:rPr>
        <w:t>Ë</w:t>
      </w:r>
      <w:r w:rsidR="00F320AA"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Pr="002A31FC">
        <w:rPr>
          <w:rFonts w:ascii="Times New Roman" w:hAnsi="Times New Roman"/>
          <w:b/>
          <w:sz w:val="44"/>
          <w:szCs w:val="44"/>
          <w:lang w:val="sq-AL"/>
        </w:rPr>
        <w:t>BUXHETIT</w:t>
      </w:r>
      <w:r w:rsidR="002A31FC" w:rsidRPr="002A31FC"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="00637E79" w:rsidRPr="002A31FC">
        <w:rPr>
          <w:rFonts w:ascii="Times New Roman" w:hAnsi="Times New Roman"/>
          <w:b/>
          <w:sz w:val="44"/>
          <w:szCs w:val="44"/>
          <w:lang w:val="sq-AL"/>
        </w:rPr>
        <w:t>TË</w:t>
      </w:r>
      <w:r w:rsidR="003F7813">
        <w:rPr>
          <w:rFonts w:ascii="Times New Roman" w:hAnsi="Times New Roman"/>
          <w:b/>
          <w:sz w:val="44"/>
          <w:szCs w:val="44"/>
          <w:lang w:val="sq-AL"/>
        </w:rPr>
        <w:t xml:space="preserve"> VITIT 2018</w:t>
      </w: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>DHE</w:t>
      </w: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>DE</w:t>
      </w:r>
      <w:r w:rsidR="00637E79" w:rsidRPr="002A31FC">
        <w:rPr>
          <w:rFonts w:ascii="Times New Roman" w:hAnsi="Times New Roman"/>
          <w:b/>
          <w:sz w:val="44"/>
          <w:szCs w:val="44"/>
          <w:lang w:val="sq-AL"/>
        </w:rPr>
        <w:t>TAJIMI I BUXHETIT PË</w:t>
      </w:r>
      <w:r w:rsidR="003F7813">
        <w:rPr>
          <w:rFonts w:ascii="Times New Roman" w:hAnsi="Times New Roman"/>
          <w:b/>
          <w:sz w:val="44"/>
          <w:szCs w:val="44"/>
          <w:lang w:val="sq-AL"/>
        </w:rPr>
        <w:t>R VITIN 2019</w:t>
      </w: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723C4C" w:rsidRPr="00637E79" w:rsidRDefault="00723C4C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pStyle w:val="Title"/>
        <w:jc w:val="left"/>
        <w:rPr>
          <w:b/>
          <w:bCs/>
          <w:sz w:val="24"/>
          <w:szCs w:val="24"/>
          <w:lang w:val="sq-AL"/>
        </w:rPr>
      </w:pPr>
    </w:p>
    <w:p w:rsidR="00DF31C9" w:rsidRPr="00637E79" w:rsidRDefault="00DF31C9" w:rsidP="00880EA7">
      <w:pPr>
        <w:pStyle w:val="Title"/>
        <w:jc w:val="left"/>
        <w:rPr>
          <w:b/>
          <w:bCs/>
          <w:sz w:val="24"/>
          <w:szCs w:val="24"/>
          <w:lang w:val="sq-AL"/>
        </w:rPr>
      </w:pPr>
    </w:p>
    <w:p w:rsidR="00DF31C9" w:rsidRPr="00880EA7" w:rsidRDefault="00DF31C9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93663" w:rsidRDefault="00393663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93663" w:rsidRPr="00880EA7" w:rsidRDefault="00393663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DC6AD3" w:rsidRPr="002A31FC" w:rsidRDefault="00DC6AD3" w:rsidP="00880EA7">
      <w:pPr>
        <w:jc w:val="right"/>
        <w:rPr>
          <w:rFonts w:ascii="Times New Roman" w:hAnsi="Times New Roman"/>
          <w:b/>
          <w:sz w:val="44"/>
          <w:szCs w:val="44"/>
          <w:lang w:val="sq-AL"/>
        </w:rPr>
      </w:pPr>
    </w:p>
    <w:p w:rsidR="00AC2D70" w:rsidRDefault="002A31FC" w:rsidP="00393663">
      <w:pPr>
        <w:jc w:val="both"/>
        <w:rPr>
          <w:rFonts w:ascii="Times New Roman" w:hAnsi="Times New Roman"/>
          <w:b/>
          <w:sz w:val="44"/>
          <w:szCs w:val="44"/>
          <w:u w:val="single"/>
          <w:lang w:val="sq-AL"/>
        </w:rPr>
      </w:pPr>
      <w:r>
        <w:rPr>
          <w:rFonts w:ascii="Times New Roman" w:hAnsi="Times New Roman"/>
          <w:b/>
          <w:sz w:val="44"/>
          <w:szCs w:val="44"/>
          <w:lang w:val="sq-AL"/>
        </w:rPr>
        <w:t xml:space="preserve">   </w:t>
      </w:r>
      <w:r w:rsidR="00393663" w:rsidRPr="002A31FC"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="006F5473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REA</w:t>
      </w:r>
      <w:r w:rsidR="008B39C9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LIZIMI I BUXHETIT PË</w:t>
      </w:r>
      <w:r w:rsidR="003F7813">
        <w:rPr>
          <w:rFonts w:ascii="Times New Roman" w:hAnsi="Times New Roman"/>
          <w:b/>
          <w:sz w:val="44"/>
          <w:szCs w:val="44"/>
          <w:u w:val="single"/>
          <w:lang w:val="sq-AL"/>
        </w:rPr>
        <w:t>R VITIN 2018</w:t>
      </w:r>
    </w:p>
    <w:p w:rsidR="00103FCA" w:rsidRPr="002A31FC" w:rsidRDefault="00103FCA" w:rsidP="00393663">
      <w:pPr>
        <w:jc w:val="both"/>
        <w:rPr>
          <w:rFonts w:ascii="Times New Roman" w:hAnsi="Times New Roman"/>
          <w:b/>
          <w:sz w:val="44"/>
          <w:szCs w:val="44"/>
          <w:u w:val="single"/>
          <w:lang w:val="sq-AL"/>
        </w:rPr>
      </w:pPr>
    </w:p>
    <w:p w:rsidR="00FB5432" w:rsidRPr="00393663" w:rsidRDefault="00FB5432" w:rsidP="00FB5432">
      <w:pPr>
        <w:ind w:left="-284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8619EF" w:rsidRPr="00FB5432" w:rsidRDefault="008619EF" w:rsidP="00FB5432">
      <w:pPr>
        <w:ind w:left="-284"/>
        <w:jc w:val="both"/>
        <w:rPr>
          <w:rFonts w:ascii="Times New Roman" w:hAnsi="Times New Roman"/>
          <w:lang w:val="sq-AL"/>
        </w:rPr>
      </w:pPr>
      <w:r w:rsidRPr="00FB5432">
        <w:rPr>
          <w:rFonts w:ascii="Times New Roman" w:hAnsi="Times New Roman"/>
          <w:lang w:val="sq-AL"/>
        </w:rPr>
        <w:t>Realiz</w:t>
      </w:r>
      <w:r w:rsidR="00836976" w:rsidRPr="00FB5432">
        <w:rPr>
          <w:rFonts w:ascii="Times New Roman" w:hAnsi="Times New Roman"/>
          <w:lang w:val="sq-AL"/>
        </w:rPr>
        <w:t>imi në</w:t>
      </w:r>
      <w:r w:rsidR="00306FAB" w:rsidRPr="00FB5432">
        <w:rPr>
          <w:rFonts w:ascii="Times New Roman" w:hAnsi="Times New Roman"/>
          <w:lang w:val="sq-AL"/>
        </w:rPr>
        <w:t xml:space="preserve"> total i</w:t>
      </w:r>
      <w:r w:rsidR="00A651BC" w:rsidRPr="00FB5432">
        <w:rPr>
          <w:rFonts w:ascii="Times New Roman" w:hAnsi="Times New Roman"/>
          <w:lang w:val="sq-AL"/>
        </w:rPr>
        <w:t xml:space="preserve"> buxhetit pë</w:t>
      </w:r>
      <w:r w:rsidR="003F7813">
        <w:rPr>
          <w:rFonts w:ascii="Times New Roman" w:hAnsi="Times New Roman"/>
          <w:lang w:val="sq-AL"/>
        </w:rPr>
        <w:t>r vitin 2018</w:t>
      </w:r>
      <w:r w:rsidR="00095EF9" w:rsidRPr="00FB5432">
        <w:rPr>
          <w:rFonts w:ascii="Times New Roman" w:hAnsi="Times New Roman"/>
          <w:lang w:val="sq-AL"/>
        </w:rPr>
        <w:t xml:space="preserve">, </w:t>
      </w:r>
      <w:r w:rsidRPr="00FB5432">
        <w:rPr>
          <w:rFonts w:ascii="Times New Roman" w:hAnsi="Times New Roman"/>
          <w:lang w:val="sq-AL"/>
        </w:rPr>
        <w:t xml:space="preserve">i ndarë </w:t>
      </w:r>
      <w:r w:rsidR="00A651BC" w:rsidRPr="00FB5432">
        <w:rPr>
          <w:rFonts w:ascii="Times New Roman" w:hAnsi="Times New Roman"/>
          <w:lang w:val="sq-AL"/>
        </w:rPr>
        <w:t xml:space="preserve">sipas financimeve të zërave </w:t>
      </w:r>
      <w:r w:rsidRPr="00FB5432">
        <w:rPr>
          <w:rFonts w:ascii="Times New Roman" w:hAnsi="Times New Roman"/>
          <w:lang w:val="sq-AL"/>
        </w:rPr>
        <w:t>dhe sipas realizimeve të</w:t>
      </w:r>
      <w:r w:rsidR="00095EF9" w:rsidRPr="00FB5432">
        <w:rPr>
          <w:rFonts w:ascii="Times New Roman" w:hAnsi="Times New Roman"/>
          <w:lang w:val="sq-AL"/>
        </w:rPr>
        <w:t xml:space="preserve"> treguesve përkatës</w:t>
      </w:r>
      <w:r w:rsidR="00A226C5">
        <w:rPr>
          <w:rFonts w:ascii="Times New Roman" w:hAnsi="Times New Roman"/>
          <w:lang w:val="sq-AL"/>
        </w:rPr>
        <w:t>,</w:t>
      </w:r>
      <w:r w:rsidR="00095EF9" w:rsidRPr="00FB5432">
        <w:rPr>
          <w:rFonts w:ascii="Times New Roman" w:hAnsi="Times New Roman"/>
          <w:lang w:val="sq-AL"/>
        </w:rPr>
        <w:t xml:space="preserve"> pasqyrohet </w:t>
      </w:r>
      <w:r w:rsidRPr="00FB5432">
        <w:rPr>
          <w:rFonts w:ascii="Times New Roman" w:hAnsi="Times New Roman"/>
          <w:lang w:val="sq-AL"/>
        </w:rPr>
        <w:t>në mënyrë t</w:t>
      </w:r>
      <w:r w:rsidR="00801386" w:rsidRPr="00FB5432">
        <w:rPr>
          <w:rFonts w:ascii="Times New Roman" w:hAnsi="Times New Roman"/>
          <w:lang w:val="sq-AL"/>
        </w:rPr>
        <w:t>ë</w:t>
      </w:r>
      <w:r w:rsidRPr="00FB5432">
        <w:rPr>
          <w:rFonts w:ascii="Times New Roman" w:hAnsi="Times New Roman"/>
          <w:lang w:val="sq-AL"/>
        </w:rPr>
        <w:t xml:space="preserve"> përmbledhur si  më poshtë:</w:t>
      </w:r>
    </w:p>
    <w:p w:rsidR="008619EF" w:rsidRPr="00880EA7" w:rsidRDefault="008619EF" w:rsidP="00880EA7">
      <w:pPr>
        <w:jc w:val="both"/>
        <w:rPr>
          <w:rFonts w:ascii="Times New Roman" w:hAnsi="Times New Roman"/>
          <w:lang w:val="sq-AL"/>
        </w:rPr>
      </w:pPr>
    </w:p>
    <w:p w:rsidR="000B4810" w:rsidRPr="002A31FC" w:rsidRDefault="004A266A" w:rsidP="00880EA7">
      <w:pPr>
        <w:jc w:val="both"/>
        <w:rPr>
          <w:rFonts w:ascii="Times New Roman" w:hAnsi="Times New Roman"/>
          <w:iCs/>
          <w:lang w:val="sq-AL"/>
        </w:rPr>
      </w:pPr>
      <w:r w:rsidRPr="002A31FC">
        <w:rPr>
          <w:rFonts w:ascii="Times New Roman" w:hAnsi="Times New Roman"/>
          <w:iCs/>
          <w:lang w:val="sq-AL"/>
        </w:rPr>
        <w:t xml:space="preserve">                                                                     </w:t>
      </w:r>
      <w:r w:rsidR="008B749E">
        <w:rPr>
          <w:rFonts w:ascii="Times New Roman" w:hAnsi="Times New Roman"/>
          <w:iCs/>
          <w:lang w:val="sq-AL"/>
        </w:rPr>
        <w:t xml:space="preserve">                     </w:t>
      </w:r>
      <w:r w:rsidR="001A422D">
        <w:rPr>
          <w:rFonts w:ascii="Times New Roman" w:hAnsi="Times New Roman"/>
          <w:iCs/>
          <w:lang w:val="sq-AL"/>
        </w:rPr>
        <w:t>(</w:t>
      </w:r>
      <w:r w:rsidR="00A226C5">
        <w:rPr>
          <w:rFonts w:ascii="Times New Roman" w:hAnsi="Times New Roman"/>
          <w:iCs/>
          <w:lang w:val="sq-AL"/>
        </w:rPr>
        <w:t>Të dhënat e tabelës janë në mijë lekë</w:t>
      </w:r>
      <w:r w:rsidR="008B749E">
        <w:rPr>
          <w:rFonts w:ascii="Times New Roman" w:hAnsi="Times New Roman"/>
          <w:iCs/>
          <w:lang w:val="sq-AL"/>
        </w:rPr>
        <w:t xml:space="preserve">) </w:t>
      </w:r>
    </w:p>
    <w:p w:rsidR="006F6930" w:rsidRPr="00880EA7" w:rsidRDefault="006F6930" w:rsidP="00880EA7">
      <w:pPr>
        <w:jc w:val="both"/>
        <w:rPr>
          <w:rFonts w:ascii="Times New Roman" w:hAnsi="Times New Roman"/>
          <w:b/>
          <w:bCs/>
          <w:lang w:val="sq-AL"/>
        </w:rPr>
      </w:pPr>
    </w:p>
    <w:p w:rsidR="002D6261" w:rsidRDefault="002D6261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pPr w:leftFromText="180" w:rightFromText="180" w:vertAnchor="page" w:horzAnchor="margin" w:tblpXSpec="center" w:tblpY="4606"/>
        <w:tblW w:w="9861" w:type="dxa"/>
        <w:tblLook w:val="04A0" w:firstRow="1" w:lastRow="0" w:firstColumn="1" w:lastColumn="0" w:noHBand="0" w:noVBand="1"/>
      </w:tblPr>
      <w:tblGrid>
        <w:gridCol w:w="541"/>
        <w:gridCol w:w="2596"/>
        <w:gridCol w:w="970"/>
        <w:gridCol w:w="971"/>
        <w:gridCol w:w="970"/>
        <w:gridCol w:w="971"/>
        <w:gridCol w:w="1146"/>
        <w:gridCol w:w="1146"/>
        <w:gridCol w:w="550"/>
      </w:tblGrid>
      <w:tr w:rsidR="00D33F41" w:rsidRPr="00372ADE" w:rsidTr="00D33F41">
        <w:trPr>
          <w:trHeight w:val="338"/>
        </w:trPr>
        <w:tc>
          <w:tcPr>
            <w:tcW w:w="5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33F41" w:rsidRPr="00372ADE" w:rsidTr="00D33F41">
        <w:trPr>
          <w:trHeight w:val="416"/>
        </w:trPr>
        <w:tc>
          <w:tcPr>
            <w:tcW w:w="54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Nr.</w:t>
            </w:r>
          </w:p>
        </w:tc>
        <w:tc>
          <w:tcPr>
            <w:tcW w:w="25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EMERTIMI </w:t>
            </w:r>
          </w:p>
        </w:tc>
        <w:tc>
          <w:tcPr>
            <w:tcW w:w="194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Fonde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nga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Granti</w:t>
            </w:r>
            <w:proofErr w:type="spellEnd"/>
          </w:p>
        </w:tc>
        <w:tc>
          <w:tcPr>
            <w:tcW w:w="194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Fonde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nga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t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Ardhurat</w:t>
            </w:r>
            <w:proofErr w:type="spellEnd"/>
          </w:p>
        </w:tc>
        <w:tc>
          <w:tcPr>
            <w:tcW w:w="22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Totali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i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Fondeve</w:t>
            </w:r>
            <w:proofErr w:type="spellEnd"/>
          </w:p>
        </w:tc>
        <w:tc>
          <w:tcPr>
            <w:tcW w:w="55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Në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%</w:t>
            </w:r>
          </w:p>
        </w:tc>
      </w:tr>
      <w:tr w:rsidR="00D33F41" w:rsidRPr="00372ADE" w:rsidTr="00D33F41">
        <w:trPr>
          <w:trHeight w:val="214"/>
        </w:trPr>
        <w:tc>
          <w:tcPr>
            <w:tcW w:w="54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Plan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Fakt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Plan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Fakt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Plan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Fakt</w:t>
            </w:r>
            <w:proofErr w:type="spellEnd"/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33F41" w:rsidRPr="00372ADE" w:rsidTr="00D33F41">
        <w:trPr>
          <w:trHeight w:val="261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Paga</w:t>
            </w:r>
            <w:proofErr w:type="spellEnd"/>
            <w:proofErr w:type="gram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,  art</w:t>
            </w:r>
            <w:proofErr w:type="gram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. (600)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628,446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628,441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134,483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91,986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762,929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720,427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94 </w:t>
            </w:r>
          </w:p>
        </w:tc>
      </w:tr>
      <w:tr w:rsidR="00D33F41" w:rsidRPr="00372ADE" w:rsidTr="00D33F41">
        <w:trPr>
          <w:trHeight w:val="261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Sigurime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shoq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shëndets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.,  art.(601)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94,000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93,999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7,000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5,087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101,000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99,086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98 </w:t>
            </w:r>
          </w:p>
        </w:tc>
      </w:tr>
      <w:tr w:rsidR="00D33F41" w:rsidRPr="00372ADE" w:rsidTr="00D33F41">
        <w:trPr>
          <w:trHeight w:val="261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Shpenzime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operative, art. (602)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13,000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12,930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209,221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180,550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222,221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197,680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89 </w:t>
            </w:r>
          </w:p>
        </w:tc>
      </w:tr>
      <w:tr w:rsidR="00D33F41" w:rsidRPr="00372ADE" w:rsidTr="00D33F41">
        <w:trPr>
          <w:trHeight w:val="261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Shpenzime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transferta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me </w:t>
            </w:r>
            <w:proofErr w:type="spellStart"/>
            <w:proofErr w:type="gram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jasht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,</w:t>
            </w:r>
            <w:proofErr w:type="gram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art. (605)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-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 -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3,355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335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3,355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335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 </w:t>
            </w:r>
          </w:p>
        </w:tc>
      </w:tr>
      <w:tr w:rsidR="00D33F41" w:rsidRPr="00372ADE" w:rsidTr="00D33F41">
        <w:trPr>
          <w:trHeight w:val="261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Shpenzime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transferta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brendshme</w:t>
            </w:r>
            <w:proofErr w:type="spellEnd"/>
            <w:proofErr w:type="gram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,  art</w:t>
            </w:r>
            <w:proofErr w:type="gram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. (606)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-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2,390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939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2,390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939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39 </w:t>
            </w:r>
          </w:p>
        </w:tc>
      </w:tr>
      <w:tr w:rsidR="00D33F41" w:rsidRPr="00372ADE" w:rsidTr="00D33F41">
        <w:trPr>
          <w:trHeight w:val="261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Bursa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p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r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student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, art. (606)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27,071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25,412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-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-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27,071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25,412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94 </w:t>
            </w:r>
          </w:p>
        </w:tc>
      </w:tr>
      <w:tr w:rsidR="00D33F41" w:rsidRPr="00372ADE" w:rsidTr="00D33F41">
        <w:trPr>
          <w:trHeight w:val="401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Investime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nga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buxheti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rehabilitimin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shtesave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anësore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art. (231)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53,849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 -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-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53,849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- 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-   </w:t>
            </w:r>
          </w:p>
        </w:tc>
      </w:tr>
      <w:tr w:rsidR="00D33F41" w:rsidRPr="00372ADE" w:rsidTr="00D33F41">
        <w:trPr>
          <w:trHeight w:val="261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Investime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studime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k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rkime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shkencore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nga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buxheti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, art. (230)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1,003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711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-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1,003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711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71 </w:t>
            </w:r>
          </w:p>
        </w:tc>
      </w:tr>
      <w:tr w:rsidR="00D33F41" w:rsidRPr="00372ADE" w:rsidTr="00D33F41">
        <w:trPr>
          <w:trHeight w:val="261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Investime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p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r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studime</w:t>
            </w:r>
            <w:proofErr w:type="gram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,projekte</w:t>
            </w:r>
            <w:proofErr w:type="spellEnd"/>
            <w:proofErr w:type="gram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k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rkim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shkencor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nga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ardhurat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proofErr w:type="gram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art</w:t>
            </w:r>
            <w:proofErr w:type="gram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. (230)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-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3,070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1,944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3,070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1,944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63 </w:t>
            </w:r>
          </w:p>
        </w:tc>
      </w:tr>
      <w:tr w:rsidR="00D33F41" w:rsidRPr="00372ADE" w:rsidTr="00D33F41">
        <w:trPr>
          <w:trHeight w:val="401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Investime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nga</w:t>
            </w:r>
            <w:proofErr w:type="spellEnd"/>
            <w:proofErr w:type="gram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ardhurat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likujduara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n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vitin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2018  art. (231)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-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242,305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</w:t>
            </w: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77,743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242,305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77,743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93</w:t>
            </w:r>
          </w:p>
        </w:tc>
      </w:tr>
      <w:tr w:rsidR="00D33F41" w:rsidRPr="00372ADE" w:rsidTr="00D33F41">
        <w:trPr>
          <w:trHeight w:val="323"/>
        </w:trPr>
        <w:tc>
          <w:tcPr>
            <w:tcW w:w="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Investime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nga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ardhurat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palikujdura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n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vitin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2018.art. (231)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-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147.911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147.911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D33F41" w:rsidRPr="00372ADE" w:rsidTr="00D33F41">
        <w:trPr>
          <w:trHeight w:val="323"/>
        </w:trPr>
        <w:tc>
          <w:tcPr>
            <w:tcW w:w="54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F41" w:rsidRPr="00372ADE" w:rsidRDefault="00D33F41" w:rsidP="00D33F41">
            <w:pPr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Defiç</w:t>
            </w:r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iti</w:t>
            </w:r>
            <w:proofErr w:type="spellEnd"/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i</w:t>
            </w:r>
            <w:proofErr w:type="spellEnd"/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pambuluar</w:t>
            </w:r>
            <w:proofErr w:type="spellEnd"/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 xml:space="preserve"> me </w:t>
            </w:r>
            <w:proofErr w:type="spellStart"/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fonde</w:t>
            </w:r>
            <w:proofErr w:type="spellEnd"/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-22.034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noProof w:val="0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33F41" w:rsidRPr="00372ADE" w:rsidTr="00D33F41">
        <w:trPr>
          <w:trHeight w:val="370"/>
        </w:trPr>
        <w:tc>
          <w:tcPr>
            <w:tcW w:w="31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33F41" w:rsidRPr="00372ADE" w:rsidRDefault="00D33F41" w:rsidP="00D33F41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TOTAL BUXHETI </w:t>
            </w:r>
          </w:p>
        </w:tc>
        <w:tc>
          <w:tcPr>
            <w:tcW w:w="9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817,369 </w:t>
            </w:r>
          </w:p>
        </w:tc>
        <w:tc>
          <w:tcPr>
            <w:tcW w:w="9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761,493 </w:t>
            </w:r>
          </w:p>
        </w:tc>
        <w:tc>
          <w:tcPr>
            <w:tcW w:w="9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601,824 </w:t>
            </w:r>
          </w:p>
        </w:tc>
        <w:tc>
          <w:tcPr>
            <w:tcW w:w="9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358,584 </w:t>
            </w:r>
          </w:p>
        </w:tc>
        <w:tc>
          <w:tcPr>
            <w:tcW w:w="11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1,419,193 </w:t>
            </w:r>
          </w:p>
        </w:tc>
        <w:tc>
          <w:tcPr>
            <w:tcW w:w="11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1,272.188 </w:t>
            </w:r>
          </w:p>
        </w:tc>
        <w:tc>
          <w:tcPr>
            <w:tcW w:w="55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33F41" w:rsidRPr="00372ADE" w:rsidRDefault="00D33F41" w:rsidP="00D33F41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90 </w:t>
            </w:r>
          </w:p>
        </w:tc>
      </w:tr>
    </w:tbl>
    <w:p w:rsidR="002A31FC" w:rsidRDefault="002A31FC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2A31FC" w:rsidRPr="00B51572" w:rsidRDefault="002A31FC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D33F41" w:rsidRDefault="002A31FC" w:rsidP="002A31FC">
      <w:pPr>
        <w:pStyle w:val="Paragrafi"/>
        <w:spacing w:line="276" w:lineRule="auto"/>
        <w:ind w:firstLine="0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 xml:space="preserve">        </w:t>
      </w:r>
    </w:p>
    <w:p w:rsidR="00A15F6B" w:rsidRDefault="00095EF9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REALIZIMI I TË ARDHURAVE</w:t>
      </w:r>
    </w:p>
    <w:p w:rsidR="002D6261" w:rsidRPr="002A31FC" w:rsidRDefault="003635EE" w:rsidP="00A15F6B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P</w:t>
      </w:r>
      <w:r w:rsidR="006F6930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 w:rsidR="00F71BA6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 xml:space="preserve">R </w:t>
      </w:r>
      <w:r w:rsidR="001A422D">
        <w:rPr>
          <w:rFonts w:ascii="Times New Roman" w:hAnsi="Times New Roman"/>
          <w:b/>
          <w:sz w:val="44"/>
          <w:szCs w:val="44"/>
          <w:u w:val="single"/>
          <w:lang w:val="sq-AL"/>
        </w:rPr>
        <w:t>VITIN 2018</w:t>
      </w: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iCs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    </w:t>
      </w:r>
    </w:p>
    <w:p w:rsidR="00B51572" w:rsidRPr="002A31FC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(Të dhënat e tabelës janë në mijë lekë)</w:t>
      </w: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725"/>
        <w:gridCol w:w="4217"/>
        <w:gridCol w:w="1945"/>
        <w:gridCol w:w="1282"/>
        <w:gridCol w:w="1098"/>
        <w:gridCol w:w="20"/>
      </w:tblGrid>
      <w:tr w:rsidR="001A422D" w:rsidRPr="00372ADE" w:rsidTr="002011E7">
        <w:trPr>
          <w:trHeight w:val="286"/>
        </w:trPr>
        <w:tc>
          <w:tcPr>
            <w:tcW w:w="726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Nr</w:t>
            </w:r>
          </w:p>
        </w:tc>
        <w:tc>
          <w:tcPr>
            <w:tcW w:w="4216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EMERTIMI I NJESIVE</w:t>
            </w:r>
          </w:p>
        </w:tc>
        <w:tc>
          <w:tcPr>
            <w:tcW w:w="434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Viti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2018</w:t>
            </w:r>
          </w:p>
        </w:tc>
      </w:tr>
      <w:tr w:rsidR="001A422D" w:rsidRPr="00372ADE" w:rsidTr="002011E7">
        <w:trPr>
          <w:gridAfter w:val="1"/>
          <w:wAfter w:w="20" w:type="dxa"/>
          <w:trHeight w:val="677"/>
        </w:trPr>
        <w:tc>
          <w:tcPr>
            <w:tcW w:w="726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16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PLANI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FAKTI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Realizimi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ne % 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ndaj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planit</w:t>
            </w:r>
            <w:proofErr w:type="spellEnd"/>
          </w:p>
        </w:tc>
      </w:tr>
      <w:tr w:rsidR="001A422D" w:rsidRPr="00372ADE" w:rsidTr="002011E7">
        <w:trPr>
          <w:gridAfter w:val="1"/>
          <w:wAfter w:w="20" w:type="dxa"/>
          <w:trHeight w:val="677"/>
        </w:trPr>
        <w:tc>
          <w:tcPr>
            <w:tcW w:w="726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16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A422D" w:rsidRPr="00372ADE" w:rsidTr="002011E7">
        <w:trPr>
          <w:gridAfter w:val="1"/>
          <w:wAfter w:w="20" w:type="dxa"/>
          <w:trHeight w:val="207"/>
        </w:trPr>
        <w:tc>
          <w:tcPr>
            <w:tcW w:w="726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16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d=b/a*100</w:t>
            </w:r>
          </w:p>
        </w:tc>
      </w:tr>
      <w:tr w:rsidR="001A422D" w:rsidRPr="00372ADE" w:rsidTr="002011E7">
        <w:trPr>
          <w:gridAfter w:val="1"/>
          <w:wAfter w:w="20" w:type="dxa"/>
          <w:trHeight w:val="431"/>
        </w:trPr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REKTORATI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2,000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1,730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</w:tr>
      <w:tr w:rsidR="001A422D" w:rsidRPr="00372ADE" w:rsidTr="002011E7">
        <w:trPr>
          <w:gridAfter w:val="1"/>
          <w:wAfter w:w="20" w:type="dxa"/>
          <w:trHeight w:val="431"/>
        </w:trPr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Bibloteka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Shkencore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1A422D" w:rsidRPr="00372ADE" w:rsidTr="002011E7">
        <w:trPr>
          <w:gridAfter w:val="1"/>
          <w:wAfter w:w="20" w:type="dxa"/>
          <w:trHeight w:val="431"/>
        </w:trPr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5E10BC" w:rsidP="001A422D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Fak.Inxhinieris</w:t>
            </w:r>
            <w:r w:rsidR="00066C26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="001A422D"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1A422D"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Elektrike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36,877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33,240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</w:tr>
      <w:tr w:rsidR="001A422D" w:rsidRPr="00372ADE" w:rsidTr="002011E7">
        <w:trPr>
          <w:gridAfter w:val="1"/>
          <w:wAfter w:w="20" w:type="dxa"/>
          <w:trHeight w:val="431"/>
        </w:trPr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5E10BC" w:rsidP="001A422D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Fak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Inxhinierise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</w:t>
            </w:r>
            <w:r w:rsidR="00066C26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Nd</w:t>
            </w:r>
            <w:r w:rsidR="00066C26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r w:rsidR="001A422D"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rtimit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137,340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126,738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</w:tr>
      <w:tr w:rsidR="001A422D" w:rsidRPr="00372ADE" w:rsidTr="002011E7">
        <w:trPr>
          <w:gridAfter w:val="1"/>
          <w:wAfter w:w="20" w:type="dxa"/>
          <w:trHeight w:val="431"/>
        </w:trPr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5E10BC" w:rsidP="001A422D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Fak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Arkitektur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Urbanistik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 w:rsidR="001A422D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56,306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38,611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69</w:t>
            </w:r>
          </w:p>
        </w:tc>
      </w:tr>
      <w:tr w:rsidR="001A422D" w:rsidRPr="00372ADE" w:rsidTr="002011E7">
        <w:trPr>
          <w:gridAfter w:val="1"/>
          <w:wAfter w:w="20" w:type="dxa"/>
          <w:trHeight w:val="431"/>
        </w:trPr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5E10BC" w:rsidP="001A422D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Fak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Inxhinieris</w:t>
            </w:r>
            <w:r w:rsidR="00066C26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="001A422D"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1A422D"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Mekanike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74,000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73,533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99</w:t>
            </w:r>
          </w:p>
        </w:tc>
      </w:tr>
      <w:tr w:rsidR="001A422D" w:rsidRPr="00372ADE" w:rsidTr="002011E7">
        <w:trPr>
          <w:gridAfter w:val="1"/>
          <w:wAfter w:w="20" w:type="dxa"/>
          <w:trHeight w:val="431"/>
        </w:trPr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Fak.Gjeologji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Miniera</w:t>
            </w:r>
            <w:r w:rsidR="005E10BC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ve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41,509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42,119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101</w:t>
            </w:r>
          </w:p>
        </w:tc>
      </w:tr>
      <w:tr w:rsidR="001A422D" w:rsidRPr="00372ADE" w:rsidTr="002011E7">
        <w:trPr>
          <w:gridAfter w:val="1"/>
          <w:wAfter w:w="20" w:type="dxa"/>
          <w:trHeight w:val="431"/>
        </w:trPr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Fak.Teknologji</w:t>
            </w:r>
            <w:r w:rsidR="005E10BC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</w:t>
            </w:r>
            <w:r w:rsidR="00066C26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="005E10BC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E10BC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</w:t>
            </w:r>
            <w:r w:rsidR="00066C26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Informacioni</w:t>
            </w:r>
            <w:r w:rsidR="005E10BC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48,022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48,027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100</w:t>
            </w:r>
          </w:p>
        </w:tc>
      </w:tr>
      <w:tr w:rsidR="001A422D" w:rsidRPr="00372ADE" w:rsidTr="002011E7">
        <w:trPr>
          <w:gridAfter w:val="1"/>
          <w:wAfter w:w="20" w:type="dxa"/>
          <w:trHeight w:val="431"/>
        </w:trPr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Fak.Inxh.Matematike&amp;Inxh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Fizike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17,649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16,579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94</w:t>
            </w:r>
          </w:p>
        </w:tc>
      </w:tr>
      <w:tr w:rsidR="001A422D" w:rsidRPr="00372ADE" w:rsidTr="002011E7">
        <w:trPr>
          <w:gridAfter w:val="1"/>
          <w:wAfter w:w="20" w:type="dxa"/>
          <w:trHeight w:val="431"/>
        </w:trPr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IGJEUM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2,000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960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48</w:t>
            </w:r>
          </w:p>
        </w:tc>
      </w:tr>
      <w:tr w:rsidR="001A422D" w:rsidRPr="00372ADE" w:rsidTr="002011E7">
        <w:trPr>
          <w:gridAfter w:val="1"/>
          <w:wAfter w:w="19" w:type="dxa"/>
          <w:trHeight w:val="431"/>
        </w:trPr>
        <w:tc>
          <w:tcPr>
            <w:tcW w:w="494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Te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ardhurat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415,703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381,537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</w:tr>
      <w:tr w:rsidR="001A422D" w:rsidRPr="00372ADE" w:rsidTr="002011E7">
        <w:trPr>
          <w:gridAfter w:val="1"/>
          <w:wAfter w:w="19" w:type="dxa"/>
          <w:trHeight w:val="431"/>
        </w:trPr>
        <w:tc>
          <w:tcPr>
            <w:tcW w:w="4943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22D" w:rsidRPr="00372ADE" w:rsidRDefault="005E10BC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</w:t>
            </w:r>
            <w:r w:rsidR="00066C26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ardhura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</w:t>
            </w:r>
            <w:r w:rsidR="00066C26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trash</w:t>
            </w:r>
            <w:r w:rsidR="00066C26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ë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guara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164,087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164.087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A422D" w:rsidRPr="00372ADE" w:rsidTr="002011E7">
        <w:trPr>
          <w:gridAfter w:val="1"/>
          <w:wAfter w:w="19" w:type="dxa"/>
          <w:trHeight w:val="74"/>
        </w:trPr>
        <w:tc>
          <w:tcPr>
            <w:tcW w:w="4943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TOTALI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579,790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545.624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1A422D" w:rsidRPr="00372ADE" w:rsidRDefault="001A422D" w:rsidP="001A422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</w:tr>
    </w:tbl>
    <w:p w:rsidR="001A422D" w:rsidRDefault="001A422D" w:rsidP="001A422D">
      <w:pPr>
        <w:spacing w:line="276" w:lineRule="auto"/>
        <w:rPr>
          <w:rFonts w:ascii="Times New Roman" w:hAnsi="Times New Roman"/>
          <w:b/>
          <w:u w:val="single"/>
          <w:lang w:val="sq-AL"/>
        </w:rPr>
      </w:pP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1A422D" w:rsidRDefault="001A422D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1E2539" w:rsidRDefault="001E2539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1E2539" w:rsidRDefault="001E2539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393663" w:rsidRDefault="00393663" w:rsidP="005D6527">
      <w:pPr>
        <w:spacing w:line="276" w:lineRule="auto"/>
        <w:rPr>
          <w:rFonts w:ascii="Times New Roman" w:hAnsi="Times New Roman"/>
          <w:b/>
          <w:u w:val="single"/>
          <w:lang w:val="sq-AL"/>
        </w:rPr>
      </w:pPr>
    </w:p>
    <w:p w:rsidR="00393663" w:rsidRDefault="00393663" w:rsidP="005D6527">
      <w:pPr>
        <w:spacing w:line="276" w:lineRule="auto"/>
        <w:rPr>
          <w:rFonts w:ascii="Times New Roman" w:hAnsi="Times New Roman"/>
          <w:b/>
          <w:u w:val="single"/>
          <w:lang w:val="sq-AL"/>
        </w:rPr>
      </w:pPr>
    </w:p>
    <w:p w:rsidR="00823C05" w:rsidRPr="00E84B2C" w:rsidRDefault="00823C05" w:rsidP="00A15F6B">
      <w:pPr>
        <w:jc w:val="center"/>
        <w:rPr>
          <w:rFonts w:ascii="Times New Roman" w:hAnsi="Times New Roman"/>
          <w:b/>
          <w:sz w:val="36"/>
          <w:szCs w:val="36"/>
          <w:u w:val="single"/>
          <w:lang w:val="sq-AL"/>
        </w:rPr>
      </w:pPr>
      <w:r w:rsidRPr="00E84B2C">
        <w:rPr>
          <w:rFonts w:ascii="Times New Roman" w:hAnsi="Times New Roman"/>
          <w:b/>
          <w:sz w:val="36"/>
          <w:szCs w:val="36"/>
          <w:u w:val="single"/>
          <w:lang w:val="sq-AL"/>
        </w:rPr>
        <w:t>REALIZIMI</w:t>
      </w:r>
      <w:r w:rsidRPr="00E84B2C">
        <w:rPr>
          <w:rFonts w:ascii="Times New Roman" w:hAnsi="Times New Roman"/>
          <w:b/>
          <w:sz w:val="36"/>
          <w:szCs w:val="36"/>
          <w:u w:val="single"/>
          <w:lang w:val="sq-AL"/>
        </w:rPr>
        <w:t xml:space="preserve"> I SHPENZIMEVE OPERATIVE SIPAS ZËRAVE PË</w:t>
      </w:r>
      <w:r w:rsidR="00A15F6B" w:rsidRPr="00E84B2C">
        <w:rPr>
          <w:rFonts w:ascii="Times New Roman" w:hAnsi="Times New Roman"/>
          <w:b/>
          <w:sz w:val="36"/>
          <w:szCs w:val="36"/>
          <w:u w:val="single"/>
          <w:lang w:val="sq-AL"/>
        </w:rPr>
        <w:t>R VITIN  2018</w:t>
      </w:r>
    </w:p>
    <w:p w:rsidR="00823C05" w:rsidRDefault="00823C05" w:rsidP="005D6527">
      <w:pPr>
        <w:rPr>
          <w:rFonts w:ascii="Times New Roman" w:hAnsi="Times New Roman"/>
          <w:b/>
          <w:sz w:val="40"/>
          <w:szCs w:val="40"/>
          <w:u w:val="single"/>
          <w:lang w:val="sq-AL"/>
        </w:rPr>
      </w:pPr>
    </w:p>
    <w:p w:rsidR="004E0F8A" w:rsidRPr="002A31FC" w:rsidRDefault="00A15F6B" w:rsidP="005D6527">
      <w:pPr>
        <w:spacing w:line="276" w:lineRule="auto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    </w:t>
      </w:r>
      <w:r w:rsidR="004E0F8A">
        <w:rPr>
          <w:rFonts w:ascii="Times New Roman" w:hAnsi="Times New Roman"/>
          <w:iCs/>
          <w:lang w:val="sq-AL"/>
        </w:rPr>
        <w:t>(Të dhënat e tabelës janë në mijë lekë)</w:t>
      </w:r>
    </w:p>
    <w:p w:rsidR="00823C05" w:rsidRDefault="00823C05" w:rsidP="005D6527">
      <w:pPr>
        <w:rPr>
          <w:rFonts w:ascii="Times New Roman" w:hAnsi="Times New Roman"/>
          <w:b/>
          <w:sz w:val="40"/>
          <w:szCs w:val="40"/>
          <w:u w:val="single"/>
          <w:lang w:val="sq-AL"/>
        </w:rPr>
      </w:pPr>
    </w:p>
    <w:tbl>
      <w:tblPr>
        <w:tblW w:w="9456" w:type="dxa"/>
        <w:tblLook w:val="04A0" w:firstRow="1" w:lastRow="0" w:firstColumn="1" w:lastColumn="0" w:noHBand="0" w:noVBand="1"/>
      </w:tblPr>
      <w:tblGrid>
        <w:gridCol w:w="941"/>
        <w:gridCol w:w="941"/>
        <w:gridCol w:w="4318"/>
        <w:gridCol w:w="1216"/>
        <w:gridCol w:w="2040"/>
      </w:tblGrid>
      <w:tr w:rsidR="002A2F90" w:rsidRPr="004E0F8A" w:rsidTr="005D7D5A">
        <w:trPr>
          <w:trHeight w:val="465"/>
        </w:trPr>
        <w:tc>
          <w:tcPr>
            <w:tcW w:w="94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Nr.</w:t>
            </w:r>
          </w:p>
        </w:tc>
        <w:tc>
          <w:tcPr>
            <w:tcW w:w="9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Nr </w:t>
            </w: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Llogari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602</w:t>
            </w:r>
          </w:p>
        </w:tc>
        <w:tc>
          <w:tcPr>
            <w:tcW w:w="43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Objekti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prokurimit</w:t>
            </w:r>
            <w:proofErr w:type="spellEnd"/>
          </w:p>
        </w:tc>
        <w:tc>
          <w:tcPr>
            <w:tcW w:w="12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Plani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2018</w:t>
            </w:r>
          </w:p>
        </w:tc>
        <w:tc>
          <w:tcPr>
            <w:tcW w:w="20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Realizimi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2018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6020100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Kancelari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+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Leter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4,425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3,285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6020200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pastrim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dezinfektim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ngrohje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ndriçim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5,670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5,641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6020300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F40E55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funksionimin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pajisjeve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bojë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, toner)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6,213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5,988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6020400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funksionimin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pajisjeve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speciale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653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6020500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Blerje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dokumentacioni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144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6020900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Furnizime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zyre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pergjith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972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6021001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Uniforma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veshje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speciale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114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6021002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Blerje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gjelbërim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etj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219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6021007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Libra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publikime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profesionale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275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6021009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instrumenta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laboratorike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771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6021010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prodhim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dokumentacioni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specifik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696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6021099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speciale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407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Energji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elektrike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21,000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18,578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Ujë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3,645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2,928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tel.fax</w:t>
            </w:r>
            <w:proofErr w:type="spellEnd"/>
            <w:r w:rsidR="002A2F90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(I</w:t>
            </w:r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ntelsat </w:t>
            </w:r>
            <w:proofErr w:type="spellStart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tarifë</w:t>
            </w:r>
            <w:proofErr w:type="spellEnd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vjetore</w:t>
            </w:r>
            <w:proofErr w:type="spellEnd"/>
            <w:r w:rsidR="002A2F90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2A2F90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l</w:t>
            </w:r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idhja</w:t>
            </w:r>
            <w:proofErr w:type="spellEnd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online e </w:t>
            </w:r>
            <w:proofErr w:type="spellStart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radarit</w:t>
            </w:r>
            <w:proofErr w:type="spellEnd"/>
            <w:r w:rsidR="002A2F90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2A2F90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</w:t>
            </w:r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arta</w:t>
            </w:r>
            <w:proofErr w:type="spellEnd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rrjeti</w:t>
            </w:r>
            <w:proofErr w:type="spellEnd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transmetim</w:t>
            </w:r>
            <w:proofErr w:type="spellEnd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online </w:t>
            </w:r>
            <w:proofErr w:type="spellStart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2A2F90"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QKH,IGJEUM</w:t>
            </w:r>
            <w:r w:rsidR="003F21C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3F21C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lidhja</w:t>
            </w:r>
            <w:proofErr w:type="spellEnd"/>
            <w:r w:rsidR="003F21C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online e </w:t>
            </w:r>
            <w:proofErr w:type="spellStart"/>
            <w:r w:rsidR="003F21C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stacioneve</w:t>
            </w:r>
            <w:proofErr w:type="spellEnd"/>
            <w:r w:rsidR="003F21C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F21C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sizmike</w:t>
            </w:r>
            <w:proofErr w:type="spellEnd"/>
            <w:r w:rsidR="003F21C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F21C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3F21C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IGJEUM</w:t>
            </w:r>
            <w:r w:rsidR="002A2F90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3F21CE" w:rsidP="003F21C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6</w:t>
            </w:r>
            <w:r w:rsidR="00B9447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7D4FA0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4</w:t>
            </w:r>
            <w:r w:rsidR="00B9447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,</w:t>
            </w:r>
            <w:r w:rsidR="003F21C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747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postare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166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Sherbime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bankare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47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sigurimit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ruajtjes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(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10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një</w:t>
            </w:r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shpenzuese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47,334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43,402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pastrimi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671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6022010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printimit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publikimit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1,231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1,066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6022011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Kosto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trajnimit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seminareve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20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6022099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+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mirmbajtje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sek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Mësimore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7,836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6,077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6023100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Karburant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(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kaldaja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ngrohjen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ambjenteve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gjenerator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furnizim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alternative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energjie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dhe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automjetet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e UPT)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8,240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8,239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6023200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Pjesë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kembimi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automjete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goma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bateri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720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647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6023300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Siguracion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makina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131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6023900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Shpezime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transporti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107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lastRenderedPageBreak/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6024100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Shpenzime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praktika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mësimore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studentëve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dhe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udhëtime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brenda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vendit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stafit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11,055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9,577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6024200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Shpenzime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udhëtime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jashtë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shtetit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pjesëmarrje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në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aktivitete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ndërkombetare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personelit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11,775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8,019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6025200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mirëmbajtje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objekteve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specifike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726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6025300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mirembajtje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objekteve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ndërtimore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5,150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5,146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6025400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mirmbajtje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rrjeteve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hidraulike,elektrike,telefon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etj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960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835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6025500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mirëmbajte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pajisjeve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veglave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punës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960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937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6025600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mirëmbajtjen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mjeteve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transportit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114</w:t>
            </w:r>
          </w:p>
        </w:tc>
      </w:tr>
      <w:tr w:rsidR="005D6527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6025800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A15F6B" w:rsidRDefault="005D6527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mirëmbajte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pajisje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zyre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960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27" w:rsidRPr="004E0F8A" w:rsidRDefault="005D6527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813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6026100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per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qiramarrje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ambientesh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-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6026300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per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qiramarrje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per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aparate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pajisjet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teknike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etj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-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6027500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gjyqesore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-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per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pritje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percjellje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662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per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aktivitete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sociale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per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personelin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1,208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1,186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sigurim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ndertese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1,800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1,804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per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honorare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39,150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38,245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Pjesmarrje</w:t>
            </w:r>
            <w:proofErr w:type="spellEnd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ne </w:t>
            </w:r>
            <w:proofErr w:type="spellStart"/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konferenca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11,000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4,887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tatim</w:t>
            </w:r>
            <w:proofErr w:type="spellEnd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taksa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13,212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13,133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Sh. limit </w:t>
            </w:r>
            <w:proofErr w:type="spellStart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arka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4E0F8A" w:rsidRPr="004E0F8A" w:rsidTr="005D7D5A">
        <w:trPr>
          <w:trHeight w:val="300"/>
        </w:trPr>
        <w:tc>
          <w:tcPr>
            <w:tcW w:w="9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6029099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te</w:t>
            </w:r>
            <w:proofErr w:type="spellEnd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tjera</w:t>
            </w:r>
            <w:proofErr w:type="spellEnd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materiale</w:t>
            </w:r>
            <w:proofErr w:type="spellEnd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sherbime</w:t>
            </w:r>
            <w:proofErr w:type="spellEnd"/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operative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1,512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1,409</w:t>
            </w:r>
          </w:p>
        </w:tc>
      </w:tr>
      <w:tr w:rsidR="004E0F8A" w:rsidRPr="004E0F8A" w:rsidTr="002A2F90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E0F8A" w:rsidRPr="004E0F8A" w:rsidRDefault="00A15F6B" w:rsidP="005D6527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                                       </w:t>
            </w:r>
            <w:proofErr w:type="spellStart"/>
            <w:r w:rsidR="004E0F8A"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Shuma</w:t>
            </w:r>
            <w:proofErr w:type="spellEnd"/>
            <w:r w:rsidR="004E0F8A"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222,221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193,480</w:t>
            </w:r>
          </w:p>
        </w:tc>
      </w:tr>
      <w:tr w:rsidR="004E0F8A" w:rsidRPr="004E0F8A" w:rsidTr="002A2F90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E0F8A" w:rsidRPr="004E0F8A" w:rsidRDefault="004E0F8A" w:rsidP="004E0F8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Shuma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(2) (</w:t>
            </w: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Kontata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te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lidhura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fatura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per </w:t>
            </w: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likujdim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ne 2019)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       4,200 </w:t>
            </w:r>
          </w:p>
        </w:tc>
      </w:tr>
      <w:tr w:rsidR="004E0F8A" w:rsidRPr="004E0F8A" w:rsidTr="002A2F90">
        <w:trPr>
          <w:trHeight w:val="315"/>
        </w:trPr>
        <w:tc>
          <w:tcPr>
            <w:tcW w:w="6200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E0F8A" w:rsidRPr="004E0F8A" w:rsidRDefault="004E0F8A" w:rsidP="004E0F8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Gjithsej</w:t>
            </w:r>
            <w:proofErr w:type="spellEnd"/>
            <w:r w:rsidRPr="004E0F8A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(1+2)</w:t>
            </w: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222,221 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E0F8A" w:rsidRPr="004E0F8A" w:rsidRDefault="004E0F8A" w:rsidP="005D6527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4E0F8A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          197,680 </w:t>
            </w:r>
          </w:p>
        </w:tc>
      </w:tr>
    </w:tbl>
    <w:p w:rsidR="00823C05" w:rsidRPr="00823C05" w:rsidRDefault="00823C05" w:rsidP="00823C05">
      <w:pPr>
        <w:rPr>
          <w:rFonts w:ascii="Times New Roman" w:hAnsi="Times New Roman"/>
          <w:b/>
          <w:sz w:val="40"/>
          <w:szCs w:val="40"/>
          <w:u w:val="single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823C05" w:rsidRDefault="00823C05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5A3F5B" w:rsidRDefault="00BF716D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  <w:r>
        <w:rPr>
          <w:rFonts w:ascii="Times New Roman" w:hAnsi="Times New Roman"/>
          <w:b/>
          <w:sz w:val="36"/>
          <w:szCs w:val="36"/>
          <w:lang w:val="sq-AL"/>
        </w:rPr>
        <w:lastRenderedPageBreak/>
        <w:t xml:space="preserve">     </w:t>
      </w:r>
      <w:r w:rsidR="00C95C06" w:rsidRPr="00BF716D">
        <w:rPr>
          <w:rFonts w:ascii="Times New Roman" w:hAnsi="Times New Roman"/>
          <w:b/>
          <w:sz w:val="36"/>
          <w:szCs w:val="36"/>
          <w:lang w:val="sq-AL"/>
        </w:rPr>
        <w:t xml:space="preserve"> </w:t>
      </w:r>
    </w:p>
    <w:p w:rsidR="005A3F5B" w:rsidRDefault="005A3F5B" w:rsidP="005A3F5B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REALIZIMI</w:t>
      </w:r>
      <w:r w:rsidRPr="002A31FC">
        <w:rPr>
          <w:rFonts w:ascii="Times New Roman" w:hAnsi="Times New Roman"/>
          <w:b/>
          <w:sz w:val="48"/>
          <w:szCs w:val="48"/>
          <w:u w:val="single"/>
        </w:rPr>
        <w:t xml:space="preserve"> I INVESTIMEVE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5A3F5B" w:rsidRDefault="005A3F5B" w:rsidP="002F2730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A31FC">
        <w:rPr>
          <w:rFonts w:ascii="Times New Roman" w:hAnsi="Times New Roman"/>
          <w:b/>
          <w:sz w:val="48"/>
          <w:szCs w:val="48"/>
          <w:u w:val="single"/>
        </w:rPr>
        <w:t>P</w:t>
      </w: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 w:rsidR="002F2730">
        <w:rPr>
          <w:rFonts w:ascii="Times New Roman" w:hAnsi="Times New Roman"/>
          <w:b/>
          <w:sz w:val="48"/>
          <w:szCs w:val="48"/>
          <w:u w:val="single"/>
        </w:rPr>
        <w:t>R VITIN 2018</w:t>
      </w:r>
    </w:p>
    <w:p w:rsidR="005A3F5B" w:rsidRPr="00D90F91" w:rsidRDefault="005A3F5B" w:rsidP="005A3F5B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1169"/>
        <w:gridCol w:w="1169"/>
        <w:gridCol w:w="3736"/>
        <w:gridCol w:w="1566"/>
        <w:gridCol w:w="1489"/>
      </w:tblGrid>
      <w:tr w:rsidR="005A3F5B" w:rsidRPr="005A3F5B" w:rsidTr="005A3F5B">
        <w:trPr>
          <w:trHeight w:val="398"/>
        </w:trPr>
        <w:tc>
          <w:tcPr>
            <w:tcW w:w="116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Nr.</w:t>
            </w:r>
          </w:p>
        </w:tc>
        <w:tc>
          <w:tcPr>
            <w:tcW w:w="11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5A3F5B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Nr </w:t>
            </w:r>
            <w:proofErr w:type="spellStart"/>
            <w:r w:rsidRPr="005A3F5B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Llogari</w:t>
            </w:r>
            <w:proofErr w:type="spellEnd"/>
          </w:p>
        </w:tc>
        <w:tc>
          <w:tcPr>
            <w:tcW w:w="373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Objekti</w:t>
            </w:r>
            <w:proofErr w:type="spellEnd"/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prokurimit</w:t>
            </w:r>
            <w:proofErr w:type="spellEnd"/>
          </w:p>
        </w:tc>
        <w:tc>
          <w:tcPr>
            <w:tcW w:w="30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Fondi</w:t>
            </w:r>
            <w:proofErr w:type="spellEnd"/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limit </w:t>
            </w:r>
            <w:proofErr w:type="spellStart"/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përgjithshëm</w:t>
            </w:r>
            <w:proofErr w:type="spellEnd"/>
          </w:p>
        </w:tc>
      </w:tr>
      <w:tr w:rsidR="005A3F5B" w:rsidRPr="005A3F5B" w:rsidTr="005A3F5B">
        <w:trPr>
          <w:trHeight w:val="228"/>
        </w:trPr>
        <w:tc>
          <w:tcPr>
            <w:tcW w:w="11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373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5B" w:rsidRPr="005A3F5B" w:rsidRDefault="005A3F5B" w:rsidP="005A3F5B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5A3F5B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Plani</w:t>
            </w:r>
            <w:proofErr w:type="spellEnd"/>
            <w:r w:rsidRPr="005A3F5B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2018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5A3F5B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Fakti</w:t>
            </w:r>
            <w:proofErr w:type="spellEnd"/>
            <w:r w:rsidRPr="005A3F5B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2018</w:t>
            </w:r>
          </w:p>
        </w:tc>
      </w:tr>
      <w:tr w:rsidR="005A3F5B" w:rsidRPr="005A3F5B" w:rsidTr="005A3F5B">
        <w:trPr>
          <w:trHeight w:val="650"/>
        </w:trPr>
        <w:tc>
          <w:tcPr>
            <w:tcW w:w="11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F5B" w:rsidRPr="005A3F5B" w:rsidRDefault="005A3F5B" w:rsidP="005A3F5B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F5B" w:rsidRPr="005A3F5B" w:rsidRDefault="005A3F5B" w:rsidP="005A3F5B">
            <w:pPr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Projekt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Rimodelimi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hapsire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dhe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adaptimi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i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katit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nentoke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Koprusit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Qendror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UPT -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Studim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projektim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5B" w:rsidRPr="005A3F5B" w:rsidRDefault="005A3F5B" w:rsidP="005A3F5B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910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5B" w:rsidRPr="005A3F5B" w:rsidRDefault="005A3F5B" w:rsidP="005A3F5B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      -   </w:t>
            </w:r>
          </w:p>
        </w:tc>
      </w:tr>
      <w:tr w:rsidR="005A3F5B" w:rsidRPr="005A3F5B" w:rsidTr="005A3F5B">
        <w:trPr>
          <w:trHeight w:val="650"/>
        </w:trPr>
        <w:tc>
          <w:tcPr>
            <w:tcW w:w="11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F5B" w:rsidRPr="005A3F5B" w:rsidRDefault="005A3F5B" w:rsidP="005A3F5B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F5B" w:rsidRPr="005A3F5B" w:rsidRDefault="005A3F5B" w:rsidP="005A3F5B">
            <w:pPr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Studim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-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Projektim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-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Rikonstruksion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i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brendshëm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i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pjesës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së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shtuar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ndërteses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se FIMIF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UPT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5B" w:rsidRPr="005A3F5B" w:rsidRDefault="005A3F5B" w:rsidP="005A3F5B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910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5B" w:rsidRPr="005A3F5B" w:rsidRDefault="005A3F5B" w:rsidP="005A3F5B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      -   </w:t>
            </w:r>
          </w:p>
        </w:tc>
      </w:tr>
      <w:tr w:rsidR="005A3F5B" w:rsidRPr="005A3F5B" w:rsidTr="005A3F5B">
        <w:trPr>
          <w:trHeight w:val="570"/>
        </w:trPr>
        <w:tc>
          <w:tcPr>
            <w:tcW w:w="11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F5B" w:rsidRPr="005A3F5B" w:rsidRDefault="005A3F5B" w:rsidP="005A3F5B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2302000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F5B" w:rsidRPr="005A3F5B" w:rsidRDefault="005A3F5B" w:rsidP="005A3F5B">
            <w:pPr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Studim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projektim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per 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financime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projketeve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huaja</w:t>
            </w:r>
            <w:proofErr w:type="spellEnd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etj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5B" w:rsidRPr="005A3F5B" w:rsidRDefault="005A3F5B" w:rsidP="005A3F5B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1,250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5B" w:rsidRPr="005A3F5B" w:rsidRDefault="005A3F5B" w:rsidP="005A3F5B">
            <w:pPr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5A3F5B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1,944 </w:t>
            </w:r>
          </w:p>
        </w:tc>
      </w:tr>
      <w:tr w:rsidR="005A3F5B" w:rsidRPr="005A3F5B" w:rsidTr="005A3F5B">
        <w:trPr>
          <w:trHeight w:val="239"/>
        </w:trPr>
        <w:tc>
          <w:tcPr>
            <w:tcW w:w="6074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A3F5B" w:rsidRPr="005A3F5B" w:rsidRDefault="005A3F5B" w:rsidP="005A3F5B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5A3F5B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TOTALI 230</w:t>
            </w:r>
          </w:p>
        </w:tc>
        <w:tc>
          <w:tcPr>
            <w:tcW w:w="15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A3F5B" w:rsidRPr="005A3F5B" w:rsidRDefault="005A3F5B" w:rsidP="005A3F5B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5A3F5B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3,070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A3F5B" w:rsidRPr="005A3F5B" w:rsidRDefault="005A3F5B" w:rsidP="005A3F5B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5A3F5B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1,944</w:t>
            </w:r>
          </w:p>
        </w:tc>
      </w:tr>
    </w:tbl>
    <w:p w:rsidR="005A3F5B" w:rsidRDefault="005A3F5B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tbl>
      <w:tblPr>
        <w:tblW w:w="9342" w:type="dxa"/>
        <w:tblInd w:w="-23" w:type="dxa"/>
        <w:tblLook w:val="04A0" w:firstRow="1" w:lastRow="0" w:firstColumn="1" w:lastColumn="0" w:noHBand="0" w:noVBand="1"/>
      </w:tblPr>
      <w:tblGrid>
        <w:gridCol w:w="490"/>
        <w:gridCol w:w="1637"/>
        <w:gridCol w:w="3969"/>
        <w:gridCol w:w="1655"/>
        <w:gridCol w:w="1591"/>
      </w:tblGrid>
      <w:tr w:rsidR="002F2730" w:rsidRPr="0028555D" w:rsidTr="002F2730">
        <w:trPr>
          <w:trHeight w:val="1198"/>
        </w:trPr>
        <w:tc>
          <w:tcPr>
            <w:tcW w:w="49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Nr.</w:t>
            </w:r>
          </w:p>
        </w:tc>
        <w:tc>
          <w:tcPr>
            <w:tcW w:w="16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  <w:t xml:space="preserve">Nr </w:t>
            </w: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  <w:t>Llogari</w:t>
            </w:r>
            <w:proofErr w:type="spellEnd"/>
          </w:p>
        </w:tc>
        <w:tc>
          <w:tcPr>
            <w:tcW w:w="396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Objekti</w:t>
            </w:r>
            <w:proofErr w:type="spellEnd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i</w:t>
            </w:r>
            <w:proofErr w:type="spellEnd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prokurimit</w:t>
            </w:r>
            <w:proofErr w:type="spellEnd"/>
          </w:p>
        </w:tc>
        <w:tc>
          <w:tcPr>
            <w:tcW w:w="324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Fondi</w:t>
            </w:r>
            <w:proofErr w:type="spellEnd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limit </w:t>
            </w: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i</w:t>
            </w:r>
            <w:proofErr w:type="spellEnd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përgjithshëm</w:t>
            </w:r>
            <w:proofErr w:type="spellEnd"/>
          </w:p>
        </w:tc>
      </w:tr>
      <w:tr w:rsidR="002F2730" w:rsidRPr="0028555D" w:rsidTr="002F2730">
        <w:trPr>
          <w:trHeight w:val="95"/>
        </w:trPr>
        <w:tc>
          <w:tcPr>
            <w:tcW w:w="49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b/>
                <w:bCs/>
                <w:noProof w:val="0"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396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Plani</w:t>
            </w:r>
            <w:proofErr w:type="spellEnd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2018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>Fakti</w:t>
            </w:r>
            <w:proofErr w:type="spellEnd"/>
            <w:r w:rsidRPr="0028555D">
              <w:rPr>
                <w:rFonts w:ascii="Times New Roman" w:hAnsi="Times New Roman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2018</w:t>
            </w:r>
          </w:p>
        </w:tc>
      </w:tr>
      <w:tr w:rsidR="002F2730" w:rsidRPr="0028555D" w:rsidTr="002F2730">
        <w:trPr>
          <w:trHeight w:val="286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28555D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TE ARDHURA -  </w:t>
            </w: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Investime</w:t>
            </w:r>
            <w:proofErr w:type="spellEnd"/>
            <w:r w:rsidRPr="0028555D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te</w:t>
            </w:r>
            <w:proofErr w:type="spellEnd"/>
            <w:r w:rsidRPr="0028555D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vitit</w:t>
            </w:r>
            <w:proofErr w:type="spellEnd"/>
            <w:r w:rsidRPr="0028555D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2018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28555D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         242,305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28555D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                       225,654 </w:t>
            </w:r>
          </w:p>
        </w:tc>
      </w:tr>
      <w:tr w:rsidR="002F2730" w:rsidRPr="0028555D" w:rsidTr="002F2730">
        <w:trPr>
          <w:trHeight w:val="429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2312103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Rikonstruksion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ndertesa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shkollore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hidroizolim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tarace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etj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30,509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23,534 </w:t>
            </w:r>
          </w:p>
        </w:tc>
      </w:tr>
      <w:tr w:rsidR="002F2730" w:rsidRPr="0028555D" w:rsidTr="002F2730">
        <w:trPr>
          <w:trHeight w:val="260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2312112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per -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krijim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fondi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biblioteke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     780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   780 </w:t>
            </w:r>
          </w:p>
        </w:tc>
      </w:tr>
      <w:tr w:rsidR="002F2730" w:rsidRPr="0028555D" w:rsidTr="002F2730">
        <w:trPr>
          <w:trHeight w:val="260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2312118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tjera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ndertimore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     960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   883 </w:t>
            </w:r>
          </w:p>
        </w:tc>
      </w:tr>
      <w:tr w:rsidR="002F2730" w:rsidRPr="0028555D" w:rsidTr="002F2730">
        <w:trPr>
          <w:trHeight w:val="638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2313500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Rikonstruksion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i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Rrjetit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Lan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ne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objektet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e UPT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dhe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rrjeti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kompjuterik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  4,588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4,358 </w:t>
            </w:r>
          </w:p>
        </w:tc>
      </w:tr>
      <w:tr w:rsidR="002F2730" w:rsidRPr="0028555D" w:rsidTr="002F2730">
        <w:trPr>
          <w:trHeight w:val="260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2314140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per -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paisje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dhe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instrumente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laboratorike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103,052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98,442 </w:t>
            </w:r>
          </w:p>
        </w:tc>
      </w:tr>
      <w:tr w:rsidR="002F2730" w:rsidRPr="0028555D" w:rsidTr="002F2730">
        <w:trPr>
          <w:trHeight w:val="260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2314170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Per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Blerje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dhe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instalim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kondicioneresh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  3,900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3,010 </w:t>
            </w:r>
          </w:p>
        </w:tc>
      </w:tr>
      <w:tr w:rsidR="002F2730" w:rsidRPr="0028555D" w:rsidTr="002F2730">
        <w:trPr>
          <w:trHeight w:val="260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2314290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per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paisje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audio-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vizuale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16,486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16,118 </w:t>
            </w:r>
          </w:p>
        </w:tc>
      </w:tr>
      <w:tr w:rsidR="002F2730" w:rsidRPr="0028555D" w:rsidTr="002F2730">
        <w:trPr>
          <w:trHeight w:val="260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2314320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per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paisje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tjera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teknike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     940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   699 </w:t>
            </w:r>
          </w:p>
        </w:tc>
      </w:tr>
      <w:tr w:rsidR="002F2730" w:rsidRPr="0028555D" w:rsidTr="002F2730">
        <w:trPr>
          <w:trHeight w:val="638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2318100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per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Orendi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/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mobilime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auditoreve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dhe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ambienteve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ndihmese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/administrative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27,543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27,179 </w:t>
            </w:r>
          </w:p>
        </w:tc>
      </w:tr>
      <w:tr w:rsidR="002F2730" w:rsidRPr="0028555D" w:rsidTr="002F2730">
        <w:trPr>
          <w:trHeight w:val="260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2318500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Shpenz.Tel.Fax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       60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     59 </w:t>
            </w:r>
          </w:p>
        </w:tc>
      </w:tr>
      <w:tr w:rsidR="002F2730" w:rsidRPr="0028555D" w:rsidTr="002F2730">
        <w:trPr>
          <w:trHeight w:val="260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2318600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per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Softe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informatike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profesionale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  4,235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1,979 </w:t>
            </w:r>
          </w:p>
        </w:tc>
      </w:tr>
      <w:tr w:rsidR="002F2730" w:rsidRPr="0028555D" w:rsidTr="002F2730">
        <w:trPr>
          <w:trHeight w:val="260"/>
        </w:trPr>
        <w:tc>
          <w:tcPr>
            <w:tcW w:w="49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2318600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per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Paisje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kompjuterike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47,851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47,234 </w:t>
            </w:r>
          </w:p>
        </w:tc>
      </w:tr>
      <w:tr w:rsidR="002F2730" w:rsidRPr="0028555D" w:rsidTr="002F2730">
        <w:trPr>
          <w:trHeight w:val="273"/>
        </w:trPr>
        <w:tc>
          <w:tcPr>
            <w:tcW w:w="4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>2318700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Shpenz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. per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te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tjera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paisje</w:t>
            </w:r>
            <w:proofErr w:type="spellEnd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>zyre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color w:val="000000"/>
                <w:sz w:val="18"/>
                <w:szCs w:val="18"/>
                <w:lang w:val="en-GB" w:eastAsia="en-GB"/>
              </w:rPr>
              <w:t xml:space="preserve">                         1,400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5D" w:rsidRPr="0028555D" w:rsidRDefault="0028555D" w:rsidP="0028555D">
            <w:pPr>
              <w:jc w:val="right"/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</w:pPr>
            <w:r w:rsidRPr="0028555D">
              <w:rPr>
                <w:rFonts w:ascii="Times New Roman" w:hAnsi="Times New Roman"/>
                <w:noProof w:val="0"/>
                <w:sz w:val="18"/>
                <w:szCs w:val="18"/>
                <w:lang w:val="en-GB" w:eastAsia="en-GB"/>
              </w:rPr>
              <w:t xml:space="preserve">                                       1,379 </w:t>
            </w:r>
          </w:p>
        </w:tc>
      </w:tr>
    </w:tbl>
    <w:p w:rsidR="005A3F5B" w:rsidRDefault="005A3F5B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5A3F5B" w:rsidRDefault="005A3F5B" w:rsidP="00C95C06">
      <w:pPr>
        <w:jc w:val="both"/>
        <w:rPr>
          <w:rFonts w:ascii="Times New Roman" w:hAnsi="Times New Roman"/>
          <w:b/>
          <w:sz w:val="36"/>
          <w:szCs w:val="36"/>
          <w:lang w:val="sq-AL"/>
        </w:rPr>
      </w:pPr>
    </w:p>
    <w:p w:rsidR="00C95C06" w:rsidRPr="00BF716D" w:rsidRDefault="00C95C06" w:rsidP="00C95C06">
      <w:pPr>
        <w:jc w:val="both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BF716D">
        <w:rPr>
          <w:rFonts w:ascii="Times New Roman" w:hAnsi="Times New Roman"/>
          <w:b/>
          <w:sz w:val="44"/>
          <w:szCs w:val="44"/>
          <w:u w:val="single"/>
          <w:lang w:val="sq-AL"/>
        </w:rPr>
        <w:t>DET</w:t>
      </w:r>
      <w:r w:rsidR="009B3AD6">
        <w:rPr>
          <w:rFonts w:ascii="Times New Roman" w:hAnsi="Times New Roman"/>
          <w:b/>
          <w:sz w:val="44"/>
          <w:szCs w:val="44"/>
          <w:u w:val="single"/>
          <w:lang w:val="sq-AL"/>
        </w:rPr>
        <w:t>AJIMI  I BUXHETIT PËR VITIN 2019</w:t>
      </w:r>
    </w:p>
    <w:p w:rsidR="00844ED0" w:rsidRDefault="00844ED0" w:rsidP="00B51572">
      <w:pPr>
        <w:spacing w:line="276" w:lineRule="auto"/>
        <w:jc w:val="both"/>
        <w:rPr>
          <w:rFonts w:ascii="Times New Roman" w:hAnsi="Times New Roman"/>
          <w:sz w:val="36"/>
          <w:szCs w:val="36"/>
          <w:lang w:val="sq-AL"/>
        </w:rPr>
      </w:pPr>
    </w:p>
    <w:p w:rsidR="009B3AD6" w:rsidRPr="009B3AD6" w:rsidRDefault="009B3AD6" w:rsidP="009B3AD6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(Të dhënat e tabelës janë në mijë lekë</w:t>
      </w:r>
      <w:r w:rsidR="00427435">
        <w:rPr>
          <w:rFonts w:ascii="Times New Roman" w:hAnsi="Times New Roman"/>
          <w:iCs/>
          <w:lang w:val="sq-AL"/>
        </w:rPr>
        <w:t>)</w:t>
      </w:r>
    </w:p>
    <w:p w:rsidR="009B3AD6" w:rsidRDefault="009B3AD6" w:rsidP="00B51572">
      <w:pPr>
        <w:spacing w:line="276" w:lineRule="auto"/>
        <w:jc w:val="both"/>
        <w:rPr>
          <w:rFonts w:ascii="Times New Roman" w:hAnsi="Times New Roman"/>
          <w:sz w:val="36"/>
          <w:szCs w:val="36"/>
          <w:lang w:val="sq-AL"/>
        </w:rPr>
      </w:pPr>
    </w:p>
    <w:tbl>
      <w:tblPr>
        <w:tblW w:w="972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58"/>
        <w:gridCol w:w="4992"/>
        <w:gridCol w:w="1170"/>
        <w:gridCol w:w="1260"/>
        <w:gridCol w:w="630"/>
      </w:tblGrid>
      <w:tr w:rsidR="005C7934" w:rsidRPr="00D104D6" w:rsidTr="00053EBC"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Kap</w:t>
            </w:r>
          </w:p>
        </w:tc>
        <w:tc>
          <w:tcPr>
            <w:tcW w:w="858" w:type="dxa"/>
            <w:tcBorders>
              <w:top w:val="double" w:sz="4" w:space="0" w:color="auto"/>
              <w:bottom w:val="double" w:sz="4" w:space="0" w:color="auto"/>
            </w:tcBorders>
          </w:tcPr>
          <w:p w:rsidR="005C7934" w:rsidRDefault="005C7934" w:rsidP="00053EB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Llog.</w:t>
            </w: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E</w:t>
            </w:r>
            <w:r w:rsidRPr="00D104D6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kon</w:t>
            </w:r>
          </w:p>
        </w:tc>
        <w:tc>
          <w:tcPr>
            <w:tcW w:w="4992" w:type="dxa"/>
            <w:tcBorders>
              <w:top w:val="double" w:sz="4" w:space="0" w:color="auto"/>
              <w:bottom w:val="double" w:sz="4" w:space="0" w:color="auto"/>
            </w:tcBorders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 xml:space="preserve">          Përshkrimi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 xml:space="preserve">Plani </w:t>
            </w: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2018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Plani</w:t>
            </w: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2019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 xml:space="preserve">   %</w:t>
            </w:r>
          </w:p>
        </w:tc>
      </w:tr>
      <w:tr w:rsidR="005C7934" w:rsidRPr="00D104D6" w:rsidTr="00053EBC">
        <w:tc>
          <w:tcPr>
            <w:tcW w:w="810" w:type="dxa"/>
            <w:tcBorders>
              <w:top w:val="double" w:sz="4" w:space="0" w:color="auto"/>
            </w:tcBorders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08</w:t>
            </w:r>
          </w:p>
        </w:tc>
        <w:tc>
          <w:tcPr>
            <w:tcW w:w="858" w:type="dxa"/>
            <w:tcBorders>
              <w:top w:val="double" w:sz="4" w:space="0" w:color="auto"/>
            </w:tcBorders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604</w:t>
            </w:r>
          </w:p>
        </w:tc>
        <w:tc>
          <w:tcPr>
            <w:tcW w:w="4992" w:type="dxa"/>
            <w:tcBorders>
              <w:top w:val="double" w:sz="4" w:space="0" w:color="auto"/>
            </w:tcBorders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Transferta e pakushtëzuar nga grandi i buxhetit  të shtetit për paga, sig. shoq. shend., e shpenzime te tjera.    </w:t>
            </w: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(Fonde që akordohen si grante nga MASR)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762.517</w:t>
            </w: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1.085.685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142</w:t>
            </w:r>
          </w:p>
        </w:tc>
      </w:tr>
      <w:tr w:rsidR="005C7934" w:rsidRPr="00D104D6" w:rsidTr="00053EBC">
        <w:trPr>
          <w:trHeight w:val="62"/>
        </w:trPr>
        <w:tc>
          <w:tcPr>
            <w:tcW w:w="810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01</w:t>
            </w:r>
          </w:p>
        </w:tc>
        <w:tc>
          <w:tcPr>
            <w:tcW w:w="858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231</w:t>
            </w:r>
          </w:p>
        </w:tc>
        <w:tc>
          <w:tcPr>
            <w:tcW w:w="4992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Fonde nga granti për investime </w:t>
            </w: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(Fonde që akordohen nga MASR për investime)</w:t>
            </w:r>
          </w:p>
        </w:tc>
        <w:tc>
          <w:tcPr>
            <w:tcW w:w="117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53.849</w:t>
            </w: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142.315</w:t>
            </w:r>
          </w:p>
        </w:tc>
        <w:tc>
          <w:tcPr>
            <w:tcW w:w="63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264</w:t>
            </w:r>
          </w:p>
        </w:tc>
      </w:tr>
      <w:tr w:rsidR="005C7934" w:rsidRPr="00D104D6" w:rsidTr="00053EBC">
        <w:trPr>
          <w:trHeight w:val="710"/>
        </w:trPr>
        <w:tc>
          <w:tcPr>
            <w:tcW w:w="810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01</w:t>
            </w:r>
          </w:p>
        </w:tc>
        <w:tc>
          <w:tcPr>
            <w:tcW w:w="858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231</w:t>
            </w:r>
          </w:p>
        </w:tc>
        <w:tc>
          <w:tcPr>
            <w:tcW w:w="4992" w:type="dxa"/>
          </w:tcPr>
          <w:p w:rsidR="005C7934" w:rsidRPr="00D104D6" w:rsidRDefault="005C7934" w:rsidP="00053EB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Fonde për kërkim shkencor. </w:t>
            </w:r>
          </w:p>
          <w:p w:rsidR="005C7934" w:rsidRPr="00D104D6" w:rsidRDefault="005C7934" w:rsidP="00053EB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(Fonde që akordohen nga AKKSHI për projekte)</w:t>
            </w: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1.003</w:t>
            </w:r>
          </w:p>
        </w:tc>
        <w:tc>
          <w:tcPr>
            <w:tcW w:w="126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0</w:t>
            </w:r>
          </w:p>
        </w:tc>
        <w:tc>
          <w:tcPr>
            <w:tcW w:w="63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0</w:t>
            </w:r>
          </w:p>
        </w:tc>
      </w:tr>
      <w:tr w:rsidR="005C7934" w:rsidRPr="00D104D6" w:rsidTr="005C7934">
        <w:trPr>
          <w:trHeight w:val="1159"/>
        </w:trPr>
        <w:tc>
          <w:tcPr>
            <w:tcW w:w="810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06</w:t>
            </w:r>
          </w:p>
        </w:tc>
        <w:tc>
          <w:tcPr>
            <w:tcW w:w="858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600,606,230,231</w:t>
            </w:r>
          </w:p>
        </w:tc>
        <w:tc>
          <w:tcPr>
            <w:tcW w:w="4992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Të ardhura të kushtëzuara për paga,  sig. shoq. shënd., shpenzime operative e investime.</w:t>
            </w: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(Fonde që krijohen nga tarifat e shkollimit, rregjistrimit të studenteve e shërbimeve për të tretë)</w:t>
            </w:r>
          </w:p>
        </w:tc>
        <w:tc>
          <w:tcPr>
            <w:tcW w:w="117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579.790</w:t>
            </w: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472.682</w:t>
            </w: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81</w:t>
            </w:r>
          </w:p>
        </w:tc>
      </w:tr>
      <w:tr w:rsidR="005C7934" w:rsidRPr="00D104D6" w:rsidTr="00053EBC">
        <w:tc>
          <w:tcPr>
            <w:tcW w:w="810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06,08</w:t>
            </w:r>
          </w:p>
        </w:tc>
        <w:tc>
          <w:tcPr>
            <w:tcW w:w="858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4992" w:type="dxa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Të ardhura të tjera te munguara</w:t>
            </w:r>
          </w:p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22.034</w:t>
            </w: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126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0</w:t>
            </w: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630" w:type="dxa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sz w:val="22"/>
                <w:szCs w:val="22"/>
                <w:lang w:val="sq-AL"/>
              </w:rPr>
              <w:t>0</w:t>
            </w:r>
          </w:p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</w:tr>
      <w:tr w:rsidR="005C7934" w:rsidRPr="00D104D6" w:rsidTr="005C7934">
        <w:tc>
          <w:tcPr>
            <w:tcW w:w="810" w:type="dxa"/>
            <w:shd w:val="clear" w:color="auto" w:fill="DBE5F1" w:themeFill="accent1" w:themeFillTint="33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858" w:type="dxa"/>
            <w:shd w:val="clear" w:color="auto" w:fill="DBE5F1" w:themeFill="accent1" w:themeFillTint="33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4992" w:type="dxa"/>
            <w:shd w:val="clear" w:color="auto" w:fill="DBE5F1" w:themeFill="accent1" w:themeFillTint="33"/>
          </w:tcPr>
          <w:p w:rsidR="005C7934" w:rsidRPr="00D104D6" w:rsidRDefault="005C7934" w:rsidP="00053EB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TOTALI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1.419.193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1.700.682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C7934" w:rsidRPr="00D104D6" w:rsidRDefault="005C7934" w:rsidP="00053EB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</w:pPr>
            <w:r w:rsidRPr="00D104D6">
              <w:rPr>
                <w:rFonts w:ascii="Times New Roman" w:hAnsi="Times New Roman"/>
                <w:b/>
                <w:bCs/>
                <w:sz w:val="22"/>
                <w:szCs w:val="22"/>
                <w:lang w:val="sq-AL"/>
              </w:rPr>
              <w:t>120</w:t>
            </w:r>
          </w:p>
        </w:tc>
      </w:tr>
    </w:tbl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372ADE" w:rsidRDefault="00372ADE" w:rsidP="008B0DF3">
      <w:pPr>
        <w:tabs>
          <w:tab w:val="left" w:pos="720"/>
        </w:tabs>
        <w:jc w:val="both"/>
      </w:pPr>
    </w:p>
    <w:p w:rsidR="00372ADE" w:rsidRDefault="00372ADE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4C070C" w:rsidRPr="00703BB8" w:rsidRDefault="004C070C" w:rsidP="002A31FC">
      <w:pPr>
        <w:ind w:left="-540"/>
        <w:jc w:val="center"/>
        <w:rPr>
          <w:rFonts w:ascii="Times New Roman" w:hAnsi="Times New Roman"/>
          <w:b/>
          <w:sz w:val="40"/>
          <w:szCs w:val="40"/>
          <w:u w:val="single"/>
          <w:lang w:val="sq-AL"/>
        </w:rPr>
      </w:pPr>
      <w:r w:rsidRPr="00703BB8">
        <w:rPr>
          <w:rFonts w:ascii="Times New Roman" w:hAnsi="Times New Roman"/>
          <w:b/>
          <w:sz w:val="40"/>
          <w:szCs w:val="40"/>
          <w:u w:val="single"/>
          <w:lang w:val="sq-AL"/>
        </w:rPr>
        <w:t>DETAJIMI  I SHPENZIMEVE</w:t>
      </w:r>
      <w:r w:rsidR="0007665E">
        <w:rPr>
          <w:rFonts w:ascii="Times New Roman" w:hAnsi="Times New Roman"/>
          <w:b/>
          <w:sz w:val="40"/>
          <w:szCs w:val="40"/>
          <w:u w:val="single"/>
          <w:lang w:val="sq-AL"/>
        </w:rPr>
        <w:t xml:space="preserve"> OPERATIVE SIPAS</w:t>
      </w:r>
      <w:r w:rsidR="00372ADE">
        <w:rPr>
          <w:rFonts w:ascii="Times New Roman" w:hAnsi="Times New Roman"/>
          <w:b/>
          <w:sz w:val="40"/>
          <w:szCs w:val="40"/>
          <w:u w:val="single"/>
          <w:lang w:val="sq-AL"/>
        </w:rPr>
        <w:t xml:space="preserve"> Z</w:t>
      </w:r>
      <w:r w:rsidR="00372ADE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 w:rsidR="00372ADE">
        <w:rPr>
          <w:rFonts w:ascii="Times New Roman" w:hAnsi="Times New Roman"/>
          <w:b/>
          <w:sz w:val="44"/>
          <w:szCs w:val="44"/>
          <w:u w:val="single"/>
          <w:lang w:val="sq-AL"/>
        </w:rPr>
        <w:t>RAVE</w:t>
      </w:r>
      <w:r w:rsidR="0007665E">
        <w:rPr>
          <w:rFonts w:ascii="Times New Roman" w:hAnsi="Times New Roman"/>
          <w:b/>
          <w:sz w:val="40"/>
          <w:szCs w:val="40"/>
          <w:u w:val="single"/>
          <w:lang w:val="sq-AL"/>
        </w:rPr>
        <w:t xml:space="preserve"> P</w:t>
      </w:r>
      <w:r w:rsidR="00372ADE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 w:rsidR="0007665E">
        <w:rPr>
          <w:rFonts w:ascii="Times New Roman" w:hAnsi="Times New Roman"/>
          <w:b/>
          <w:sz w:val="40"/>
          <w:szCs w:val="40"/>
          <w:u w:val="single"/>
          <w:lang w:val="sq-AL"/>
        </w:rPr>
        <w:t>R VITIN  2019</w:t>
      </w:r>
    </w:p>
    <w:p w:rsidR="00AC2AF6" w:rsidRPr="008B0DF3" w:rsidRDefault="00AC2AF6" w:rsidP="002A31FC">
      <w:pPr>
        <w:tabs>
          <w:tab w:val="left" w:pos="720"/>
        </w:tabs>
        <w:jc w:val="center"/>
      </w:pPr>
    </w:p>
    <w:p w:rsidR="00AC2AF6" w:rsidRDefault="00AC2AF6" w:rsidP="00A33BF2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372ADE" w:rsidRPr="009B3AD6" w:rsidRDefault="00372ADE" w:rsidP="00372ADE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(Të dhënat e tabelës janë në mijë lekë)</w:t>
      </w:r>
    </w:p>
    <w:p w:rsidR="00372ADE" w:rsidRDefault="00372ADE" w:rsidP="00A33BF2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372ADE" w:rsidRDefault="00372ADE" w:rsidP="00A33BF2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191DA3" w:rsidRDefault="0097790F" w:rsidP="0097790F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</w:p>
    <w:tbl>
      <w:tblPr>
        <w:tblW w:w="9467" w:type="dxa"/>
        <w:tblLook w:val="04A0" w:firstRow="1" w:lastRow="0" w:firstColumn="1" w:lastColumn="0" w:noHBand="0" w:noVBand="1"/>
      </w:tblPr>
      <w:tblGrid>
        <w:gridCol w:w="675"/>
        <w:gridCol w:w="1500"/>
        <w:gridCol w:w="5574"/>
        <w:gridCol w:w="1718"/>
      </w:tblGrid>
      <w:tr w:rsidR="00372ADE" w:rsidRPr="00372ADE" w:rsidTr="007D47EC">
        <w:trPr>
          <w:trHeight w:val="310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Nr.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Nr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Llogari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602</w:t>
            </w:r>
          </w:p>
        </w:tc>
        <w:tc>
          <w:tcPr>
            <w:tcW w:w="55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Objekti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prokurimit</w:t>
            </w:r>
            <w:proofErr w:type="spellEnd"/>
          </w:p>
        </w:tc>
        <w:tc>
          <w:tcPr>
            <w:tcW w:w="17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Plani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2019       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6020100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Kancelari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+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Leter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4,597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6020200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5E10BC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pastrim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dezinfektim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ngrohje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ndriç</w:t>
            </w:r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im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5,149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6020300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F40E55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funksionimin</w:t>
            </w:r>
            <w:proofErr w:type="spellEnd"/>
            <w:r w:rsidR="00F40E55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="00F40E55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pajisjeve</w:t>
            </w:r>
            <w:proofErr w:type="spellEnd"/>
            <w:r w:rsidR="00F40E55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="00F40E55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bojë</w:t>
            </w:r>
            <w:proofErr w:type="spellEnd"/>
            <w:r w:rsidR="00F40E55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, toner)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7,810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6020400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funksionimin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pajisjeve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speciale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760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6020500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Blerje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dokumentacioni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710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6020900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Furnizime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zyre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pergjith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Uniforma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veshje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speciale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659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Blerje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gjelbë</w:t>
            </w: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rim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etj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 -  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Libra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publikime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profesionale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2,960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instrumenta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laboratorike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2,460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prodhim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dokumentacioni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specifik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1,238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6021099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materiale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</w:t>
            </w:r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rbime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speciale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Energji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elektrike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19,950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Ujë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3,870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2F2730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tel.fax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(I</w:t>
            </w:r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ntelsat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tarifë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vjetore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l</w:t>
            </w:r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idhja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online 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radarit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</w:t>
            </w:r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arta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rrjeti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transmetim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online </w:t>
            </w:r>
            <w:proofErr w:type="spellStart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A15F6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QKH,IGJEUM</w:t>
            </w: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lidhja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online e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stacioneve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sizmike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IGJEUM)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7D47EC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5</w:t>
            </w:r>
            <w:r w:rsidR="00D8209B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505</w:t>
            </w:r>
            <w:r w:rsidR="00372ADE"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</w:t>
            </w:r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rbime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postare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317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</w:t>
            </w:r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rbime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bankare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67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053EBC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 w:rsidRP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372ADE" w:rsidRP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sigurimit</w:t>
            </w:r>
            <w:proofErr w:type="spellEnd"/>
            <w:r w:rsidR="00372ADE" w:rsidRP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="00372ADE" w:rsidRP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ruajtjes</w:t>
            </w:r>
            <w:proofErr w:type="spellEnd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( </w:t>
            </w:r>
            <w:proofErr w:type="spellStart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10 </w:t>
            </w:r>
            <w:proofErr w:type="spellStart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një</w:t>
            </w:r>
            <w:r w:rsidR="00053EBC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</w:t>
            </w:r>
            <w:proofErr w:type="spellEnd"/>
            <w:r w:rsidR="00053EBC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53EBC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shpenzuese</w:t>
            </w:r>
            <w:proofErr w:type="spellEnd"/>
            <w:r w:rsidR="00053EBC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në</w:t>
            </w:r>
            <w:proofErr w:type="spellEnd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total 14 </w:t>
            </w:r>
            <w:proofErr w:type="spellStart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vendroje</w:t>
            </w:r>
            <w:proofErr w:type="spellEnd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me </w:t>
            </w:r>
            <w:proofErr w:type="spellStart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</w:t>
            </w:r>
            <w:proofErr w:type="spellEnd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8/16/24 </w:t>
            </w:r>
            <w:proofErr w:type="spellStart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orë</w:t>
            </w:r>
            <w:proofErr w:type="spellEnd"/>
            <w:r w:rsidR="00186C6F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38,000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</w:t>
            </w:r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rbime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pastrimi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850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printimit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publikimit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Kosto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trajnimit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seminareve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500 </w:t>
            </w:r>
          </w:p>
        </w:tc>
      </w:tr>
      <w:tr w:rsidR="00372ADE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6022099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066C26" w:rsidP="00372ADE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Shërbime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mirmbajtje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sek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Më</w:t>
            </w:r>
            <w:r w:rsidR="00372ADE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simore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DE" w:rsidRPr="00372ADE" w:rsidRDefault="00372ADE" w:rsidP="00372ADE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10,509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6023100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0A3323" w:rsidRDefault="000A3323" w:rsidP="000A3323">
            <w:pPr>
              <w:rPr>
                <w:rFonts w:ascii="Times New Roman" w:hAnsi="Times New Roman"/>
                <w:noProof w:val="0"/>
                <w:sz w:val="20"/>
                <w:szCs w:val="20"/>
              </w:rPr>
            </w:pP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Karburant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(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kaldaja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ngrohjen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e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ambje</w:t>
            </w:r>
            <w:r w:rsidR="001B5577">
              <w:rPr>
                <w:rFonts w:ascii="Times New Roman" w:hAnsi="Times New Roman"/>
                <w:noProof w:val="0"/>
                <w:sz w:val="20"/>
                <w:szCs w:val="20"/>
              </w:rPr>
              <w:t>n</w:t>
            </w:r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teve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gjenerator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furnizim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alternative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energjie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dhe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automjetet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e UPT)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8,700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6023200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Pjesë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kembimi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automjete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goma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bateri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660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lastRenderedPageBreak/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6023300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Siguracion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makina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120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6023900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Shpezime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transporti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120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6024100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Shpenzime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p</w:t>
            </w:r>
            <w:r w:rsidR="003E5EA7">
              <w:rPr>
                <w:rFonts w:ascii="Times New Roman" w:hAnsi="Times New Roman"/>
                <w:noProof w:val="0"/>
                <w:sz w:val="20"/>
                <w:szCs w:val="20"/>
              </w:rPr>
              <w:t>ër</w:t>
            </w:r>
            <w:proofErr w:type="spellEnd"/>
            <w:r w:rsidR="003E5EA7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3E5EA7">
              <w:rPr>
                <w:rFonts w:ascii="Times New Roman" w:hAnsi="Times New Roman"/>
                <w:noProof w:val="0"/>
                <w:sz w:val="20"/>
                <w:szCs w:val="20"/>
              </w:rPr>
              <w:t>praktika</w:t>
            </w:r>
            <w:proofErr w:type="spellEnd"/>
            <w:r w:rsidR="003E5EA7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3E5EA7">
              <w:rPr>
                <w:rFonts w:ascii="Times New Roman" w:hAnsi="Times New Roman"/>
                <w:noProof w:val="0"/>
                <w:sz w:val="20"/>
                <w:szCs w:val="20"/>
              </w:rPr>
              <w:t>mësimore</w:t>
            </w:r>
            <w:proofErr w:type="spellEnd"/>
            <w:r w:rsidR="003E5EA7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3E5EA7">
              <w:rPr>
                <w:rFonts w:ascii="Times New Roman" w:hAnsi="Times New Roman"/>
                <w:noProof w:val="0"/>
                <w:sz w:val="20"/>
                <w:szCs w:val="20"/>
              </w:rPr>
              <w:t>të</w:t>
            </w:r>
            <w:proofErr w:type="spellEnd"/>
            <w:r w:rsidR="003E5EA7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3E5EA7">
              <w:rPr>
                <w:rFonts w:ascii="Times New Roman" w:hAnsi="Times New Roman"/>
                <w:noProof w:val="0"/>
                <w:sz w:val="20"/>
                <w:szCs w:val="20"/>
              </w:rPr>
              <w:t>studentë</w:t>
            </w:r>
            <w:r>
              <w:rPr>
                <w:rFonts w:ascii="Times New Roman" w:hAnsi="Times New Roman"/>
                <w:noProof w:val="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udhëtime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brenda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vendit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të</w:t>
            </w:r>
            <w:proofErr w:type="spellEnd"/>
            <w:r w:rsidR="000A3323"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A3323" w:rsidRPr="000A3323">
              <w:rPr>
                <w:rFonts w:ascii="Times New Roman" w:hAnsi="Times New Roman"/>
                <w:noProof w:val="0"/>
                <w:sz w:val="20"/>
                <w:szCs w:val="20"/>
              </w:rPr>
              <w:t>stafit</w:t>
            </w:r>
            <w:proofErr w:type="spellEnd"/>
            <w:r w:rsidR="000A3323"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A3323" w:rsidRPr="000A3323">
              <w:rPr>
                <w:rFonts w:ascii="Times New Roman" w:hAnsi="Times New Roman"/>
                <w:noProof w:val="0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11,000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6024200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Shpenzime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udhëtime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jashtë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shtetit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pjesëmarrje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aktivitete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ndë</w:t>
            </w:r>
            <w:r w:rsidR="000A3323" w:rsidRPr="000A3323">
              <w:rPr>
                <w:rFonts w:ascii="Times New Roman" w:hAnsi="Times New Roman"/>
                <w:noProof w:val="0"/>
                <w:sz w:val="20"/>
                <w:szCs w:val="20"/>
              </w:rPr>
              <w:t>rkombetare</w:t>
            </w:r>
            <w:proofErr w:type="spellEnd"/>
            <w:r w:rsidR="005E10BC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</w:rPr>
              <w:t>të</w:t>
            </w:r>
            <w:proofErr w:type="spellEnd"/>
            <w:r w:rsidR="000A3323"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A3323" w:rsidRPr="000A3323">
              <w:rPr>
                <w:rFonts w:ascii="Times New Roman" w:hAnsi="Times New Roman"/>
                <w:noProof w:val="0"/>
                <w:sz w:val="20"/>
                <w:szCs w:val="20"/>
              </w:rPr>
              <w:t>personeli</w:t>
            </w:r>
            <w:r w:rsidR="005E10BC">
              <w:rPr>
                <w:rFonts w:ascii="Times New Roman" w:hAnsi="Times New Roman"/>
                <w:noProof w:val="0"/>
                <w:sz w:val="20"/>
                <w:szCs w:val="20"/>
              </w:rPr>
              <w:t>t</w:t>
            </w:r>
            <w:proofErr w:type="spellEnd"/>
            <w:r w:rsidR="000A3323"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A3323" w:rsidRPr="000A3323">
              <w:rPr>
                <w:rFonts w:ascii="Times New Roman" w:hAnsi="Times New Roman"/>
                <w:noProof w:val="0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10,165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6025200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mbajtje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objekteve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specifike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6025300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mirembajtje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objekteve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rtimore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7,450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6025400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</w:t>
            </w: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irmbajt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j</w:t>
            </w: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</w:t>
            </w:r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rrjeteve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hidraulike,elektrike,telefon</w:t>
            </w:r>
            <w:proofErr w:type="spellEnd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etj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6025500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mbajte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pajisjeve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veglave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punë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6025600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mirëmbajtjen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mjeteve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transportit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120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6025800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mirëmbajte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ajisje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zyre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6026100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qiramarrje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ambientesh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1,000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6026300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qiramarrje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aparate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pajisjet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teknike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etj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120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6027500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gjyqë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sore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500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pritje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rcjellje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960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aktivitete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sociale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personelin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880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sigurim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ndë</w:t>
            </w:r>
            <w:r w:rsidR="000A3323" w:rsidRPr="00372ADE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rtese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2,500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1B5577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S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hpenzime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honorare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(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pagesa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grupet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e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punës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së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oponencave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teknike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të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ndërtimit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,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analizave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të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tekstilit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anëtarë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ve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të</w:t>
            </w:r>
            <w:proofErr w:type="spellEnd"/>
            <w:r w:rsidR="001B5577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1B5577">
              <w:rPr>
                <w:rFonts w:ascii="Times New Roman" w:hAnsi="Times New Roman"/>
                <w:noProof w:val="0"/>
                <w:sz w:val="20"/>
                <w:szCs w:val="20"/>
              </w:rPr>
              <w:t>Organeve</w:t>
            </w:r>
            <w:proofErr w:type="spellEnd"/>
            <w:r w:rsidR="001B5577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1B5577">
              <w:rPr>
                <w:rFonts w:ascii="Times New Roman" w:hAnsi="Times New Roman"/>
                <w:noProof w:val="0"/>
                <w:sz w:val="20"/>
                <w:szCs w:val="20"/>
              </w:rPr>
              <w:t>Kolegjiale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42,250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Shpenzime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për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pje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sëmarrje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në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konferenca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ndërkombëtare</w:t>
            </w:r>
            <w:proofErr w:type="spellEnd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noProof w:val="0"/>
                <w:sz w:val="20"/>
                <w:szCs w:val="20"/>
              </w:rPr>
              <w:t>të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personelit</w:t>
            </w:r>
            <w:proofErr w:type="spellEnd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A3323">
              <w:rPr>
                <w:rFonts w:ascii="Times New Roman" w:hAnsi="Times New Roman"/>
                <w:noProof w:val="0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7,000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tatim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taksa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12,445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6029009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Sh. limit </w:t>
            </w:r>
            <w:proofErr w:type="spellStart"/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arka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  20 </w:t>
            </w:r>
          </w:p>
        </w:tc>
      </w:tr>
      <w:tr w:rsidR="000A3323" w:rsidRPr="00372ADE" w:rsidTr="007D47EC">
        <w:trPr>
          <w:trHeight w:val="36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6029099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66C26" w:rsidP="000A3323">
            <w:pP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të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tjera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materiale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dhe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shë</w:t>
            </w:r>
            <w:r w:rsidR="000A3323"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>rbime</w:t>
            </w:r>
            <w:proofErr w:type="spellEnd"/>
            <w:r w:rsidR="000A3323"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operative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3,160 </w:t>
            </w:r>
          </w:p>
        </w:tc>
      </w:tr>
      <w:tr w:rsidR="000A3323" w:rsidRPr="00372ADE" w:rsidTr="002011E7">
        <w:trPr>
          <w:trHeight w:val="330"/>
        </w:trPr>
        <w:tc>
          <w:tcPr>
            <w:tcW w:w="77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Shuma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(1)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221,800 </w:t>
            </w:r>
          </w:p>
        </w:tc>
      </w:tr>
      <w:tr w:rsidR="000A3323" w:rsidRPr="00372ADE" w:rsidTr="002011E7">
        <w:trPr>
          <w:trHeight w:val="330"/>
        </w:trPr>
        <w:tc>
          <w:tcPr>
            <w:tcW w:w="77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Shuma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(2) (</w:t>
            </w:r>
            <w:proofErr w:type="spellStart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Kontata</w:t>
            </w:r>
            <w:proofErr w:type="spellEnd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të</w:t>
            </w:r>
            <w:proofErr w:type="spellEnd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lidhura</w:t>
            </w:r>
            <w:proofErr w:type="spellEnd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dhe</w:t>
            </w:r>
            <w:proofErr w:type="spellEnd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fatura</w:t>
            </w:r>
            <w:proofErr w:type="spellEnd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për</w:t>
            </w:r>
            <w:proofErr w:type="spellEnd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likujdim</w:t>
            </w:r>
            <w:proofErr w:type="spellEnd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66C26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në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2019)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   4,200 </w:t>
            </w:r>
          </w:p>
        </w:tc>
      </w:tr>
      <w:tr w:rsidR="000A3323" w:rsidRPr="00372ADE" w:rsidTr="002011E7">
        <w:trPr>
          <w:trHeight w:val="349"/>
        </w:trPr>
        <w:tc>
          <w:tcPr>
            <w:tcW w:w="774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A3323" w:rsidRPr="00372ADE" w:rsidRDefault="000A3323" w:rsidP="000A332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>Gjithsej</w:t>
            </w:r>
            <w:proofErr w:type="spellEnd"/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(1+2)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A3323" w:rsidRPr="00372ADE" w:rsidRDefault="000A3323" w:rsidP="000A3323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372ADE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226,000 </w:t>
            </w:r>
          </w:p>
        </w:tc>
      </w:tr>
    </w:tbl>
    <w:p w:rsidR="00191DA3" w:rsidRDefault="00191DA3" w:rsidP="00B0760C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9F1B60" w:rsidRDefault="0097790F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2073E5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2073E5" w:rsidRDefault="002073E5" w:rsidP="002073E5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603B0A" w:rsidRPr="000A3323" w:rsidRDefault="000A3323" w:rsidP="000A3323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A0549" w:rsidRPr="00D90F91" w:rsidRDefault="009F1B60" w:rsidP="00D90F91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31FC">
        <w:rPr>
          <w:rFonts w:ascii="Times New Roman" w:hAnsi="Times New Roman"/>
          <w:b/>
          <w:sz w:val="48"/>
          <w:szCs w:val="48"/>
          <w:u w:val="single"/>
        </w:rPr>
        <w:t>DETAJIMI I INVESTIMEVE</w:t>
      </w:r>
      <w:r w:rsidR="00D90F91">
        <w:rPr>
          <w:rFonts w:ascii="Times New Roman" w:hAnsi="Times New Roman"/>
          <w:b/>
          <w:sz w:val="48"/>
          <w:szCs w:val="48"/>
          <w:u w:val="single"/>
        </w:rPr>
        <w:t xml:space="preserve"> NGA T</w:t>
      </w:r>
      <w:r w:rsidR="00D90F91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 w:rsidR="00D90F91">
        <w:rPr>
          <w:rFonts w:ascii="Times New Roman" w:hAnsi="Times New Roman"/>
          <w:b/>
          <w:sz w:val="44"/>
          <w:szCs w:val="44"/>
          <w:u w:val="single"/>
          <w:lang w:val="sq-AL"/>
        </w:rPr>
        <w:t xml:space="preserve"> ARDHURAT</w:t>
      </w:r>
      <w:r w:rsidR="00D90F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A31FC">
        <w:rPr>
          <w:rFonts w:ascii="Times New Roman" w:hAnsi="Times New Roman"/>
          <w:b/>
          <w:sz w:val="48"/>
          <w:szCs w:val="48"/>
          <w:u w:val="single"/>
        </w:rPr>
        <w:t>P</w:t>
      </w:r>
      <w:r w:rsidR="00372ADE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 w:rsidR="000A3323">
        <w:rPr>
          <w:rFonts w:ascii="Times New Roman" w:hAnsi="Times New Roman"/>
          <w:b/>
          <w:sz w:val="48"/>
          <w:szCs w:val="48"/>
          <w:u w:val="single"/>
        </w:rPr>
        <w:t>R VITIN 2019</w:t>
      </w:r>
    </w:p>
    <w:p w:rsidR="000A3323" w:rsidRDefault="000A3323" w:rsidP="009F1B60">
      <w:pPr>
        <w:tabs>
          <w:tab w:val="left" w:pos="720"/>
        </w:tabs>
        <w:jc w:val="both"/>
        <w:rPr>
          <w:rFonts w:ascii="Times New Roman" w:hAnsi="Times New Roman"/>
          <w:b/>
          <w:sz w:val="48"/>
          <w:szCs w:val="48"/>
          <w:u w:val="single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</w:t>
      </w: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410DB6" w:rsidRDefault="00410DB6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9F1B60" w:rsidRDefault="009F1B60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7D23A8" w:rsidRDefault="007D23A8" w:rsidP="007D23A8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343078" w:rsidRDefault="00343078" w:rsidP="00343078">
      <w:pPr>
        <w:tabs>
          <w:tab w:val="left" w:pos="720"/>
        </w:tabs>
        <w:jc w:val="both"/>
        <w:rPr>
          <w:rFonts w:ascii="Times New Roman" w:hAnsi="Times New Roman"/>
        </w:rPr>
      </w:pPr>
    </w:p>
    <w:p w:rsidR="007D23A8" w:rsidRDefault="007D23A8" w:rsidP="00343078">
      <w:pPr>
        <w:tabs>
          <w:tab w:val="left" w:pos="720"/>
        </w:tabs>
        <w:jc w:val="both"/>
        <w:rPr>
          <w:rFonts w:ascii="Times New Roman" w:hAnsi="Times New Roman"/>
        </w:rPr>
        <w:sectPr w:rsidR="007D23A8" w:rsidSect="000A0549">
          <w:footerReference w:type="default" r:id="rId9"/>
          <w:pgSz w:w="12240" w:h="15840"/>
          <w:pgMar w:top="720" w:right="1325" w:bottom="245" w:left="1699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480"/>
        <w:tblW w:w="14830" w:type="dxa"/>
        <w:tblLook w:val="04A0" w:firstRow="1" w:lastRow="0" w:firstColumn="1" w:lastColumn="0" w:noHBand="0" w:noVBand="1"/>
      </w:tblPr>
      <w:tblGrid>
        <w:gridCol w:w="916"/>
        <w:gridCol w:w="4395"/>
        <w:gridCol w:w="1384"/>
        <w:gridCol w:w="750"/>
        <w:gridCol w:w="791"/>
        <w:gridCol w:w="830"/>
        <w:gridCol w:w="711"/>
        <w:gridCol w:w="783"/>
        <w:gridCol w:w="805"/>
        <w:gridCol w:w="750"/>
        <w:gridCol w:w="869"/>
        <w:gridCol w:w="830"/>
        <w:gridCol w:w="1016"/>
      </w:tblGrid>
      <w:tr w:rsidR="00CD1B82" w:rsidRPr="007D23A8" w:rsidTr="00CD1B82">
        <w:trPr>
          <w:trHeight w:val="304"/>
        </w:trPr>
        <w:tc>
          <w:tcPr>
            <w:tcW w:w="9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lastRenderedPageBreak/>
              <w:t>Analiza</w:t>
            </w:r>
            <w:proofErr w:type="spellEnd"/>
          </w:p>
        </w:tc>
        <w:tc>
          <w:tcPr>
            <w:tcW w:w="439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Objekti</w:t>
            </w:r>
            <w:proofErr w:type="spellEnd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prokurimit</w:t>
            </w:r>
            <w:proofErr w:type="spellEnd"/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84" w:rsidRPr="00681184" w:rsidRDefault="00BD5BCB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Kë</w:t>
            </w:r>
            <w:r w:rsidR="00681184"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rkesat</w:t>
            </w:r>
            <w:proofErr w:type="spellEnd"/>
            <w:r w:rsidR="00681184"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2019 </w:t>
            </w:r>
          </w:p>
        </w:tc>
        <w:tc>
          <w:tcPr>
            <w:tcW w:w="75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Rek</w:t>
            </w:r>
            <w:proofErr w:type="spellEnd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9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FIM </w:t>
            </w:r>
          </w:p>
        </w:tc>
        <w:tc>
          <w:tcPr>
            <w:tcW w:w="83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FIE </w:t>
            </w:r>
          </w:p>
        </w:tc>
        <w:tc>
          <w:tcPr>
            <w:tcW w:w="71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FTI </w:t>
            </w:r>
          </w:p>
        </w:tc>
        <w:tc>
          <w:tcPr>
            <w:tcW w:w="78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FGJM </w:t>
            </w:r>
          </w:p>
        </w:tc>
        <w:tc>
          <w:tcPr>
            <w:tcW w:w="80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FIMIF </w:t>
            </w:r>
          </w:p>
        </w:tc>
        <w:tc>
          <w:tcPr>
            <w:tcW w:w="75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FIN </w:t>
            </w:r>
          </w:p>
        </w:tc>
        <w:tc>
          <w:tcPr>
            <w:tcW w:w="86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FAU </w:t>
            </w:r>
          </w:p>
        </w:tc>
        <w:tc>
          <w:tcPr>
            <w:tcW w:w="83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Bib </w:t>
            </w:r>
          </w:p>
        </w:tc>
        <w:tc>
          <w:tcPr>
            <w:tcW w:w="101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IGJEUM </w:t>
            </w:r>
          </w:p>
        </w:tc>
      </w:tr>
      <w:tr w:rsidR="00CD1B82" w:rsidRPr="007D23A8" w:rsidTr="00CD1B82">
        <w:trPr>
          <w:trHeight w:val="227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N/Art.</w:t>
            </w:r>
          </w:p>
        </w:tc>
        <w:tc>
          <w:tcPr>
            <w:tcW w:w="439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84" w:rsidRPr="00681184" w:rsidRDefault="00681184" w:rsidP="007D23A8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Gjithsej</w:t>
            </w:r>
            <w:proofErr w:type="spellEnd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5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79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83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71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78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80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75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86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83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01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</w:p>
        </w:tc>
      </w:tr>
      <w:tr w:rsidR="00CD1B82" w:rsidRPr="007D23A8" w:rsidTr="00CD1B82">
        <w:trPr>
          <w:trHeight w:val="5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2302000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Studim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Projektim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Rikonstruksion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brendshëm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pjesës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së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vjetër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ndërteses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FIN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FAU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UPT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6,662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1,662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5,000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CD1B82">
        <w:trPr>
          <w:trHeight w:val="5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2302000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Studim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Projektim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Rikonstruksion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brendshëm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pjesës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së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shtuar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ndërteses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se FIMIF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UPT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   910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910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CD1B82">
        <w:trPr>
          <w:trHeight w:val="5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2302000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Projekt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Rimodelimi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hapsire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adaptimi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katit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ntok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Koprusit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Qendror</w:t>
            </w:r>
            <w:proofErr w:type="spellEnd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B57B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UPT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   910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910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CD1B82">
        <w:trPr>
          <w:trHeight w:val="427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2302000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studime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projektime</w:t>
            </w:r>
            <w:proofErr w:type="spellEnd"/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9,500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7,000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2,500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CD1B82">
        <w:trPr>
          <w:trHeight w:val="427"/>
        </w:trPr>
        <w:tc>
          <w:tcPr>
            <w:tcW w:w="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81184" w:rsidRPr="00681184" w:rsidRDefault="00681184" w:rsidP="007D23A8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Totali</w:t>
            </w:r>
            <w:proofErr w:type="spellEnd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230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       17,982 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2,572 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7,000 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  -   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-   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-   </w:t>
            </w:r>
          </w:p>
        </w:tc>
        <w:tc>
          <w:tcPr>
            <w:tcW w:w="8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3,410 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5,000 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   -   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  -   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</w:tr>
    </w:tbl>
    <w:p w:rsidR="007D23A8" w:rsidRPr="009B3AD6" w:rsidRDefault="007D23A8" w:rsidP="007D23A8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                                                                               (Të dhënat e tabelës janë në mijë lekë)</w:t>
      </w:r>
    </w:p>
    <w:p w:rsidR="0097790F" w:rsidRDefault="0097790F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681184" w:rsidRDefault="00681184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681184" w:rsidRDefault="00681184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  <w:bookmarkStart w:id="0" w:name="_GoBack"/>
      <w:bookmarkEnd w:id="0"/>
    </w:p>
    <w:p w:rsidR="007D23A8" w:rsidRPr="007D23A8" w:rsidRDefault="007D23A8" w:rsidP="007D23A8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                                                                                                                         (Të dhënat e tabelës janë në mijë lekë)</w:t>
      </w:r>
    </w:p>
    <w:p w:rsidR="00681184" w:rsidRDefault="00681184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tbl>
      <w:tblPr>
        <w:tblW w:w="14829" w:type="dxa"/>
        <w:tblLook w:val="04A0" w:firstRow="1" w:lastRow="0" w:firstColumn="1" w:lastColumn="0" w:noHBand="0" w:noVBand="1"/>
      </w:tblPr>
      <w:tblGrid>
        <w:gridCol w:w="565"/>
        <w:gridCol w:w="915"/>
        <w:gridCol w:w="4055"/>
        <w:gridCol w:w="1281"/>
        <w:gridCol w:w="766"/>
        <w:gridCol w:w="766"/>
        <w:gridCol w:w="770"/>
        <w:gridCol w:w="766"/>
        <w:gridCol w:w="783"/>
        <w:gridCol w:w="805"/>
        <w:gridCol w:w="766"/>
        <w:gridCol w:w="805"/>
        <w:gridCol w:w="770"/>
        <w:gridCol w:w="1016"/>
      </w:tblGrid>
      <w:tr w:rsidR="00CD1B82" w:rsidRPr="007D23A8" w:rsidTr="00155C29">
        <w:trPr>
          <w:trHeight w:val="623"/>
        </w:trPr>
        <w:tc>
          <w:tcPr>
            <w:tcW w:w="5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Art.</w:t>
            </w:r>
          </w:p>
        </w:tc>
        <w:tc>
          <w:tcPr>
            <w:tcW w:w="91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Analiza</w:t>
            </w:r>
            <w:proofErr w:type="spellEnd"/>
          </w:p>
        </w:tc>
        <w:tc>
          <w:tcPr>
            <w:tcW w:w="40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Objekti</w:t>
            </w:r>
            <w:proofErr w:type="spellEnd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prokurimit</w:t>
            </w:r>
            <w:proofErr w:type="spellEnd"/>
          </w:p>
        </w:tc>
        <w:tc>
          <w:tcPr>
            <w:tcW w:w="12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Plani</w:t>
            </w:r>
            <w:proofErr w:type="spellEnd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2019 </w:t>
            </w:r>
          </w:p>
        </w:tc>
        <w:tc>
          <w:tcPr>
            <w:tcW w:w="7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Rek</w:t>
            </w:r>
            <w:proofErr w:type="spellEnd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FIM </w:t>
            </w:r>
          </w:p>
        </w:tc>
        <w:tc>
          <w:tcPr>
            <w:tcW w:w="7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FIE </w:t>
            </w:r>
          </w:p>
        </w:tc>
        <w:tc>
          <w:tcPr>
            <w:tcW w:w="7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FTI </w:t>
            </w:r>
          </w:p>
        </w:tc>
        <w:tc>
          <w:tcPr>
            <w:tcW w:w="7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FGJM </w:t>
            </w:r>
          </w:p>
        </w:tc>
        <w:tc>
          <w:tcPr>
            <w:tcW w:w="8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FIMIF </w:t>
            </w:r>
          </w:p>
        </w:tc>
        <w:tc>
          <w:tcPr>
            <w:tcW w:w="7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FIN </w:t>
            </w:r>
          </w:p>
        </w:tc>
        <w:tc>
          <w:tcPr>
            <w:tcW w:w="8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FAU </w:t>
            </w:r>
          </w:p>
        </w:tc>
        <w:tc>
          <w:tcPr>
            <w:tcW w:w="7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Bib </w:t>
            </w:r>
          </w:p>
        </w:tc>
        <w:tc>
          <w:tcPr>
            <w:tcW w:w="101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IGJEUM 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2312103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9B57BD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Rehabilitim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shtesave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an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sore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korpusit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qendror</w:t>
            </w:r>
            <w:proofErr w:type="spellEnd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Fakulteti</w:t>
            </w:r>
            <w:proofErr w:type="spellEnd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Inxhinierisë</w:t>
            </w:r>
            <w:proofErr w:type="spellEnd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Mekanike</w:t>
            </w:r>
            <w:proofErr w:type="spellEnd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Fakulteti</w:t>
            </w:r>
            <w:proofErr w:type="spellEnd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Inxhinierisë</w:t>
            </w:r>
            <w:proofErr w:type="spellEnd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Elektrike</w:t>
            </w:r>
            <w:proofErr w:type="spellEnd"/>
            <w:r w:rsidR="006C78DD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40,000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40,000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-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2312103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9B57BD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Rikonstruksion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kati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ndhesh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</w:t>
            </w:r>
            <w:proofErr w:type="spellEnd"/>
            <w:r w:rsidR="0033152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D63D7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="00ED63D7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D63D7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Bibliotekës</w:t>
            </w:r>
            <w:proofErr w:type="spellEnd"/>
            <w:r w:rsidR="00ED63D7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D63D7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Shkencore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8,220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8,220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2312103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331524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Rikonstruksion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rtesa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shkollore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hidroizolim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tarace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14,388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750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660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5,000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7,978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2312112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331524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krijim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fondi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biblioteke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2,392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832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600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960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2312118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331524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ndertimore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   960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7247BE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897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960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2313500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331524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instalim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rrjeti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   705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40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165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500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lastRenderedPageBreak/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2314140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1A1F0B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-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paisje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instrumente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laboratorike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70,849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15,287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16,380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11,480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10,000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3,836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1,230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1,700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10,937 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9B57BD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Projektt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</w:t>
            </w:r>
            <w:proofErr w:type="spellEnd"/>
            <w:r w:rsidR="00BA47A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BA47A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laboratorit</w:t>
            </w:r>
            <w:proofErr w:type="spellEnd"/>
            <w:r w:rsidR="00BA47A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BA47A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BA47A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BA47A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gjuhë</w:t>
            </w:r>
            <w:r w:rsidR="001A1F0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ve</w:t>
            </w:r>
            <w:proofErr w:type="spellEnd"/>
            <w:r w:rsidR="001A1F0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1A1F0B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huaja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5,219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5,219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2314170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9B57BD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Blerje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instalim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kondicioner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4,744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150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294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300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4,000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2314290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9B57BD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paisje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audio-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vizuale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2,617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356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1,890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254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117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2314320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9B57BD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paisje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teknike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   960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100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-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-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860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6216D0">
        <w:trPr>
          <w:trHeight w:val="763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2318100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9B57BD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orendi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mobilime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auditor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ve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dhe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ambienteve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ndihm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se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/administrative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16,583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7247BE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265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1,070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330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1,206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7,490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4,325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1,000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2318500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9B57BD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Shpenz.p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pajisje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tjera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zyre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   960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60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640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150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110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-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2318500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9B57BD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Softe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informatike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profesionale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  3,370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700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875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500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1,295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-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</w:tr>
      <w:tr w:rsidR="00CD1B82" w:rsidRPr="007D23A8" w:rsidTr="006216D0">
        <w:trPr>
          <w:trHeight w:val="600"/>
        </w:trPr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681184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2318600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184" w:rsidRPr="00681184" w:rsidRDefault="009B57BD" w:rsidP="00681184">
            <w:pP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Shpenz</w:t>
            </w:r>
            <w:proofErr w:type="spellEnd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</w:t>
            </w:r>
            <w:r w:rsidR="00066C26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ë</w:t>
            </w:r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r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Paisje</w:t>
            </w:r>
            <w:proofErr w:type="spellEnd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>kompjuterike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  25,341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1,620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2,629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2,925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8,373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390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1,577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5,000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1,200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1,628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</w:tr>
      <w:tr w:rsidR="00CD1B82" w:rsidRPr="007D23A8" w:rsidTr="006216D0">
        <w:trPr>
          <w:trHeight w:val="647"/>
        </w:trPr>
        <w:tc>
          <w:tcPr>
            <w:tcW w:w="553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TOTALI  231 , </w:t>
            </w:r>
            <w:proofErr w:type="spellStart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viti</w:t>
            </w:r>
            <w:proofErr w:type="spellEnd"/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197,308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42,517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20,986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22,242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23,133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12,428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13,865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24,190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15,203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11,808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10,937 </w:t>
            </w:r>
          </w:p>
        </w:tc>
      </w:tr>
      <w:tr w:rsidR="00CD1B82" w:rsidRPr="007D23A8" w:rsidTr="006216D0">
        <w:trPr>
          <w:trHeight w:val="647"/>
        </w:trPr>
        <w:tc>
          <w:tcPr>
            <w:tcW w:w="553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3C158C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Detyrime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nga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2018 (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kontrata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të</w:t>
            </w:r>
            <w:proofErr w:type="spellEnd"/>
            <w:r w:rsidR="00681184"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81184"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lidhura</w:t>
            </w:r>
            <w:proofErr w:type="spellEnd"/>
            <w:r w:rsidR="00681184"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sz w:val="20"/>
                <w:szCs w:val="20"/>
                <w:lang w:val="en-GB" w:eastAsia="en-GB"/>
              </w:rPr>
              <w:t xml:space="preserve">               147,911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7,110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19,802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7,237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24,298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1,805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9,975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53,478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24,206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-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-   </w:t>
            </w:r>
          </w:p>
        </w:tc>
      </w:tr>
      <w:tr w:rsidR="00CD1B82" w:rsidRPr="007D23A8" w:rsidTr="006216D0">
        <w:trPr>
          <w:trHeight w:val="577"/>
        </w:trPr>
        <w:tc>
          <w:tcPr>
            <w:tcW w:w="5536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C6D9F1" w:themeFill="text2" w:themeFillTint="33"/>
            <w:vAlign w:val="bottom"/>
            <w:hideMark/>
          </w:tcPr>
          <w:p w:rsidR="00681184" w:rsidRPr="00681184" w:rsidRDefault="00681184" w:rsidP="00681184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val="en-GB" w:eastAsia="en-GB"/>
              </w:rPr>
              <w:t>GJITHSEJ 2019</w:t>
            </w: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         345,219 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49,627 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40,788 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29,479 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47,431 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14,233 </w:t>
            </w:r>
          </w:p>
        </w:tc>
        <w:tc>
          <w:tcPr>
            <w:tcW w:w="8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23,840 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77,668 </w:t>
            </w:r>
          </w:p>
        </w:tc>
        <w:tc>
          <w:tcPr>
            <w:tcW w:w="8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39,408 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11,808 </w:t>
            </w:r>
          </w:p>
        </w:tc>
        <w:tc>
          <w:tcPr>
            <w:tcW w:w="10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81184" w:rsidRPr="00681184" w:rsidRDefault="00681184" w:rsidP="007D23A8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</w:pPr>
            <w:r w:rsidRPr="00681184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  <w:lang w:val="en-GB" w:eastAsia="en-GB"/>
              </w:rPr>
              <w:t xml:space="preserve">      10,937 </w:t>
            </w:r>
          </w:p>
        </w:tc>
      </w:tr>
    </w:tbl>
    <w:p w:rsidR="00681184" w:rsidRDefault="00681184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sectPr w:rsidR="00681184" w:rsidSect="00600CB6">
      <w:pgSz w:w="15840" w:h="12240" w:orient="landscape"/>
      <w:pgMar w:top="450" w:right="720" w:bottom="132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22" w:rsidRDefault="001F2222" w:rsidP="009D4020">
      <w:r>
        <w:separator/>
      </w:r>
    </w:p>
  </w:endnote>
  <w:endnote w:type="continuationSeparator" w:id="0">
    <w:p w:rsidR="001F2222" w:rsidRDefault="001F2222" w:rsidP="009D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285155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3EBC" w:rsidRDefault="00053EBC">
        <w:pPr>
          <w:pStyle w:val="Footer"/>
          <w:jc w:val="right"/>
          <w:rPr>
            <w:noProof w:val="0"/>
          </w:rPr>
        </w:pPr>
      </w:p>
      <w:p w:rsidR="00053EBC" w:rsidRDefault="00053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C29">
          <w:t>5</w:t>
        </w:r>
        <w:r>
          <w:fldChar w:fldCharType="end"/>
        </w:r>
      </w:p>
    </w:sdtContent>
  </w:sdt>
  <w:p w:rsidR="00053EBC" w:rsidRDefault="00053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22" w:rsidRDefault="001F2222" w:rsidP="009D4020">
      <w:r>
        <w:separator/>
      </w:r>
    </w:p>
  </w:footnote>
  <w:footnote w:type="continuationSeparator" w:id="0">
    <w:p w:rsidR="001F2222" w:rsidRDefault="001F2222" w:rsidP="009D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039"/>
    <w:multiLevelType w:val="hybridMultilevel"/>
    <w:tmpl w:val="47E47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18B0"/>
    <w:multiLevelType w:val="hybridMultilevel"/>
    <w:tmpl w:val="0882A1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623582"/>
    <w:multiLevelType w:val="hybridMultilevel"/>
    <w:tmpl w:val="E3D8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F5438"/>
    <w:multiLevelType w:val="hybridMultilevel"/>
    <w:tmpl w:val="6770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A3661"/>
    <w:multiLevelType w:val="hybridMultilevel"/>
    <w:tmpl w:val="B5C8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F677D"/>
    <w:multiLevelType w:val="hybridMultilevel"/>
    <w:tmpl w:val="66E6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9B3289"/>
    <w:multiLevelType w:val="hybridMultilevel"/>
    <w:tmpl w:val="111C9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361E2"/>
    <w:multiLevelType w:val="hybridMultilevel"/>
    <w:tmpl w:val="075C9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53C95"/>
    <w:multiLevelType w:val="hybridMultilevel"/>
    <w:tmpl w:val="16029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72643"/>
    <w:multiLevelType w:val="hybridMultilevel"/>
    <w:tmpl w:val="2926E94A"/>
    <w:lvl w:ilvl="0" w:tplc="93605E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509E"/>
    <w:multiLevelType w:val="hybridMultilevel"/>
    <w:tmpl w:val="BF407B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765D9"/>
    <w:multiLevelType w:val="hybridMultilevel"/>
    <w:tmpl w:val="F4004F3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212E0BFE"/>
    <w:multiLevelType w:val="hybridMultilevel"/>
    <w:tmpl w:val="A02AD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D1DCB"/>
    <w:multiLevelType w:val="hybridMultilevel"/>
    <w:tmpl w:val="5D864802"/>
    <w:lvl w:ilvl="0" w:tplc="38E4F20A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61437E"/>
    <w:multiLevelType w:val="hybridMultilevel"/>
    <w:tmpl w:val="0E2E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D2CCD"/>
    <w:multiLevelType w:val="hybridMultilevel"/>
    <w:tmpl w:val="660E7F68"/>
    <w:lvl w:ilvl="0" w:tplc="B81A38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33367"/>
    <w:multiLevelType w:val="hybridMultilevel"/>
    <w:tmpl w:val="8C923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763DAE"/>
    <w:multiLevelType w:val="hybridMultilevel"/>
    <w:tmpl w:val="76D8971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67392F"/>
    <w:multiLevelType w:val="hybridMultilevel"/>
    <w:tmpl w:val="C67E7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35548"/>
    <w:multiLevelType w:val="hybridMultilevel"/>
    <w:tmpl w:val="4F34F6B4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F3D0D"/>
    <w:multiLevelType w:val="hybridMultilevel"/>
    <w:tmpl w:val="D94837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B9741B8"/>
    <w:multiLevelType w:val="hybridMultilevel"/>
    <w:tmpl w:val="50F65208"/>
    <w:lvl w:ilvl="0" w:tplc="7ADA8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D02D1"/>
    <w:multiLevelType w:val="hybridMultilevel"/>
    <w:tmpl w:val="8962DE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D2F62FB"/>
    <w:multiLevelType w:val="hybridMultilevel"/>
    <w:tmpl w:val="FD02D6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3E767888"/>
    <w:multiLevelType w:val="hybridMultilevel"/>
    <w:tmpl w:val="199006C0"/>
    <w:lvl w:ilvl="0" w:tplc="D5047E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23FA9"/>
    <w:multiLevelType w:val="hybridMultilevel"/>
    <w:tmpl w:val="12B29C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61070"/>
    <w:multiLevelType w:val="hybridMultilevel"/>
    <w:tmpl w:val="4EE04C9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9766A70"/>
    <w:multiLevelType w:val="hybridMultilevel"/>
    <w:tmpl w:val="AE86BBE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1846874"/>
    <w:multiLevelType w:val="hybridMultilevel"/>
    <w:tmpl w:val="5A04CB60"/>
    <w:lvl w:ilvl="0" w:tplc="8D5CA1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50C9A"/>
    <w:multiLevelType w:val="hybridMultilevel"/>
    <w:tmpl w:val="995E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D4E36"/>
    <w:multiLevelType w:val="hybridMultilevel"/>
    <w:tmpl w:val="1EDE7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25D14"/>
    <w:multiLevelType w:val="hybridMultilevel"/>
    <w:tmpl w:val="20E2C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65F08"/>
    <w:multiLevelType w:val="hybridMultilevel"/>
    <w:tmpl w:val="201E6380"/>
    <w:lvl w:ilvl="0" w:tplc="0EA89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F3F2B"/>
    <w:multiLevelType w:val="hybridMultilevel"/>
    <w:tmpl w:val="D0E8D99C"/>
    <w:lvl w:ilvl="0" w:tplc="DA046FF8">
      <w:start w:val="1"/>
      <w:numFmt w:val="bullet"/>
      <w:lvlText w:val=""/>
      <w:lvlJc w:val="left"/>
      <w:pPr>
        <w:ind w:left="676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4">
    <w:nsid w:val="65803BC8"/>
    <w:multiLevelType w:val="hybridMultilevel"/>
    <w:tmpl w:val="3F18FC0C"/>
    <w:lvl w:ilvl="0" w:tplc="AF90D2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4938B9"/>
    <w:multiLevelType w:val="hybridMultilevel"/>
    <w:tmpl w:val="CF86F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75892"/>
    <w:multiLevelType w:val="hybridMultilevel"/>
    <w:tmpl w:val="D662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B0898"/>
    <w:multiLevelType w:val="hybridMultilevel"/>
    <w:tmpl w:val="D35E7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3E01898"/>
    <w:multiLevelType w:val="hybridMultilevel"/>
    <w:tmpl w:val="2D3E0A8C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479CA"/>
    <w:multiLevelType w:val="hybridMultilevel"/>
    <w:tmpl w:val="DE0C082E"/>
    <w:lvl w:ilvl="0" w:tplc="62A6F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151F2"/>
    <w:multiLevelType w:val="hybridMultilevel"/>
    <w:tmpl w:val="0C42849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1">
    <w:nsid w:val="7C12214B"/>
    <w:multiLevelType w:val="hybridMultilevel"/>
    <w:tmpl w:val="333AA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516FF"/>
    <w:multiLevelType w:val="hybridMultilevel"/>
    <w:tmpl w:val="CA084E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E65E9"/>
    <w:multiLevelType w:val="hybridMultilevel"/>
    <w:tmpl w:val="C58A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653E9"/>
    <w:multiLevelType w:val="hybridMultilevel"/>
    <w:tmpl w:val="EBF25FDA"/>
    <w:lvl w:ilvl="0" w:tplc="0478EB48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21"/>
  </w:num>
  <w:num w:numId="5">
    <w:abstractNumId w:val="6"/>
  </w:num>
  <w:num w:numId="6">
    <w:abstractNumId w:val="36"/>
  </w:num>
  <w:num w:numId="7">
    <w:abstractNumId w:val="16"/>
  </w:num>
  <w:num w:numId="8">
    <w:abstractNumId w:val="33"/>
  </w:num>
  <w:num w:numId="9">
    <w:abstractNumId w:val="18"/>
  </w:num>
  <w:num w:numId="10">
    <w:abstractNumId w:val="24"/>
  </w:num>
  <w:num w:numId="11">
    <w:abstractNumId w:val="5"/>
  </w:num>
  <w:num w:numId="12">
    <w:abstractNumId w:val="44"/>
  </w:num>
  <w:num w:numId="13">
    <w:abstractNumId w:val="3"/>
  </w:num>
  <w:num w:numId="14">
    <w:abstractNumId w:val="2"/>
  </w:num>
  <w:num w:numId="15">
    <w:abstractNumId w:val="14"/>
  </w:num>
  <w:num w:numId="16">
    <w:abstractNumId w:val="20"/>
  </w:num>
  <w:num w:numId="17">
    <w:abstractNumId w:val="4"/>
  </w:num>
  <w:num w:numId="18">
    <w:abstractNumId w:val="43"/>
  </w:num>
  <w:num w:numId="19">
    <w:abstractNumId w:val="37"/>
  </w:num>
  <w:num w:numId="20">
    <w:abstractNumId w:val="23"/>
  </w:num>
  <w:num w:numId="21">
    <w:abstractNumId w:val="40"/>
  </w:num>
  <w:num w:numId="22">
    <w:abstractNumId w:val="11"/>
  </w:num>
  <w:num w:numId="23">
    <w:abstractNumId w:val="22"/>
  </w:num>
  <w:num w:numId="24">
    <w:abstractNumId w:val="12"/>
  </w:num>
  <w:num w:numId="25">
    <w:abstractNumId w:val="26"/>
  </w:num>
  <w:num w:numId="26">
    <w:abstractNumId w:val="27"/>
  </w:num>
  <w:num w:numId="27">
    <w:abstractNumId w:val="41"/>
  </w:num>
  <w:num w:numId="28">
    <w:abstractNumId w:val="7"/>
  </w:num>
  <w:num w:numId="29">
    <w:abstractNumId w:val="32"/>
  </w:num>
  <w:num w:numId="30">
    <w:abstractNumId w:val="35"/>
  </w:num>
  <w:num w:numId="31">
    <w:abstractNumId w:val="19"/>
  </w:num>
  <w:num w:numId="32">
    <w:abstractNumId w:val="17"/>
  </w:num>
  <w:num w:numId="33">
    <w:abstractNumId w:val="30"/>
  </w:num>
  <w:num w:numId="34">
    <w:abstractNumId w:val="28"/>
  </w:num>
  <w:num w:numId="35">
    <w:abstractNumId w:val="42"/>
  </w:num>
  <w:num w:numId="36">
    <w:abstractNumId w:val="0"/>
  </w:num>
  <w:num w:numId="37">
    <w:abstractNumId w:val="31"/>
  </w:num>
  <w:num w:numId="38">
    <w:abstractNumId w:val="25"/>
  </w:num>
  <w:num w:numId="39">
    <w:abstractNumId w:val="39"/>
  </w:num>
  <w:num w:numId="40">
    <w:abstractNumId w:val="10"/>
  </w:num>
  <w:num w:numId="41">
    <w:abstractNumId w:val="15"/>
  </w:num>
  <w:num w:numId="42">
    <w:abstractNumId w:val="34"/>
  </w:num>
  <w:num w:numId="43">
    <w:abstractNumId w:val="29"/>
  </w:num>
  <w:num w:numId="44">
    <w:abstractNumId w:val="9"/>
  </w:num>
  <w:num w:numId="4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3"/>
    <w:rsid w:val="000008DE"/>
    <w:rsid w:val="0000132D"/>
    <w:rsid w:val="0000338D"/>
    <w:rsid w:val="00003F2A"/>
    <w:rsid w:val="0000724E"/>
    <w:rsid w:val="000102BA"/>
    <w:rsid w:val="00012531"/>
    <w:rsid w:val="000129F5"/>
    <w:rsid w:val="00012C66"/>
    <w:rsid w:val="00013424"/>
    <w:rsid w:val="00014875"/>
    <w:rsid w:val="00017571"/>
    <w:rsid w:val="00017DA4"/>
    <w:rsid w:val="00020A79"/>
    <w:rsid w:val="000219C9"/>
    <w:rsid w:val="00022E12"/>
    <w:rsid w:val="00024F76"/>
    <w:rsid w:val="000252AC"/>
    <w:rsid w:val="00026B2F"/>
    <w:rsid w:val="000272CA"/>
    <w:rsid w:val="00027FB8"/>
    <w:rsid w:val="00030FDE"/>
    <w:rsid w:val="00031E7F"/>
    <w:rsid w:val="0003217D"/>
    <w:rsid w:val="0003375C"/>
    <w:rsid w:val="00033E02"/>
    <w:rsid w:val="00035C17"/>
    <w:rsid w:val="00035D4B"/>
    <w:rsid w:val="00035EDE"/>
    <w:rsid w:val="00036FA6"/>
    <w:rsid w:val="000377EF"/>
    <w:rsid w:val="00037877"/>
    <w:rsid w:val="00037D61"/>
    <w:rsid w:val="000411A8"/>
    <w:rsid w:val="0004410F"/>
    <w:rsid w:val="0004610B"/>
    <w:rsid w:val="00050B37"/>
    <w:rsid w:val="00051982"/>
    <w:rsid w:val="000519B2"/>
    <w:rsid w:val="000520FF"/>
    <w:rsid w:val="00053256"/>
    <w:rsid w:val="00053EBC"/>
    <w:rsid w:val="00054756"/>
    <w:rsid w:val="0005505B"/>
    <w:rsid w:val="000562E0"/>
    <w:rsid w:val="0005639F"/>
    <w:rsid w:val="00060B51"/>
    <w:rsid w:val="00061279"/>
    <w:rsid w:val="0006203E"/>
    <w:rsid w:val="00062D8B"/>
    <w:rsid w:val="00063978"/>
    <w:rsid w:val="00064122"/>
    <w:rsid w:val="00064A08"/>
    <w:rsid w:val="00064CA4"/>
    <w:rsid w:val="00066C26"/>
    <w:rsid w:val="00067CEE"/>
    <w:rsid w:val="00070F2C"/>
    <w:rsid w:val="00071934"/>
    <w:rsid w:val="00071EEA"/>
    <w:rsid w:val="00074161"/>
    <w:rsid w:val="000753C4"/>
    <w:rsid w:val="0007559A"/>
    <w:rsid w:val="000755BB"/>
    <w:rsid w:val="00075E17"/>
    <w:rsid w:val="0007665E"/>
    <w:rsid w:val="00076DAD"/>
    <w:rsid w:val="00077402"/>
    <w:rsid w:val="00077E61"/>
    <w:rsid w:val="000803E4"/>
    <w:rsid w:val="00081784"/>
    <w:rsid w:val="00082B39"/>
    <w:rsid w:val="0008329B"/>
    <w:rsid w:val="000832CC"/>
    <w:rsid w:val="0008464F"/>
    <w:rsid w:val="00085E2F"/>
    <w:rsid w:val="00086DE4"/>
    <w:rsid w:val="0009088C"/>
    <w:rsid w:val="00090D9E"/>
    <w:rsid w:val="000924B2"/>
    <w:rsid w:val="000925AA"/>
    <w:rsid w:val="0009292B"/>
    <w:rsid w:val="0009312B"/>
    <w:rsid w:val="00093E06"/>
    <w:rsid w:val="00094044"/>
    <w:rsid w:val="00094378"/>
    <w:rsid w:val="00095C90"/>
    <w:rsid w:val="00095EF9"/>
    <w:rsid w:val="0009601E"/>
    <w:rsid w:val="0009717D"/>
    <w:rsid w:val="000A0549"/>
    <w:rsid w:val="000A0E81"/>
    <w:rsid w:val="000A1D6F"/>
    <w:rsid w:val="000A231B"/>
    <w:rsid w:val="000A240E"/>
    <w:rsid w:val="000A3323"/>
    <w:rsid w:val="000A3720"/>
    <w:rsid w:val="000A49B5"/>
    <w:rsid w:val="000A5E37"/>
    <w:rsid w:val="000A65DE"/>
    <w:rsid w:val="000A7D64"/>
    <w:rsid w:val="000B0700"/>
    <w:rsid w:val="000B14B5"/>
    <w:rsid w:val="000B20B0"/>
    <w:rsid w:val="000B3A35"/>
    <w:rsid w:val="000B3FC5"/>
    <w:rsid w:val="000B44DE"/>
    <w:rsid w:val="000B45F3"/>
    <w:rsid w:val="000B4810"/>
    <w:rsid w:val="000B7D25"/>
    <w:rsid w:val="000C1A38"/>
    <w:rsid w:val="000C3416"/>
    <w:rsid w:val="000C5084"/>
    <w:rsid w:val="000C59CE"/>
    <w:rsid w:val="000C6ABF"/>
    <w:rsid w:val="000C6AFE"/>
    <w:rsid w:val="000C776A"/>
    <w:rsid w:val="000D1B9B"/>
    <w:rsid w:val="000D2044"/>
    <w:rsid w:val="000D30E8"/>
    <w:rsid w:val="000D395A"/>
    <w:rsid w:val="000D47F5"/>
    <w:rsid w:val="000D67C8"/>
    <w:rsid w:val="000D7203"/>
    <w:rsid w:val="000E070B"/>
    <w:rsid w:val="000E12D3"/>
    <w:rsid w:val="000E2DCE"/>
    <w:rsid w:val="000E7352"/>
    <w:rsid w:val="000F1E50"/>
    <w:rsid w:val="000F2094"/>
    <w:rsid w:val="000F2CD9"/>
    <w:rsid w:val="000F38DC"/>
    <w:rsid w:val="000F3A7A"/>
    <w:rsid w:val="000F3FA9"/>
    <w:rsid w:val="000F6EA8"/>
    <w:rsid w:val="000F6FC7"/>
    <w:rsid w:val="001007A5"/>
    <w:rsid w:val="00100E1C"/>
    <w:rsid w:val="001015D5"/>
    <w:rsid w:val="00101664"/>
    <w:rsid w:val="00101B90"/>
    <w:rsid w:val="00101CC4"/>
    <w:rsid w:val="0010253B"/>
    <w:rsid w:val="001025BC"/>
    <w:rsid w:val="0010299E"/>
    <w:rsid w:val="00102DF1"/>
    <w:rsid w:val="00103270"/>
    <w:rsid w:val="00103DBB"/>
    <w:rsid w:val="00103FCA"/>
    <w:rsid w:val="00104260"/>
    <w:rsid w:val="0010458C"/>
    <w:rsid w:val="00104732"/>
    <w:rsid w:val="00104CD0"/>
    <w:rsid w:val="001076CD"/>
    <w:rsid w:val="00107EC3"/>
    <w:rsid w:val="00110774"/>
    <w:rsid w:val="00111E3C"/>
    <w:rsid w:val="00112EF0"/>
    <w:rsid w:val="00120329"/>
    <w:rsid w:val="001206C4"/>
    <w:rsid w:val="0012310B"/>
    <w:rsid w:val="00124949"/>
    <w:rsid w:val="0012540D"/>
    <w:rsid w:val="00125C1E"/>
    <w:rsid w:val="0012638C"/>
    <w:rsid w:val="0012761C"/>
    <w:rsid w:val="0013288D"/>
    <w:rsid w:val="00134990"/>
    <w:rsid w:val="00135FE3"/>
    <w:rsid w:val="001367B7"/>
    <w:rsid w:val="00136967"/>
    <w:rsid w:val="00136DD7"/>
    <w:rsid w:val="001374D5"/>
    <w:rsid w:val="0014493F"/>
    <w:rsid w:val="00144BEB"/>
    <w:rsid w:val="0014581B"/>
    <w:rsid w:val="001459F5"/>
    <w:rsid w:val="00146B12"/>
    <w:rsid w:val="00146CD7"/>
    <w:rsid w:val="001534B3"/>
    <w:rsid w:val="00153BB3"/>
    <w:rsid w:val="00153CEE"/>
    <w:rsid w:val="00153EAE"/>
    <w:rsid w:val="00155752"/>
    <w:rsid w:val="00155C29"/>
    <w:rsid w:val="001574D1"/>
    <w:rsid w:val="00157A24"/>
    <w:rsid w:val="00157AEF"/>
    <w:rsid w:val="00160552"/>
    <w:rsid w:val="00160D14"/>
    <w:rsid w:val="00160F98"/>
    <w:rsid w:val="00161758"/>
    <w:rsid w:val="00162AB8"/>
    <w:rsid w:val="00164436"/>
    <w:rsid w:val="00164C1B"/>
    <w:rsid w:val="00165932"/>
    <w:rsid w:val="00166290"/>
    <w:rsid w:val="001668AC"/>
    <w:rsid w:val="00166CF3"/>
    <w:rsid w:val="00167D37"/>
    <w:rsid w:val="001720CF"/>
    <w:rsid w:val="00173460"/>
    <w:rsid w:val="00175C0D"/>
    <w:rsid w:val="00175C47"/>
    <w:rsid w:val="001762BD"/>
    <w:rsid w:val="001768B4"/>
    <w:rsid w:val="00180EEB"/>
    <w:rsid w:val="00181A73"/>
    <w:rsid w:val="001829B0"/>
    <w:rsid w:val="00183135"/>
    <w:rsid w:val="00183528"/>
    <w:rsid w:val="00183A33"/>
    <w:rsid w:val="00184833"/>
    <w:rsid w:val="00186C6F"/>
    <w:rsid w:val="001878AA"/>
    <w:rsid w:val="00187A87"/>
    <w:rsid w:val="001903D3"/>
    <w:rsid w:val="001908C4"/>
    <w:rsid w:val="00191DA3"/>
    <w:rsid w:val="00192670"/>
    <w:rsid w:val="00196B5F"/>
    <w:rsid w:val="001970A7"/>
    <w:rsid w:val="001970E3"/>
    <w:rsid w:val="0019713A"/>
    <w:rsid w:val="00197860"/>
    <w:rsid w:val="00197F38"/>
    <w:rsid w:val="001A1B02"/>
    <w:rsid w:val="001A1F0B"/>
    <w:rsid w:val="001A2632"/>
    <w:rsid w:val="001A292A"/>
    <w:rsid w:val="001A2F81"/>
    <w:rsid w:val="001A31B3"/>
    <w:rsid w:val="001A3AB3"/>
    <w:rsid w:val="001A422D"/>
    <w:rsid w:val="001A5159"/>
    <w:rsid w:val="001A63A4"/>
    <w:rsid w:val="001A6951"/>
    <w:rsid w:val="001B00E3"/>
    <w:rsid w:val="001B0C2F"/>
    <w:rsid w:val="001B18FE"/>
    <w:rsid w:val="001B2E3F"/>
    <w:rsid w:val="001B35A0"/>
    <w:rsid w:val="001B462C"/>
    <w:rsid w:val="001B4AB0"/>
    <w:rsid w:val="001B4C31"/>
    <w:rsid w:val="001B4C47"/>
    <w:rsid w:val="001B5577"/>
    <w:rsid w:val="001C0DAF"/>
    <w:rsid w:val="001C2AA6"/>
    <w:rsid w:val="001C3463"/>
    <w:rsid w:val="001C3CBC"/>
    <w:rsid w:val="001C42DA"/>
    <w:rsid w:val="001C6305"/>
    <w:rsid w:val="001C65CF"/>
    <w:rsid w:val="001C69F4"/>
    <w:rsid w:val="001C7D7E"/>
    <w:rsid w:val="001C7FA8"/>
    <w:rsid w:val="001D0323"/>
    <w:rsid w:val="001D1478"/>
    <w:rsid w:val="001D1D89"/>
    <w:rsid w:val="001D2224"/>
    <w:rsid w:val="001D2E61"/>
    <w:rsid w:val="001D3526"/>
    <w:rsid w:val="001D3CF6"/>
    <w:rsid w:val="001D4529"/>
    <w:rsid w:val="001D474F"/>
    <w:rsid w:val="001D4A51"/>
    <w:rsid w:val="001D5EFD"/>
    <w:rsid w:val="001D79FB"/>
    <w:rsid w:val="001D7A52"/>
    <w:rsid w:val="001E1815"/>
    <w:rsid w:val="001E2416"/>
    <w:rsid w:val="001E2539"/>
    <w:rsid w:val="001E4154"/>
    <w:rsid w:val="001E463E"/>
    <w:rsid w:val="001E490C"/>
    <w:rsid w:val="001E5625"/>
    <w:rsid w:val="001E5F13"/>
    <w:rsid w:val="001E63B6"/>
    <w:rsid w:val="001E7BC3"/>
    <w:rsid w:val="001F2222"/>
    <w:rsid w:val="001F6245"/>
    <w:rsid w:val="001F687F"/>
    <w:rsid w:val="001F6C68"/>
    <w:rsid w:val="001F6D3A"/>
    <w:rsid w:val="001F72CB"/>
    <w:rsid w:val="002011E7"/>
    <w:rsid w:val="0020618B"/>
    <w:rsid w:val="002067BF"/>
    <w:rsid w:val="00206A8B"/>
    <w:rsid w:val="00206E18"/>
    <w:rsid w:val="002073E5"/>
    <w:rsid w:val="00210240"/>
    <w:rsid w:val="00211AE8"/>
    <w:rsid w:val="0021304A"/>
    <w:rsid w:val="00213F9F"/>
    <w:rsid w:val="00216046"/>
    <w:rsid w:val="0021606A"/>
    <w:rsid w:val="00216C20"/>
    <w:rsid w:val="002171BF"/>
    <w:rsid w:val="002173DF"/>
    <w:rsid w:val="002207F9"/>
    <w:rsid w:val="00222BEE"/>
    <w:rsid w:val="00224190"/>
    <w:rsid w:val="002256BB"/>
    <w:rsid w:val="00225B3A"/>
    <w:rsid w:val="002265AC"/>
    <w:rsid w:val="00230A21"/>
    <w:rsid w:val="00231898"/>
    <w:rsid w:val="00231953"/>
    <w:rsid w:val="002352A9"/>
    <w:rsid w:val="002412CC"/>
    <w:rsid w:val="00244D30"/>
    <w:rsid w:val="00244DA2"/>
    <w:rsid w:val="00245E94"/>
    <w:rsid w:val="002462AE"/>
    <w:rsid w:val="0024661F"/>
    <w:rsid w:val="00246CE3"/>
    <w:rsid w:val="0024724F"/>
    <w:rsid w:val="002503BA"/>
    <w:rsid w:val="00250494"/>
    <w:rsid w:val="002523AD"/>
    <w:rsid w:val="00252AA6"/>
    <w:rsid w:val="00252B6A"/>
    <w:rsid w:val="00253E26"/>
    <w:rsid w:val="00255449"/>
    <w:rsid w:val="00256F49"/>
    <w:rsid w:val="00261285"/>
    <w:rsid w:val="0026175A"/>
    <w:rsid w:val="00261837"/>
    <w:rsid w:val="00262B4E"/>
    <w:rsid w:val="00263227"/>
    <w:rsid w:val="00264FC4"/>
    <w:rsid w:val="00265E94"/>
    <w:rsid w:val="00266507"/>
    <w:rsid w:val="002729C1"/>
    <w:rsid w:val="00274B39"/>
    <w:rsid w:val="00275217"/>
    <w:rsid w:val="00275239"/>
    <w:rsid w:val="002755A6"/>
    <w:rsid w:val="0027562E"/>
    <w:rsid w:val="00276FE4"/>
    <w:rsid w:val="002805CD"/>
    <w:rsid w:val="00281918"/>
    <w:rsid w:val="00282BED"/>
    <w:rsid w:val="002847F2"/>
    <w:rsid w:val="00285511"/>
    <w:rsid w:val="0028555D"/>
    <w:rsid w:val="0028561E"/>
    <w:rsid w:val="00285992"/>
    <w:rsid w:val="00285DA1"/>
    <w:rsid w:val="00286831"/>
    <w:rsid w:val="00287C07"/>
    <w:rsid w:val="00290206"/>
    <w:rsid w:val="0029053A"/>
    <w:rsid w:val="00290A8D"/>
    <w:rsid w:val="0029191A"/>
    <w:rsid w:val="00292A84"/>
    <w:rsid w:val="00292A89"/>
    <w:rsid w:val="00293304"/>
    <w:rsid w:val="002949D2"/>
    <w:rsid w:val="0029589C"/>
    <w:rsid w:val="00295AE7"/>
    <w:rsid w:val="0029649A"/>
    <w:rsid w:val="00296C05"/>
    <w:rsid w:val="00297F0E"/>
    <w:rsid w:val="002A0D43"/>
    <w:rsid w:val="002A14D6"/>
    <w:rsid w:val="002A1C56"/>
    <w:rsid w:val="002A2E1D"/>
    <w:rsid w:val="002A2F90"/>
    <w:rsid w:val="002A31FC"/>
    <w:rsid w:val="002A4AE2"/>
    <w:rsid w:val="002A5FE2"/>
    <w:rsid w:val="002A682F"/>
    <w:rsid w:val="002B04CB"/>
    <w:rsid w:val="002B06B7"/>
    <w:rsid w:val="002B1626"/>
    <w:rsid w:val="002B2218"/>
    <w:rsid w:val="002B4468"/>
    <w:rsid w:val="002B47F7"/>
    <w:rsid w:val="002B6651"/>
    <w:rsid w:val="002B71D0"/>
    <w:rsid w:val="002C0BFC"/>
    <w:rsid w:val="002C2D8F"/>
    <w:rsid w:val="002C3A30"/>
    <w:rsid w:val="002C47A5"/>
    <w:rsid w:val="002C4B52"/>
    <w:rsid w:val="002C6D55"/>
    <w:rsid w:val="002D04BB"/>
    <w:rsid w:val="002D06AA"/>
    <w:rsid w:val="002D102A"/>
    <w:rsid w:val="002D1926"/>
    <w:rsid w:val="002D3B0B"/>
    <w:rsid w:val="002D4A47"/>
    <w:rsid w:val="002D4CBA"/>
    <w:rsid w:val="002D520A"/>
    <w:rsid w:val="002D570C"/>
    <w:rsid w:val="002D58BE"/>
    <w:rsid w:val="002D6261"/>
    <w:rsid w:val="002D6B14"/>
    <w:rsid w:val="002D6F13"/>
    <w:rsid w:val="002D6F8B"/>
    <w:rsid w:val="002E08B1"/>
    <w:rsid w:val="002E1978"/>
    <w:rsid w:val="002E2542"/>
    <w:rsid w:val="002E3938"/>
    <w:rsid w:val="002E4AEF"/>
    <w:rsid w:val="002E6081"/>
    <w:rsid w:val="002E6BA9"/>
    <w:rsid w:val="002F010F"/>
    <w:rsid w:val="002F03FC"/>
    <w:rsid w:val="002F0B61"/>
    <w:rsid w:val="002F1C12"/>
    <w:rsid w:val="002F1E7D"/>
    <w:rsid w:val="002F250E"/>
    <w:rsid w:val="002F2730"/>
    <w:rsid w:val="002F31FA"/>
    <w:rsid w:val="002F47AE"/>
    <w:rsid w:val="002F57C3"/>
    <w:rsid w:val="00300B79"/>
    <w:rsid w:val="00301641"/>
    <w:rsid w:val="0030183A"/>
    <w:rsid w:val="00301E56"/>
    <w:rsid w:val="00302171"/>
    <w:rsid w:val="003059DA"/>
    <w:rsid w:val="00305E75"/>
    <w:rsid w:val="00306BE4"/>
    <w:rsid w:val="00306FAB"/>
    <w:rsid w:val="00310EBD"/>
    <w:rsid w:val="00312331"/>
    <w:rsid w:val="00312448"/>
    <w:rsid w:val="003127E1"/>
    <w:rsid w:val="003132E5"/>
    <w:rsid w:val="003147AC"/>
    <w:rsid w:val="00314B60"/>
    <w:rsid w:val="003169C1"/>
    <w:rsid w:val="003176CB"/>
    <w:rsid w:val="00317C32"/>
    <w:rsid w:val="00320415"/>
    <w:rsid w:val="00320CA2"/>
    <w:rsid w:val="00321207"/>
    <w:rsid w:val="00324968"/>
    <w:rsid w:val="00324AEB"/>
    <w:rsid w:val="00325195"/>
    <w:rsid w:val="0032577D"/>
    <w:rsid w:val="00325850"/>
    <w:rsid w:val="00326436"/>
    <w:rsid w:val="0032657B"/>
    <w:rsid w:val="00326FC8"/>
    <w:rsid w:val="00327A53"/>
    <w:rsid w:val="00327CC4"/>
    <w:rsid w:val="00330095"/>
    <w:rsid w:val="003300E6"/>
    <w:rsid w:val="00331364"/>
    <w:rsid w:val="00331524"/>
    <w:rsid w:val="00332DBF"/>
    <w:rsid w:val="0033307D"/>
    <w:rsid w:val="00334B57"/>
    <w:rsid w:val="003357F4"/>
    <w:rsid w:val="0033606B"/>
    <w:rsid w:val="00336EDE"/>
    <w:rsid w:val="00336FA0"/>
    <w:rsid w:val="00337461"/>
    <w:rsid w:val="003376D4"/>
    <w:rsid w:val="00337CB2"/>
    <w:rsid w:val="003419CD"/>
    <w:rsid w:val="00341F35"/>
    <w:rsid w:val="00342215"/>
    <w:rsid w:val="00343078"/>
    <w:rsid w:val="003431B6"/>
    <w:rsid w:val="003438DC"/>
    <w:rsid w:val="003439C3"/>
    <w:rsid w:val="00343B7F"/>
    <w:rsid w:val="00343BE6"/>
    <w:rsid w:val="0034441C"/>
    <w:rsid w:val="00344B86"/>
    <w:rsid w:val="003455B9"/>
    <w:rsid w:val="00347355"/>
    <w:rsid w:val="00347E33"/>
    <w:rsid w:val="00350311"/>
    <w:rsid w:val="00352591"/>
    <w:rsid w:val="003527DB"/>
    <w:rsid w:val="003534D5"/>
    <w:rsid w:val="00353A83"/>
    <w:rsid w:val="00355047"/>
    <w:rsid w:val="003562C4"/>
    <w:rsid w:val="00357785"/>
    <w:rsid w:val="003577D3"/>
    <w:rsid w:val="003604D1"/>
    <w:rsid w:val="00361381"/>
    <w:rsid w:val="0036204A"/>
    <w:rsid w:val="003635EE"/>
    <w:rsid w:val="00363D58"/>
    <w:rsid w:val="00365900"/>
    <w:rsid w:val="003672A9"/>
    <w:rsid w:val="00372ADE"/>
    <w:rsid w:val="00374741"/>
    <w:rsid w:val="00375DE8"/>
    <w:rsid w:val="00376106"/>
    <w:rsid w:val="003771A0"/>
    <w:rsid w:val="003804C0"/>
    <w:rsid w:val="0038098A"/>
    <w:rsid w:val="003810E7"/>
    <w:rsid w:val="003826F6"/>
    <w:rsid w:val="00382C2C"/>
    <w:rsid w:val="00382E5F"/>
    <w:rsid w:val="003833F3"/>
    <w:rsid w:val="0038387C"/>
    <w:rsid w:val="003848C0"/>
    <w:rsid w:val="00384C23"/>
    <w:rsid w:val="003857A2"/>
    <w:rsid w:val="00385A58"/>
    <w:rsid w:val="003874A6"/>
    <w:rsid w:val="00390971"/>
    <w:rsid w:val="003917B0"/>
    <w:rsid w:val="00391B87"/>
    <w:rsid w:val="00391D45"/>
    <w:rsid w:val="003921B0"/>
    <w:rsid w:val="00393663"/>
    <w:rsid w:val="003940F8"/>
    <w:rsid w:val="003953CC"/>
    <w:rsid w:val="003966CB"/>
    <w:rsid w:val="003974A0"/>
    <w:rsid w:val="003A19D8"/>
    <w:rsid w:val="003A1ECC"/>
    <w:rsid w:val="003A227B"/>
    <w:rsid w:val="003A27A7"/>
    <w:rsid w:val="003A2CFA"/>
    <w:rsid w:val="003A4CE9"/>
    <w:rsid w:val="003A560B"/>
    <w:rsid w:val="003A6150"/>
    <w:rsid w:val="003A69D9"/>
    <w:rsid w:val="003A6EE6"/>
    <w:rsid w:val="003A7153"/>
    <w:rsid w:val="003B0303"/>
    <w:rsid w:val="003B0942"/>
    <w:rsid w:val="003B1B52"/>
    <w:rsid w:val="003B22FD"/>
    <w:rsid w:val="003B512D"/>
    <w:rsid w:val="003B5517"/>
    <w:rsid w:val="003B694C"/>
    <w:rsid w:val="003B6D83"/>
    <w:rsid w:val="003B7CF0"/>
    <w:rsid w:val="003C158C"/>
    <w:rsid w:val="003C1598"/>
    <w:rsid w:val="003C2648"/>
    <w:rsid w:val="003C265E"/>
    <w:rsid w:val="003C2790"/>
    <w:rsid w:val="003C3F4D"/>
    <w:rsid w:val="003C4888"/>
    <w:rsid w:val="003C5BED"/>
    <w:rsid w:val="003C6335"/>
    <w:rsid w:val="003C7A7E"/>
    <w:rsid w:val="003D1722"/>
    <w:rsid w:val="003D28E6"/>
    <w:rsid w:val="003D3814"/>
    <w:rsid w:val="003D424E"/>
    <w:rsid w:val="003D44C8"/>
    <w:rsid w:val="003D51CA"/>
    <w:rsid w:val="003D53CC"/>
    <w:rsid w:val="003D6AD2"/>
    <w:rsid w:val="003D7E15"/>
    <w:rsid w:val="003E18C3"/>
    <w:rsid w:val="003E1A70"/>
    <w:rsid w:val="003E2F76"/>
    <w:rsid w:val="003E2F8A"/>
    <w:rsid w:val="003E3CE6"/>
    <w:rsid w:val="003E5EA7"/>
    <w:rsid w:val="003E6655"/>
    <w:rsid w:val="003E7D7A"/>
    <w:rsid w:val="003E7DE3"/>
    <w:rsid w:val="003F21CE"/>
    <w:rsid w:val="003F376D"/>
    <w:rsid w:val="003F3948"/>
    <w:rsid w:val="003F3AB8"/>
    <w:rsid w:val="003F501F"/>
    <w:rsid w:val="003F5599"/>
    <w:rsid w:val="003F55E7"/>
    <w:rsid w:val="003F635D"/>
    <w:rsid w:val="003F671E"/>
    <w:rsid w:val="003F7813"/>
    <w:rsid w:val="004005A2"/>
    <w:rsid w:val="00401BA8"/>
    <w:rsid w:val="00402011"/>
    <w:rsid w:val="004039BE"/>
    <w:rsid w:val="00404380"/>
    <w:rsid w:val="004045DC"/>
    <w:rsid w:val="004049FC"/>
    <w:rsid w:val="004050A9"/>
    <w:rsid w:val="004050D1"/>
    <w:rsid w:val="00406E9F"/>
    <w:rsid w:val="0040723E"/>
    <w:rsid w:val="004108F9"/>
    <w:rsid w:val="00410DB6"/>
    <w:rsid w:val="00412B0B"/>
    <w:rsid w:val="0041369C"/>
    <w:rsid w:val="00415176"/>
    <w:rsid w:val="00415A92"/>
    <w:rsid w:val="00417638"/>
    <w:rsid w:val="00420405"/>
    <w:rsid w:val="0042085E"/>
    <w:rsid w:val="00421365"/>
    <w:rsid w:val="004221AC"/>
    <w:rsid w:val="00422371"/>
    <w:rsid w:val="0042396A"/>
    <w:rsid w:val="00423FAC"/>
    <w:rsid w:val="004241FC"/>
    <w:rsid w:val="00424B69"/>
    <w:rsid w:val="004250B8"/>
    <w:rsid w:val="004252EA"/>
    <w:rsid w:val="00426AD8"/>
    <w:rsid w:val="00427313"/>
    <w:rsid w:val="00427435"/>
    <w:rsid w:val="00427E51"/>
    <w:rsid w:val="004315BA"/>
    <w:rsid w:val="00432154"/>
    <w:rsid w:val="004325B6"/>
    <w:rsid w:val="00432DAE"/>
    <w:rsid w:val="00433AB7"/>
    <w:rsid w:val="00433E0D"/>
    <w:rsid w:val="00434073"/>
    <w:rsid w:val="00434E13"/>
    <w:rsid w:val="00440588"/>
    <w:rsid w:val="00440952"/>
    <w:rsid w:val="00440FF9"/>
    <w:rsid w:val="0044331E"/>
    <w:rsid w:val="004441DB"/>
    <w:rsid w:val="00445B0D"/>
    <w:rsid w:val="00445C7D"/>
    <w:rsid w:val="0044792F"/>
    <w:rsid w:val="00447A19"/>
    <w:rsid w:val="00447CF7"/>
    <w:rsid w:val="004513A4"/>
    <w:rsid w:val="0045365E"/>
    <w:rsid w:val="004540F8"/>
    <w:rsid w:val="004548DE"/>
    <w:rsid w:val="00455C53"/>
    <w:rsid w:val="004566CD"/>
    <w:rsid w:val="00457D2C"/>
    <w:rsid w:val="00460C51"/>
    <w:rsid w:val="0046176C"/>
    <w:rsid w:val="00463084"/>
    <w:rsid w:val="004631A5"/>
    <w:rsid w:val="00463946"/>
    <w:rsid w:val="004649D1"/>
    <w:rsid w:val="0046611C"/>
    <w:rsid w:val="0046733B"/>
    <w:rsid w:val="00470503"/>
    <w:rsid w:val="004726E1"/>
    <w:rsid w:val="00473D7E"/>
    <w:rsid w:val="0047452C"/>
    <w:rsid w:val="00477390"/>
    <w:rsid w:val="0048082C"/>
    <w:rsid w:val="00480A9D"/>
    <w:rsid w:val="004819B2"/>
    <w:rsid w:val="00482B32"/>
    <w:rsid w:val="00482B44"/>
    <w:rsid w:val="004844DC"/>
    <w:rsid w:val="004874B2"/>
    <w:rsid w:val="00487A98"/>
    <w:rsid w:val="0049075C"/>
    <w:rsid w:val="00490D84"/>
    <w:rsid w:val="00491719"/>
    <w:rsid w:val="00492BBD"/>
    <w:rsid w:val="00493DC0"/>
    <w:rsid w:val="004950C0"/>
    <w:rsid w:val="0049626C"/>
    <w:rsid w:val="004972B8"/>
    <w:rsid w:val="00497827"/>
    <w:rsid w:val="00497BD4"/>
    <w:rsid w:val="00497E3D"/>
    <w:rsid w:val="004A18E5"/>
    <w:rsid w:val="004A1924"/>
    <w:rsid w:val="004A1B57"/>
    <w:rsid w:val="004A266A"/>
    <w:rsid w:val="004A3E74"/>
    <w:rsid w:val="004A4418"/>
    <w:rsid w:val="004A532F"/>
    <w:rsid w:val="004A783D"/>
    <w:rsid w:val="004A7EC1"/>
    <w:rsid w:val="004B1563"/>
    <w:rsid w:val="004B1AFB"/>
    <w:rsid w:val="004B27A8"/>
    <w:rsid w:val="004B3DC4"/>
    <w:rsid w:val="004B3F6C"/>
    <w:rsid w:val="004B49D9"/>
    <w:rsid w:val="004B6B6B"/>
    <w:rsid w:val="004B720A"/>
    <w:rsid w:val="004C03DE"/>
    <w:rsid w:val="004C070C"/>
    <w:rsid w:val="004C0D77"/>
    <w:rsid w:val="004C5072"/>
    <w:rsid w:val="004C5806"/>
    <w:rsid w:val="004C5DED"/>
    <w:rsid w:val="004C5F81"/>
    <w:rsid w:val="004C6B30"/>
    <w:rsid w:val="004C79E4"/>
    <w:rsid w:val="004D075F"/>
    <w:rsid w:val="004D173D"/>
    <w:rsid w:val="004D4A4D"/>
    <w:rsid w:val="004D59DC"/>
    <w:rsid w:val="004D77DB"/>
    <w:rsid w:val="004D7EFE"/>
    <w:rsid w:val="004E015E"/>
    <w:rsid w:val="004E0E68"/>
    <w:rsid w:val="004E0F8A"/>
    <w:rsid w:val="004E1203"/>
    <w:rsid w:val="004E2DC2"/>
    <w:rsid w:val="004E643B"/>
    <w:rsid w:val="004E69FD"/>
    <w:rsid w:val="004E73C4"/>
    <w:rsid w:val="004E7D43"/>
    <w:rsid w:val="004F1C5A"/>
    <w:rsid w:val="004F1C98"/>
    <w:rsid w:val="004F2D54"/>
    <w:rsid w:val="004F3597"/>
    <w:rsid w:val="004F38A4"/>
    <w:rsid w:val="004F3ED9"/>
    <w:rsid w:val="004F467D"/>
    <w:rsid w:val="004F6CBB"/>
    <w:rsid w:val="004F70EF"/>
    <w:rsid w:val="004F743A"/>
    <w:rsid w:val="004F7872"/>
    <w:rsid w:val="004F7C97"/>
    <w:rsid w:val="00501E55"/>
    <w:rsid w:val="00501E6C"/>
    <w:rsid w:val="005021F8"/>
    <w:rsid w:val="0050277C"/>
    <w:rsid w:val="005046A6"/>
    <w:rsid w:val="00504DCD"/>
    <w:rsid w:val="00511122"/>
    <w:rsid w:val="00511F3A"/>
    <w:rsid w:val="00512A00"/>
    <w:rsid w:val="00512E7C"/>
    <w:rsid w:val="0051300A"/>
    <w:rsid w:val="00513A8B"/>
    <w:rsid w:val="00514BEB"/>
    <w:rsid w:val="00515144"/>
    <w:rsid w:val="005158C3"/>
    <w:rsid w:val="00516068"/>
    <w:rsid w:val="005173F0"/>
    <w:rsid w:val="00517861"/>
    <w:rsid w:val="00520787"/>
    <w:rsid w:val="005209C2"/>
    <w:rsid w:val="00521143"/>
    <w:rsid w:val="00521268"/>
    <w:rsid w:val="00521495"/>
    <w:rsid w:val="0052150F"/>
    <w:rsid w:val="00521EED"/>
    <w:rsid w:val="00523C02"/>
    <w:rsid w:val="005245D0"/>
    <w:rsid w:val="00524870"/>
    <w:rsid w:val="00524BE6"/>
    <w:rsid w:val="005256F2"/>
    <w:rsid w:val="0052711A"/>
    <w:rsid w:val="00527205"/>
    <w:rsid w:val="005276CE"/>
    <w:rsid w:val="00531965"/>
    <w:rsid w:val="00532877"/>
    <w:rsid w:val="00532EA9"/>
    <w:rsid w:val="0053321A"/>
    <w:rsid w:val="00533ADC"/>
    <w:rsid w:val="00534272"/>
    <w:rsid w:val="00534FFA"/>
    <w:rsid w:val="0053582B"/>
    <w:rsid w:val="00535A1E"/>
    <w:rsid w:val="00536A6B"/>
    <w:rsid w:val="00537475"/>
    <w:rsid w:val="00540089"/>
    <w:rsid w:val="00540AEA"/>
    <w:rsid w:val="0054160C"/>
    <w:rsid w:val="00542304"/>
    <w:rsid w:val="005425BF"/>
    <w:rsid w:val="00544673"/>
    <w:rsid w:val="00544F91"/>
    <w:rsid w:val="005463F3"/>
    <w:rsid w:val="00547D55"/>
    <w:rsid w:val="00550461"/>
    <w:rsid w:val="00551570"/>
    <w:rsid w:val="005518EB"/>
    <w:rsid w:val="00552CBD"/>
    <w:rsid w:val="00554E87"/>
    <w:rsid w:val="005551E4"/>
    <w:rsid w:val="0055532C"/>
    <w:rsid w:val="00556245"/>
    <w:rsid w:val="00556297"/>
    <w:rsid w:val="005564AA"/>
    <w:rsid w:val="005569C3"/>
    <w:rsid w:val="00556D8E"/>
    <w:rsid w:val="00557BCC"/>
    <w:rsid w:val="00560077"/>
    <w:rsid w:val="00560D76"/>
    <w:rsid w:val="0056132F"/>
    <w:rsid w:val="005617F5"/>
    <w:rsid w:val="005624CD"/>
    <w:rsid w:val="00562B21"/>
    <w:rsid w:val="00562C7C"/>
    <w:rsid w:val="00564257"/>
    <w:rsid w:val="00564711"/>
    <w:rsid w:val="00564AA7"/>
    <w:rsid w:val="00565FE6"/>
    <w:rsid w:val="005678F2"/>
    <w:rsid w:val="00567F4C"/>
    <w:rsid w:val="005701B2"/>
    <w:rsid w:val="00570BFF"/>
    <w:rsid w:val="00570EB9"/>
    <w:rsid w:val="0057253B"/>
    <w:rsid w:val="00572778"/>
    <w:rsid w:val="00573280"/>
    <w:rsid w:val="005734B1"/>
    <w:rsid w:val="00577BDC"/>
    <w:rsid w:val="0058011E"/>
    <w:rsid w:val="00581DB6"/>
    <w:rsid w:val="00585510"/>
    <w:rsid w:val="005856F9"/>
    <w:rsid w:val="005869AA"/>
    <w:rsid w:val="0058791B"/>
    <w:rsid w:val="00587AF5"/>
    <w:rsid w:val="00591C2E"/>
    <w:rsid w:val="005937E3"/>
    <w:rsid w:val="00593D91"/>
    <w:rsid w:val="00594C40"/>
    <w:rsid w:val="00594DB7"/>
    <w:rsid w:val="00595A0A"/>
    <w:rsid w:val="00596932"/>
    <w:rsid w:val="00597477"/>
    <w:rsid w:val="00597733"/>
    <w:rsid w:val="005A0D92"/>
    <w:rsid w:val="005A0E22"/>
    <w:rsid w:val="005A211F"/>
    <w:rsid w:val="005A217E"/>
    <w:rsid w:val="005A23D1"/>
    <w:rsid w:val="005A244B"/>
    <w:rsid w:val="005A2508"/>
    <w:rsid w:val="005A3000"/>
    <w:rsid w:val="005A387E"/>
    <w:rsid w:val="005A3F5B"/>
    <w:rsid w:val="005A411D"/>
    <w:rsid w:val="005A6958"/>
    <w:rsid w:val="005A6CC8"/>
    <w:rsid w:val="005A7DE9"/>
    <w:rsid w:val="005B24B7"/>
    <w:rsid w:val="005B2509"/>
    <w:rsid w:val="005B4263"/>
    <w:rsid w:val="005B67B0"/>
    <w:rsid w:val="005B7E4F"/>
    <w:rsid w:val="005C135B"/>
    <w:rsid w:val="005C1C4D"/>
    <w:rsid w:val="005C34CB"/>
    <w:rsid w:val="005C3F07"/>
    <w:rsid w:val="005C4B95"/>
    <w:rsid w:val="005C56B1"/>
    <w:rsid w:val="005C6B88"/>
    <w:rsid w:val="005C7934"/>
    <w:rsid w:val="005D0498"/>
    <w:rsid w:val="005D0827"/>
    <w:rsid w:val="005D1908"/>
    <w:rsid w:val="005D24C1"/>
    <w:rsid w:val="005D293C"/>
    <w:rsid w:val="005D32E8"/>
    <w:rsid w:val="005D36A4"/>
    <w:rsid w:val="005D53D5"/>
    <w:rsid w:val="005D575C"/>
    <w:rsid w:val="005D6527"/>
    <w:rsid w:val="005D78D8"/>
    <w:rsid w:val="005D7D5A"/>
    <w:rsid w:val="005D7E3D"/>
    <w:rsid w:val="005D7E5E"/>
    <w:rsid w:val="005E10BC"/>
    <w:rsid w:val="005E198A"/>
    <w:rsid w:val="005E3AAA"/>
    <w:rsid w:val="005E4F86"/>
    <w:rsid w:val="005E6061"/>
    <w:rsid w:val="005E63BC"/>
    <w:rsid w:val="005E7C5C"/>
    <w:rsid w:val="005E7FE6"/>
    <w:rsid w:val="005F04D5"/>
    <w:rsid w:val="005F6200"/>
    <w:rsid w:val="005F6382"/>
    <w:rsid w:val="005F77BE"/>
    <w:rsid w:val="006002F5"/>
    <w:rsid w:val="00600CB6"/>
    <w:rsid w:val="00600D43"/>
    <w:rsid w:val="006016E6"/>
    <w:rsid w:val="00601FCA"/>
    <w:rsid w:val="006022DA"/>
    <w:rsid w:val="0060252C"/>
    <w:rsid w:val="00603720"/>
    <w:rsid w:val="00603847"/>
    <w:rsid w:val="00603A58"/>
    <w:rsid w:val="00603B0A"/>
    <w:rsid w:val="00604805"/>
    <w:rsid w:val="00604913"/>
    <w:rsid w:val="00604A10"/>
    <w:rsid w:val="00604D91"/>
    <w:rsid w:val="00605B2A"/>
    <w:rsid w:val="00605F4E"/>
    <w:rsid w:val="00607AC3"/>
    <w:rsid w:val="00607F28"/>
    <w:rsid w:val="00610078"/>
    <w:rsid w:val="006100FF"/>
    <w:rsid w:val="006109A0"/>
    <w:rsid w:val="00610BCE"/>
    <w:rsid w:val="006117A7"/>
    <w:rsid w:val="00614795"/>
    <w:rsid w:val="00615898"/>
    <w:rsid w:val="00616136"/>
    <w:rsid w:val="0061640C"/>
    <w:rsid w:val="00616B5F"/>
    <w:rsid w:val="00616EE8"/>
    <w:rsid w:val="006175DC"/>
    <w:rsid w:val="006178B1"/>
    <w:rsid w:val="00617FD3"/>
    <w:rsid w:val="006216D0"/>
    <w:rsid w:val="006222A5"/>
    <w:rsid w:val="00622CE0"/>
    <w:rsid w:val="0062393B"/>
    <w:rsid w:val="00624C28"/>
    <w:rsid w:val="006250BC"/>
    <w:rsid w:val="00626647"/>
    <w:rsid w:val="00626D92"/>
    <w:rsid w:val="0062748A"/>
    <w:rsid w:val="00627569"/>
    <w:rsid w:val="0063101D"/>
    <w:rsid w:val="006318FA"/>
    <w:rsid w:val="006337F6"/>
    <w:rsid w:val="00633C2E"/>
    <w:rsid w:val="00634876"/>
    <w:rsid w:val="00635D66"/>
    <w:rsid w:val="00635FA8"/>
    <w:rsid w:val="00637488"/>
    <w:rsid w:val="00637E79"/>
    <w:rsid w:val="006405CE"/>
    <w:rsid w:val="00641370"/>
    <w:rsid w:val="00642707"/>
    <w:rsid w:val="00643136"/>
    <w:rsid w:val="00644B94"/>
    <w:rsid w:val="00645294"/>
    <w:rsid w:val="0064618B"/>
    <w:rsid w:val="00646304"/>
    <w:rsid w:val="00646BD6"/>
    <w:rsid w:val="0065001F"/>
    <w:rsid w:val="006501DB"/>
    <w:rsid w:val="00650DC3"/>
    <w:rsid w:val="006519D4"/>
    <w:rsid w:val="00651A96"/>
    <w:rsid w:val="0065335B"/>
    <w:rsid w:val="00653701"/>
    <w:rsid w:val="0065429C"/>
    <w:rsid w:val="006559B7"/>
    <w:rsid w:val="006609B9"/>
    <w:rsid w:val="00660DDC"/>
    <w:rsid w:val="00660F5D"/>
    <w:rsid w:val="00661E4C"/>
    <w:rsid w:val="00662A0A"/>
    <w:rsid w:val="00662B23"/>
    <w:rsid w:val="00663FBB"/>
    <w:rsid w:val="00664147"/>
    <w:rsid w:val="00664556"/>
    <w:rsid w:val="00665C65"/>
    <w:rsid w:val="00666856"/>
    <w:rsid w:val="0067020C"/>
    <w:rsid w:val="00671D29"/>
    <w:rsid w:val="006741DC"/>
    <w:rsid w:val="00674AF2"/>
    <w:rsid w:val="0067662A"/>
    <w:rsid w:val="00676922"/>
    <w:rsid w:val="00676CB3"/>
    <w:rsid w:val="00677AC0"/>
    <w:rsid w:val="006800D1"/>
    <w:rsid w:val="0068055C"/>
    <w:rsid w:val="006807AE"/>
    <w:rsid w:val="00680CEF"/>
    <w:rsid w:val="00681060"/>
    <w:rsid w:val="00681184"/>
    <w:rsid w:val="006811AF"/>
    <w:rsid w:val="0068215F"/>
    <w:rsid w:val="006827F5"/>
    <w:rsid w:val="00682EBF"/>
    <w:rsid w:val="00684257"/>
    <w:rsid w:val="00684FE5"/>
    <w:rsid w:val="00685665"/>
    <w:rsid w:val="006857D6"/>
    <w:rsid w:val="00686885"/>
    <w:rsid w:val="006918DE"/>
    <w:rsid w:val="00691CF6"/>
    <w:rsid w:val="006929CF"/>
    <w:rsid w:val="00692B53"/>
    <w:rsid w:val="00693C91"/>
    <w:rsid w:val="006951CB"/>
    <w:rsid w:val="00695600"/>
    <w:rsid w:val="00695EFA"/>
    <w:rsid w:val="00697A1C"/>
    <w:rsid w:val="006A026D"/>
    <w:rsid w:val="006A1186"/>
    <w:rsid w:val="006A197F"/>
    <w:rsid w:val="006A19D4"/>
    <w:rsid w:val="006A2239"/>
    <w:rsid w:val="006A2467"/>
    <w:rsid w:val="006A27EB"/>
    <w:rsid w:val="006A30B9"/>
    <w:rsid w:val="006A3297"/>
    <w:rsid w:val="006A3D2B"/>
    <w:rsid w:val="006A57AF"/>
    <w:rsid w:val="006A616F"/>
    <w:rsid w:val="006A62F9"/>
    <w:rsid w:val="006A7254"/>
    <w:rsid w:val="006A739B"/>
    <w:rsid w:val="006A7E1B"/>
    <w:rsid w:val="006B020D"/>
    <w:rsid w:val="006B0F11"/>
    <w:rsid w:val="006B1126"/>
    <w:rsid w:val="006B1C5D"/>
    <w:rsid w:val="006B39F4"/>
    <w:rsid w:val="006B488E"/>
    <w:rsid w:val="006B72EE"/>
    <w:rsid w:val="006C24B7"/>
    <w:rsid w:val="006C3144"/>
    <w:rsid w:val="006C3AE3"/>
    <w:rsid w:val="006C4801"/>
    <w:rsid w:val="006C4A2F"/>
    <w:rsid w:val="006C4C6B"/>
    <w:rsid w:val="006C5B70"/>
    <w:rsid w:val="006C69F8"/>
    <w:rsid w:val="006C7366"/>
    <w:rsid w:val="006C7616"/>
    <w:rsid w:val="006C78DD"/>
    <w:rsid w:val="006C7D56"/>
    <w:rsid w:val="006D0EA0"/>
    <w:rsid w:val="006D134A"/>
    <w:rsid w:val="006D3D5B"/>
    <w:rsid w:val="006D3FCA"/>
    <w:rsid w:val="006D403D"/>
    <w:rsid w:val="006D4828"/>
    <w:rsid w:val="006D4A59"/>
    <w:rsid w:val="006D4B82"/>
    <w:rsid w:val="006D59EC"/>
    <w:rsid w:val="006D6054"/>
    <w:rsid w:val="006D6B31"/>
    <w:rsid w:val="006D7102"/>
    <w:rsid w:val="006D7F82"/>
    <w:rsid w:val="006E0E52"/>
    <w:rsid w:val="006E1904"/>
    <w:rsid w:val="006E48C0"/>
    <w:rsid w:val="006E59BF"/>
    <w:rsid w:val="006E670A"/>
    <w:rsid w:val="006E77CB"/>
    <w:rsid w:val="006E7BDD"/>
    <w:rsid w:val="006E7E7D"/>
    <w:rsid w:val="006F0A07"/>
    <w:rsid w:val="006F0A76"/>
    <w:rsid w:val="006F1ACD"/>
    <w:rsid w:val="006F266F"/>
    <w:rsid w:val="006F2BF8"/>
    <w:rsid w:val="006F3238"/>
    <w:rsid w:val="006F4612"/>
    <w:rsid w:val="006F4778"/>
    <w:rsid w:val="006F49A0"/>
    <w:rsid w:val="006F5473"/>
    <w:rsid w:val="006F616F"/>
    <w:rsid w:val="006F6930"/>
    <w:rsid w:val="006F6B6D"/>
    <w:rsid w:val="006F7E50"/>
    <w:rsid w:val="007000B0"/>
    <w:rsid w:val="00700843"/>
    <w:rsid w:val="00700BA4"/>
    <w:rsid w:val="00701D00"/>
    <w:rsid w:val="00703796"/>
    <w:rsid w:val="00703B26"/>
    <w:rsid w:val="00703BB8"/>
    <w:rsid w:val="0070486B"/>
    <w:rsid w:val="00704E23"/>
    <w:rsid w:val="00707A99"/>
    <w:rsid w:val="00711058"/>
    <w:rsid w:val="007135C7"/>
    <w:rsid w:val="00714C9D"/>
    <w:rsid w:val="007159D5"/>
    <w:rsid w:val="0071687F"/>
    <w:rsid w:val="00716DB5"/>
    <w:rsid w:val="007171A4"/>
    <w:rsid w:val="00717847"/>
    <w:rsid w:val="00720326"/>
    <w:rsid w:val="00721114"/>
    <w:rsid w:val="007212DB"/>
    <w:rsid w:val="0072246E"/>
    <w:rsid w:val="007233BF"/>
    <w:rsid w:val="00723B7F"/>
    <w:rsid w:val="00723C4C"/>
    <w:rsid w:val="007240BA"/>
    <w:rsid w:val="007247BE"/>
    <w:rsid w:val="007249FE"/>
    <w:rsid w:val="00724A28"/>
    <w:rsid w:val="00724FEE"/>
    <w:rsid w:val="00727C4A"/>
    <w:rsid w:val="00727E38"/>
    <w:rsid w:val="007305FC"/>
    <w:rsid w:val="00731A2D"/>
    <w:rsid w:val="00733820"/>
    <w:rsid w:val="007351DE"/>
    <w:rsid w:val="00735B78"/>
    <w:rsid w:val="00737B4D"/>
    <w:rsid w:val="007417F3"/>
    <w:rsid w:val="00742095"/>
    <w:rsid w:val="007427D1"/>
    <w:rsid w:val="00743CE0"/>
    <w:rsid w:val="00744191"/>
    <w:rsid w:val="0074497C"/>
    <w:rsid w:val="00745435"/>
    <w:rsid w:val="00745D54"/>
    <w:rsid w:val="00746360"/>
    <w:rsid w:val="007466BA"/>
    <w:rsid w:val="007479DB"/>
    <w:rsid w:val="007507E7"/>
    <w:rsid w:val="00751595"/>
    <w:rsid w:val="00752B70"/>
    <w:rsid w:val="00752DFA"/>
    <w:rsid w:val="00754F53"/>
    <w:rsid w:val="0075523A"/>
    <w:rsid w:val="00755CD6"/>
    <w:rsid w:val="00755DE9"/>
    <w:rsid w:val="0075688F"/>
    <w:rsid w:val="00756C35"/>
    <w:rsid w:val="00760026"/>
    <w:rsid w:val="00760555"/>
    <w:rsid w:val="0076363D"/>
    <w:rsid w:val="00764A82"/>
    <w:rsid w:val="00765B12"/>
    <w:rsid w:val="00766775"/>
    <w:rsid w:val="00770C4C"/>
    <w:rsid w:val="00771222"/>
    <w:rsid w:val="007721FD"/>
    <w:rsid w:val="0077303B"/>
    <w:rsid w:val="0077327F"/>
    <w:rsid w:val="00773932"/>
    <w:rsid w:val="00773CC7"/>
    <w:rsid w:val="00774303"/>
    <w:rsid w:val="00774616"/>
    <w:rsid w:val="00777858"/>
    <w:rsid w:val="00777EA9"/>
    <w:rsid w:val="00780176"/>
    <w:rsid w:val="007815A5"/>
    <w:rsid w:val="007825D6"/>
    <w:rsid w:val="00783BD7"/>
    <w:rsid w:val="00783FA8"/>
    <w:rsid w:val="00785C4B"/>
    <w:rsid w:val="00787A18"/>
    <w:rsid w:val="00787C27"/>
    <w:rsid w:val="00792019"/>
    <w:rsid w:val="0079228C"/>
    <w:rsid w:val="007925E9"/>
    <w:rsid w:val="00794A67"/>
    <w:rsid w:val="00794AFA"/>
    <w:rsid w:val="0079606B"/>
    <w:rsid w:val="00796292"/>
    <w:rsid w:val="00796FC9"/>
    <w:rsid w:val="00797C63"/>
    <w:rsid w:val="00797D07"/>
    <w:rsid w:val="00797EC7"/>
    <w:rsid w:val="007A1508"/>
    <w:rsid w:val="007A2C56"/>
    <w:rsid w:val="007A2CA1"/>
    <w:rsid w:val="007A35BF"/>
    <w:rsid w:val="007A418C"/>
    <w:rsid w:val="007A441E"/>
    <w:rsid w:val="007A5F9D"/>
    <w:rsid w:val="007A6196"/>
    <w:rsid w:val="007A6644"/>
    <w:rsid w:val="007A684B"/>
    <w:rsid w:val="007A6977"/>
    <w:rsid w:val="007A6F59"/>
    <w:rsid w:val="007A763B"/>
    <w:rsid w:val="007B1AE2"/>
    <w:rsid w:val="007B1CAC"/>
    <w:rsid w:val="007B1D01"/>
    <w:rsid w:val="007B740C"/>
    <w:rsid w:val="007C07E5"/>
    <w:rsid w:val="007C0BB4"/>
    <w:rsid w:val="007C2788"/>
    <w:rsid w:val="007C2B2B"/>
    <w:rsid w:val="007C382B"/>
    <w:rsid w:val="007C3F3E"/>
    <w:rsid w:val="007C44D6"/>
    <w:rsid w:val="007C55EE"/>
    <w:rsid w:val="007C66E6"/>
    <w:rsid w:val="007C6B14"/>
    <w:rsid w:val="007C7634"/>
    <w:rsid w:val="007C76CF"/>
    <w:rsid w:val="007C7804"/>
    <w:rsid w:val="007D01FC"/>
    <w:rsid w:val="007D157B"/>
    <w:rsid w:val="007D1BD7"/>
    <w:rsid w:val="007D23A8"/>
    <w:rsid w:val="007D2ED7"/>
    <w:rsid w:val="007D34C3"/>
    <w:rsid w:val="007D3C93"/>
    <w:rsid w:val="007D3F7C"/>
    <w:rsid w:val="007D441B"/>
    <w:rsid w:val="007D47EC"/>
    <w:rsid w:val="007D4FA0"/>
    <w:rsid w:val="007D59A7"/>
    <w:rsid w:val="007D6692"/>
    <w:rsid w:val="007D7D2C"/>
    <w:rsid w:val="007E0009"/>
    <w:rsid w:val="007E1476"/>
    <w:rsid w:val="007E1973"/>
    <w:rsid w:val="007E1C24"/>
    <w:rsid w:val="007E2D35"/>
    <w:rsid w:val="007E3A8A"/>
    <w:rsid w:val="007E41B0"/>
    <w:rsid w:val="007E489C"/>
    <w:rsid w:val="007E4925"/>
    <w:rsid w:val="007E5BE3"/>
    <w:rsid w:val="007E5FC3"/>
    <w:rsid w:val="007E63D5"/>
    <w:rsid w:val="007E6AD7"/>
    <w:rsid w:val="007F0CA1"/>
    <w:rsid w:val="007F3CA0"/>
    <w:rsid w:val="007F3DDD"/>
    <w:rsid w:val="007F507D"/>
    <w:rsid w:val="007F58F9"/>
    <w:rsid w:val="00800932"/>
    <w:rsid w:val="00800D1D"/>
    <w:rsid w:val="00801386"/>
    <w:rsid w:val="00802063"/>
    <w:rsid w:val="00802C88"/>
    <w:rsid w:val="00802FF6"/>
    <w:rsid w:val="008034F1"/>
    <w:rsid w:val="008043EA"/>
    <w:rsid w:val="00804EA8"/>
    <w:rsid w:val="008050DB"/>
    <w:rsid w:val="008052EC"/>
    <w:rsid w:val="008064FA"/>
    <w:rsid w:val="0080704E"/>
    <w:rsid w:val="00810A1F"/>
    <w:rsid w:val="0081199C"/>
    <w:rsid w:val="00811BFD"/>
    <w:rsid w:val="00811FFD"/>
    <w:rsid w:val="008121FA"/>
    <w:rsid w:val="00814862"/>
    <w:rsid w:val="008157F0"/>
    <w:rsid w:val="008159F7"/>
    <w:rsid w:val="00816F44"/>
    <w:rsid w:val="00816FA9"/>
    <w:rsid w:val="0081769D"/>
    <w:rsid w:val="0082035B"/>
    <w:rsid w:val="008204E3"/>
    <w:rsid w:val="008208F7"/>
    <w:rsid w:val="0082095E"/>
    <w:rsid w:val="008209C1"/>
    <w:rsid w:val="00822514"/>
    <w:rsid w:val="0082262D"/>
    <w:rsid w:val="00823C05"/>
    <w:rsid w:val="0082593B"/>
    <w:rsid w:val="00825FFB"/>
    <w:rsid w:val="00830E50"/>
    <w:rsid w:val="008313C2"/>
    <w:rsid w:val="0083332F"/>
    <w:rsid w:val="008333A4"/>
    <w:rsid w:val="0083370C"/>
    <w:rsid w:val="0083388D"/>
    <w:rsid w:val="0083403B"/>
    <w:rsid w:val="008348E9"/>
    <w:rsid w:val="00834DC5"/>
    <w:rsid w:val="008354B0"/>
    <w:rsid w:val="00835661"/>
    <w:rsid w:val="008365B5"/>
    <w:rsid w:val="00836976"/>
    <w:rsid w:val="00837BF2"/>
    <w:rsid w:val="00837CB4"/>
    <w:rsid w:val="0084212E"/>
    <w:rsid w:val="008437EE"/>
    <w:rsid w:val="00843EFF"/>
    <w:rsid w:val="00844A41"/>
    <w:rsid w:val="00844E22"/>
    <w:rsid w:val="00844E96"/>
    <w:rsid w:val="00844ED0"/>
    <w:rsid w:val="00845095"/>
    <w:rsid w:val="0084546F"/>
    <w:rsid w:val="00845C8D"/>
    <w:rsid w:val="00847C2C"/>
    <w:rsid w:val="00847E5D"/>
    <w:rsid w:val="00850091"/>
    <w:rsid w:val="00850360"/>
    <w:rsid w:val="00850814"/>
    <w:rsid w:val="00850E1D"/>
    <w:rsid w:val="0085106C"/>
    <w:rsid w:val="0085121F"/>
    <w:rsid w:val="00852E06"/>
    <w:rsid w:val="0085346A"/>
    <w:rsid w:val="00853CDF"/>
    <w:rsid w:val="00853F9D"/>
    <w:rsid w:val="008540BD"/>
    <w:rsid w:val="00854C7B"/>
    <w:rsid w:val="008550D7"/>
    <w:rsid w:val="00855591"/>
    <w:rsid w:val="0085568F"/>
    <w:rsid w:val="00855F58"/>
    <w:rsid w:val="0085709F"/>
    <w:rsid w:val="008570F6"/>
    <w:rsid w:val="008619EF"/>
    <w:rsid w:val="00861A7D"/>
    <w:rsid w:val="00862DF9"/>
    <w:rsid w:val="0086337E"/>
    <w:rsid w:val="00863B5C"/>
    <w:rsid w:val="00864D8C"/>
    <w:rsid w:val="008660ED"/>
    <w:rsid w:val="00866A22"/>
    <w:rsid w:val="00867D90"/>
    <w:rsid w:val="00870E39"/>
    <w:rsid w:val="008745B8"/>
    <w:rsid w:val="00874C10"/>
    <w:rsid w:val="008762CF"/>
    <w:rsid w:val="00877437"/>
    <w:rsid w:val="008809D5"/>
    <w:rsid w:val="00880E9F"/>
    <w:rsid w:val="00880EA7"/>
    <w:rsid w:val="0088147E"/>
    <w:rsid w:val="00881DBB"/>
    <w:rsid w:val="00883CD5"/>
    <w:rsid w:val="00883E87"/>
    <w:rsid w:val="00884536"/>
    <w:rsid w:val="008856ED"/>
    <w:rsid w:val="00885D31"/>
    <w:rsid w:val="0088602B"/>
    <w:rsid w:val="00887004"/>
    <w:rsid w:val="00887408"/>
    <w:rsid w:val="008874AA"/>
    <w:rsid w:val="0089078D"/>
    <w:rsid w:val="008915D5"/>
    <w:rsid w:val="00891B6C"/>
    <w:rsid w:val="008932C7"/>
    <w:rsid w:val="008941E7"/>
    <w:rsid w:val="00895079"/>
    <w:rsid w:val="00895217"/>
    <w:rsid w:val="00896116"/>
    <w:rsid w:val="0089612A"/>
    <w:rsid w:val="00896A1E"/>
    <w:rsid w:val="008973CA"/>
    <w:rsid w:val="0089767D"/>
    <w:rsid w:val="008A019F"/>
    <w:rsid w:val="008A1492"/>
    <w:rsid w:val="008A35AF"/>
    <w:rsid w:val="008A693B"/>
    <w:rsid w:val="008A7718"/>
    <w:rsid w:val="008A7A1D"/>
    <w:rsid w:val="008B065E"/>
    <w:rsid w:val="008B0DF3"/>
    <w:rsid w:val="008B0F76"/>
    <w:rsid w:val="008B18CD"/>
    <w:rsid w:val="008B1D77"/>
    <w:rsid w:val="008B235D"/>
    <w:rsid w:val="008B27C7"/>
    <w:rsid w:val="008B2E0A"/>
    <w:rsid w:val="008B2EAC"/>
    <w:rsid w:val="008B39C9"/>
    <w:rsid w:val="008B3E36"/>
    <w:rsid w:val="008B56F2"/>
    <w:rsid w:val="008B6C31"/>
    <w:rsid w:val="008B703B"/>
    <w:rsid w:val="008B7415"/>
    <w:rsid w:val="008B749E"/>
    <w:rsid w:val="008C2224"/>
    <w:rsid w:val="008C2601"/>
    <w:rsid w:val="008C2AAE"/>
    <w:rsid w:val="008C35F2"/>
    <w:rsid w:val="008C43B0"/>
    <w:rsid w:val="008C740A"/>
    <w:rsid w:val="008C7B1F"/>
    <w:rsid w:val="008D0478"/>
    <w:rsid w:val="008D15BF"/>
    <w:rsid w:val="008D1DD6"/>
    <w:rsid w:val="008D2239"/>
    <w:rsid w:val="008D2EB0"/>
    <w:rsid w:val="008D6001"/>
    <w:rsid w:val="008D731B"/>
    <w:rsid w:val="008E358F"/>
    <w:rsid w:val="008E3DAE"/>
    <w:rsid w:val="008E3F74"/>
    <w:rsid w:val="008E4A69"/>
    <w:rsid w:val="008E59ED"/>
    <w:rsid w:val="008E6A1D"/>
    <w:rsid w:val="008E6FA3"/>
    <w:rsid w:val="008E7B30"/>
    <w:rsid w:val="008F0120"/>
    <w:rsid w:val="008F01C6"/>
    <w:rsid w:val="008F2D8B"/>
    <w:rsid w:val="008F4952"/>
    <w:rsid w:val="008F5102"/>
    <w:rsid w:val="008F54DC"/>
    <w:rsid w:val="008F69A8"/>
    <w:rsid w:val="008F7C8E"/>
    <w:rsid w:val="00900444"/>
    <w:rsid w:val="00900505"/>
    <w:rsid w:val="00901847"/>
    <w:rsid w:val="00901955"/>
    <w:rsid w:val="00903C08"/>
    <w:rsid w:val="009048FF"/>
    <w:rsid w:val="0090597D"/>
    <w:rsid w:val="0090627B"/>
    <w:rsid w:val="00911C33"/>
    <w:rsid w:val="009120B4"/>
    <w:rsid w:val="00912249"/>
    <w:rsid w:val="009133AE"/>
    <w:rsid w:val="009137D4"/>
    <w:rsid w:val="009139B6"/>
    <w:rsid w:val="009161AA"/>
    <w:rsid w:val="00916AF7"/>
    <w:rsid w:val="00916D6E"/>
    <w:rsid w:val="00917A4B"/>
    <w:rsid w:val="00917BF6"/>
    <w:rsid w:val="00920998"/>
    <w:rsid w:val="00920E9D"/>
    <w:rsid w:val="00924E49"/>
    <w:rsid w:val="009265AD"/>
    <w:rsid w:val="0093165E"/>
    <w:rsid w:val="009321F8"/>
    <w:rsid w:val="009368B1"/>
    <w:rsid w:val="009373C8"/>
    <w:rsid w:val="00940D3F"/>
    <w:rsid w:val="009410DF"/>
    <w:rsid w:val="00941287"/>
    <w:rsid w:val="00941662"/>
    <w:rsid w:val="009432D7"/>
    <w:rsid w:val="00946109"/>
    <w:rsid w:val="009465AF"/>
    <w:rsid w:val="00946A19"/>
    <w:rsid w:val="009475BD"/>
    <w:rsid w:val="009476FF"/>
    <w:rsid w:val="00947803"/>
    <w:rsid w:val="00947D23"/>
    <w:rsid w:val="00950836"/>
    <w:rsid w:val="00951C01"/>
    <w:rsid w:val="0095395A"/>
    <w:rsid w:val="009577F8"/>
    <w:rsid w:val="00957F42"/>
    <w:rsid w:val="009612D1"/>
    <w:rsid w:val="009612DA"/>
    <w:rsid w:val="00961781"/>
    <w:rsid w:val="0096548D"/>
    <w:rsid w:val="00965FAB"/>
    <w:rsid w:val="0096656F"/>
    <w:rsid w:val="00970E0F"/>
    <w:rsid w:val="0097190B"/>
    <w:rsid w:val="00973B6E"/>
    <w:rsid w:val="0097406A"/>
    <w:rsid w:val="00975EF4"/>
    <w:rsid w:val="00976FC6"/>
    <w:rsid w:val="0097790F"/>
    <w:rsid w:val="00981064"/>
    <w:rsid w:val="009816EE"/>
    <w:rsid w:val="009829E0"/>
    <w:rsid w:val="0098348B"/>
    <w:rsid w:val="0098473C"/>
    <w:rsid w:val="0098478F"/>
    <w:rsid w:val="00986829"/>
    <w:rsid w:val="00986FE0"/>
    <w:rsid w:val="00987D64"/>
    <w:rsid w:val="00991D38"/>
    <w:rsid w:val="00991F62"/>
    <w:rsid w:val="00992D1C"/>
    <w:rsid w:val="00994BD7"/>
    <w:rsid w:val="009955A8"/>
    <w:rsid w:val="00995846"/>
    <w:rsid w:val="00995BBB"/>
    <w:rsid w:val="00997491"/>
    <w:rsid w:val="00997EBF"/>
    <w:rsid w:val="009A0E6C"/>
    <w:rsid w:val="009A107F"/>
    <w:rsid w:val="009A3430"/>
    <w:rsid w:val="009A3A8F"/>
    <w:rsid w:val="009A419F"/>
    <w:rsid w:val="009A5164"/>
    <w:rsid w:val="009A7009"/>
    <w:rsid w:val="009B04B8"/>
    <w:rsid w:val="009B147F"/>
    <w:rsid w:val="009B165D"/>
    <w:rsid w:val="009B1CA8"/>
    <w:rsid w:val="009B1E2D"/>
    <w:rsid w:val="009B3908"/>
    <w:rsid w:val="009B3AD6"/>
    <w:rsid w:val="009B3FF3"/>
    <w:rsid w:val="009B402E"/>
    <w:rsid w:val="009B55F9"/>
    <w:rsid w:val="009B57BD"/>
    <w:rsid w:val="009B63D6"/>
    <w:rsid w:val="009C11F3"/>
    <w:rsid w:val="009C1661"/>
    <w:rsid w:val="009C1DA2"/>
    <w:rsid w:val="009C3E9D"/>
    <w:rsid w:val="009C4190"/>
    <w:rsid w:val="009C59FE"/>
    <w:rsid w:val="009C620E"/>
    <w:rsid w:val="009C64C6"/>
    <w:rsid w:val="009C7ACD"/>
    <w:rsid w:val="009D0862"/>
    <w:rsid w:val="009D2E0E"/>
    <w:rsid w:val="009D4020"/>
    <w:rsid w:val="009D52B1"/>
    <w:rsid w:val="009D764A"/>
    <w:rsid w:val="009E2259"/>
    <w:rsid w:val="009E2684"/>
    <w:rsid w:val="009E2A3A"/>
    <w:rsid w:val="009E326E"/>
    <w:rsid w:val="009E3368"/>
    <w:rsid w:val="009E5653"/>
    <w:rsid w:val="009F05F2"/>
    <w:rsid w:val="009F1524"/>
    <w:rsid w:val="009F1B60"/>
    <w:rsid w:val="009F2DF2"/>
    <w:rsid w:val="009F43DA"/>
    <w:rsid w:val="009F5056"/>
    <w:rsid w:val="009F5B5B"/>
    <w:rsid w:val="009F7C6A"/>
    <w:rsid w:val="00A00CDA"/>
    <w:rsid w:val="00A01C27"/>
    <w:rsid w:val="00A03CC1"/>
    <w:rsid w:val="00A0471C"/>
    <w:rsid w:val="00A04F9F"/>
    <w:rsid w:val="00A073AA"/>
    <w:rsid w:val="00A077B1"/>
    <w:rsid w:val="00A0781A"/>
    <w:rsid w:val="00A100C5"/>
    <w:rsid w:val="00A11A45"/>
    <w:rsid w:val="00A12007"/>
    <w:rsid w:val="00A12035"/>
    <w:rsid w:val="00A135C3"/>
    <w:rsid w:val="00A13EA8"/>
    <w:rsid w:val="00A14829"/>
    <w:rsid w:val="00A15F6B"/>
    <w:rsid w:val="00A202EE"/>
    <w:rsid w:val="00A21521"/>
    <w:rsid w:val="00A225E3"/>
    <w:rsid w:val="00A226C5"/>
    <w:rsid w:val="00A22F91"/>
    <w:rsid w:val="00A23051"/>
    <w:rsid w:val="00A23A94"/>
    <w:rsid w:val="00A23E7F"/>
    <w:rsid w:val="00A2486F"/>
    <w:rsid w:val="00A25A40"/>
    <w:rsid w:val="00A2616F"/>
    <w:rsid w:val="00A27E0E"/>
    <w:rsid w:val="00A31825"/>
    <w:rsid w:val="00A32028"/>
    <w:rsid w:val="00A32EEB"/>
    <w:rsid w:val="00A33BF2"/>
    <w:rsid w:val="00A33D0F"/>
    <w:rsid w:val="00A33E68"/>
    <w:rsid w:val="00A33FA2"/>
    <w:rsid w:val="00A34588"/>
    <w:rsid w:val="00A376BD"/>
    <w:rsid w:val="00A37E4E"/>
    <w:rsid w:val="00A42516"/>
    <w:rsid w:val="00A4260C"/>
    <w:rsid w:val="00A42AFB"/>
    <w:rsid w:val="00A43135"/>
    <w:rsid w:val="00A43906"/>
    <w:rsid w:val="00A440DE"/>
    <w:rsid w:val="00A4758A"/>
    <w:rsid w:val="00A4771A"/>
    <w:rsid w:val="00A47F85"/>
    <w:rsid w:val="00A5096C"/>
    <w:rsid w:val="00A50BFB"/>
    <w:rsid w:val="00A50CD7"/>
    <w:rsid w:val="00A50FDE"/>
    <w:rsid w:val="00A51C48"/>
    <w:rsid w:val="00A52FF2"/>
    <w:rsid w:val="00A53009"/>
    <w:rsid w:val="00A552E0"/>
    <w:rsid w:val="00A56710"/>
    <w:rsid w:val="00A56EE5"/>
    <w:rsid w:val="00A6063D"/>
    <w:rsid w:val="00A6068A"/>
    <w:rsid w:val="00A62CA1"/>
    <w:rsid w:val="00A64B72"/>
    <w:rsid w:val="00A651BC"/>
    <w:rsid w:val="00A6559F"/>
    <w:rsid w:val="00A65E5F"/>
    <w:rsid w:val="00A6638E"/>
    <w:rsid w:val="00A66432"/>
    <w:rsid w:val="00A67BB2"/>
    <w:rsid w:val="00A70837"/>
    <w:rsid w:val="00A71290"/>
    <w:rsid w:val="00A731A8"/>
    <w:rsid w:val="00A73E48"/>
    <w:rsid w:val="00A74271"/>
    <w:rsid w:val="00A75868"/>
    <w:rsid w:val="00A76528"/>
    <w:rsid w:val="00A76A8A"/>
    <w:rsid w:val="00A840B6"/>
    <w:rsid w:val="00A84FCF"/>
    <w:rsid w:val="00A85756"/>
    <w:rsid w:val="00A912A2"/>
    <w:rsid w:val="00A92173"/>
    <w:rsid w:val="00A92899"/>
    <w:rsid w:val="00A937D0"/>
    <w:rsid w:val="00A96C91"/>
    <w:rsid w:val="00AA1965"/>
    <w:rsid w:val="00AA2A27"/>
    <w:rsid w:val="00AA2F30"/>
    <w:rsid w:val="00AA39E5"/>
    <w:rsid w:val="00AA4611"/>
    <w:rsid w:val="00AA498C"/>
    <w:rsid w:val="00AA52AD"/>
    <w:rsid w:val="00AA6E97"/>
    <w:rsid w:val="00AA749C"/>
    <w:rsid w:val="00AB043C"/>
    <w:rsid w:val="00AB083A"/>
    <w:rsid w:val="00AB0CE9"/>
    <w:rsid w:val="00AB10F6"/>
    <w:rsid w:val="00AB29CA"/>
    <w:rsid w:val="00AB3268"/>
    <w:rsid w:val="00AB32CE"/>
    <w:rsid w:val="00AB3821"/>
    <w:rsid w:val="00AB43BF"/>
    <w:rsid w:val="00AB6E8B"/>
    <w:rsid w:val="00AB720D"/>
    <w:rsid w:val="00AB73B9"/>
    <w:rsid w:val="00AB745D"/>
    <w:rsid w:val="00AB77D2"/>
    <w:rsid w:val="00AC0E12"/>
    <w:rsid w:val="00AC0FF4"/>
    <w:rsid w:val="00AC2AF6"/>
    <w:rsid w:val="00AC2D70"/>
    <w:rsid w:val="00AC4457"/>
    <w:rsid w:val="00AC51F2"/>
    <w:rsid w:val="00AC5C77"/>
    <w:rsid w:val="00AC6EE3"/>
    <w:rsid w:val="00AC6FFF"/>
    <w:rsid w:val="00AC7B26"/>
    <w:rsid w:val="00AD02EB"/>
    <w:rsid w:val="00AD2322"/>
    <w:rsid w:val="00AD2BFB"/>
    <w:rsid w:val="00AD3DF1"/>
    <w:rsid w:val="00AD5ECC"/>
    <w:rsid w:val="00AD79B0"/>
    <w:rsid w:val="00AE0591"/>
    <w:rsid w:val="00AE0CF9"/>
    <w:rsid w:val="00AE0DFE"/>
    <w:rsid w:val="00AE1527"/>
    <w:rsid w:val="00AE1AAD"/>
    <w:rsid w:val="00AE20AC"/>
    <w:rsid w:val="00AE2250"/>
    <w:rsid w:val="00AE2839"/>
    <w:rsid w:val="00AE32EE"/>
    <w:rsid w:val="00AE46C2"/>
    <w:rsid w:val="00AE4B07"/>
    <w:rsid w:val="00AE5568"/>
    <w:rsid w:val="00AE5BEF"/>
    <w:rsid w:val="00AE5C46"/>
    <w:rsid w:val="00AE7818"/>
    <w:rsid w:val="00AE7C64"/>
    <w:rsid w:val="00AF2446"/>
    <w:rsid w:val="00AF56A1"/>
    <w:rsid w:val="00AF57C6"/>
    <w:rsid w:val="00AF613B"/>
    <w:rsid w:val="00AF77C7"/>
    <w:rsid w:val="00B0033F"/>
    <w:rsid w:val="00B00519"/>
    <w:rsid w:val="00B00C14"/>
    <w:rsid w:val="00B01379"/>
    <w:rsid w:val="00B020C0"/>
    <w:rsid w:val="00B0269B"/>
    <w:rsid w:val="00B032C3"/>
    <w:rsid w:val="00B0426E"/>
    <w:rsid w:val="00B050E9"/>
    <w:rsid w:val="00B05434"/>
    <w:rsid w:val="00B0579D"/>
    <w:rsid w:val="00B05B93"/>
    <w:rsid w:val="00B05C38"/>
    <w:rsid w:val="00B07509"/>
    <w:rsid w:val="00B0760C"/>
    <w:rsid w:val="00B076CF"/>
    <w:rsid w:val="00B10470"/>
    <w:rsid w:val="00B129C4"/>
    <w:rsid w:val="00B12E43"/>
    <w:rsid w:val="00B210D9"/>
    <w:rsid w:val="00B2116F"/>
    <w:rsid w:val="00B22CBF"/>
    <w:rsid w:val="00B23702"/>
    <w:rsid w:val="00B25603"/>
    <w:rsid w:val="00B25955"/>
    <w:rsid w:val="00B264F2"/>
    <w:rsid w:val="00B265EA"/>
    <w:rsid w:val="00B27B44"/>
    <w:rsid w:val="00B30F95"/>
    <w:rsid w:val="00B340B1"/>
    <w:rsid w:val="00B368A2"/>
    <w:rsid w:val="00B36BA8"/>
    <w:rsid w:val="00B36E62"/>
    <w:rsid w:val="00B370D8"/>
    <w:rsid w:val="00B37A8F"/>
    <w:rsid w:val="00B4195F"/>
    <w:rsid w:val="00B41DFB"/>
    <w:rsid w:val="00B4374E"/>
    <w:rsid w:val="00B43BA1"/>
    <w:rsid w:val="00B443EA"/>
    <w:rsid w:val="00B44B2D"/>
    <w:rsid w:val="00B45C7F"/>
    <w:rsid w:val="00B46964"/>
    <w:rsid w:val="00B46AAF"/>
    <w:rsid w:val="00B5097E"/>
    <w:rsid w:val="00B51572"/>
    <w:rsid w:val="00B53620"/>
    <w:rsid w:val="00B55CB4"/>
    <w:rsid w:val="00B57404"/>
    <w:rsid w:val="00B57D7E"/>
    <w:rsid w:val="00B60243"/>
    <w:rsid w:val="00B607C3"/>
    <w:rsid w:val="00B613DD"/>
    <w:rsid w:val="00B61B2B"/>
    <w:rsid w:val="00B6234D"/>
    <w:rsid w:val="00B676E1"/>
    <w:rsid w:val="00B717E7"/>
    <w:rsid w:val="00B73F79"/>
    <w:rsid w:val="00B749AB"/>
    <w:rsid w:val="00B74BEE"/>
    <w:rsid w:val="00B756B5"/>
    <w:rsid w:val="00B7601E"/>
    <w:rsid w:val="00B76526"/>
    <w:rsid w:val="00B76CBE"/>
    <w:rsid w:val="00B76EE7"/>
    <w:rsid w:val="00B77187"/>
    <w:rsid w:val="00B778C8"/>
    <w:rsid w:val="00B80897"/>
    <w:rsid w:val="00B809DA"/>
    <w:rsid w:val="00B82446"/>
    <w:rsid w:val="00B83380"/>
    <w:rsid w:val="00B838E8"/>
    <w:rsid w:val="00B83B5E"/>
    <w:rsid w:val="00B83F50"/>
    <w:rsid w:val="00B8426F"/>
    <w:rsid w:val="00B8441D"/>
    <w:rsid w:val="00B85645"/>
    <w:rsid w:val="00B866F4"/>
    <w:rsid w:val="00B87677"/>
    <w:rsid w:val="00B8777D"/>
    <w:rsid w:val="00B90871"/>
    <w:rsid w:val="00B9447E"/>
    <w:rsid w:val="00B945C8"/>
    <w:rsid w:val="00B94866"/>
    <w:rsid w:val="00B94C84"/>
    <w:rsid w:val="00B95871"/>
    <w:rsid w:val="00B95BC9"/>
    <w:rsid w:val="00B96B4E"/>
    <w:rsid w:val="00BA0240"/>
    <w:rsid w:val="00BA08A3"/>
    <w:rsid w:val="00BA37C5"/>
    <w:rsid w:val="00BA4073"/>
    <w:rsid w:val="00BA44C2"/>
    <w:rsid w:val="00BA47A6"/>
    <w:rsid w:val="00BA7BB3"/>
    <w:rsid w:val="00BB007E"/>
    <w:rsid w:val="00BB0856"/>
    <w:rsid w:val="00BB1F13"/>
    <w:rsid w:val="00BB2B72"/>
    <w:rsid w:val="00BB34AB"/>
    <w:rsid w:val="00BC0F6E"/>
    <w:rsid w:val="00BC178B"/>
    <w:rsid w:val="00BC26DE"/>
    <w:rsid w:val="00BC4E9E"/>
    <w:rsid w:val="00BC73A1"/>
    <w:rsid w:val="00BD1365"/>
    <w:rsid w:val="00BD1F91"/>
    <w:rsid w:val="00BD337C"/>
    <w:rsid w:val="00BD397D"/>
    <w:rsid w:val="00BD525F"/>
    <w:rsid w:val="00BD5AF0"/>
    <w:rsid w:val="00BD5BCB"/>
    <w:rsid w:val="00BD66A0"/>
    <w:rsid w:val="00BD6F90"/>
    <w:rsid w:val="00BD6FB0"/>
    <w:rsid w:val="00BD7152"/>
    <w:rsid w:val="00BD7255"/>
    <w:rsid w:val="00BE0C4D"/>
    <w:rsid w:val="00BE1A0E"/>
    <w:rsid w:val="00BE2FCB"/>
    <w:rsid w:val="00BE366D"/>
    <w:rsid w:val="00BE3822"/>
    <w:rsid w:val="00BE41E1"/>
    <w:rsid w:val="00BE6DC0"/>
    <w:rsid w:val="00BF0C0D"/>
    <w:rsid w:val="00BF1FB1"/>
    <w:rsid w:val="00BF21FB"/>
    <w:rsid w:val="00BF28C6"/>
    <w:rsid w:val="00BF3089"/>
    <w:rsid w:val="00BF31C1"/>
    <w:rsid w:val="00BF3CC9"/>
    <w:rsid w:val="00BF716D"/>
    <w:rsid w:val="00BF74C7"/>
    <w:rsid w:val="00BF758E"/>
    <w:rsid w:val="00C0080B"/>
    <w:rsid w:val="00C0132B"/>
    <w:rsid w:val="00C01F77"/>
    <w:rsid w:val="00C02641"/>
    <w:rsid w:val="00C04CF0"/>
    <w:rsid w:val="00C05A87"/>
    <w:rsid w:val="00C05FC1"/>
    <w:rsid w:val="00C06774"/>
    <w:rsid w:val="00C06A38"/>
    <w:rsid w:val="00C07ECC"/>
    <w:rsid w:val="00C10225"/>
    <w:rsid w:val="00C11172"/>
    <w:rsid w:val="00C11EF1"/>
    <w:rsid w:val="00C1300D"/>
    <w:rsid w:val="00C1332E"/>
    <w:rsid w:val="00C1340E"/>
    <w:rsid w:val="00C14692"/>
    <w:rsid w:val="00C1529D"/>
    <w:rsid w:val="00C16934"/>
    <w:rsid w:val="00C16A9A"/>
    <w:rsid w:val="00C16C80"/>
    <w:rsid w:val="00C1742B"/>
    <w:rsid w:val="00C20596"/>
    <w:rsid w:val="00C21077"/>
    <w:rsid w:val="00C2157E"/>
    <w:rsid w:val="00C2180E"/>
    <w:rsid w:val="00C21E09"/>
    <w:rsid w:val="00C22CDB"/>
    <w:rsid w:val="00C237E7"/>
    <w:rsid w:val="00C26B08"/>
    <w:rsid w:val="00C34554"/>
    <w:rsid w:val="00C3608B"/>
    <w:rsid w:val="00C37AEB"/>
    <w:rsid w:val="00C403FE"/>
    <w:rsid w:val="00C4226D"/>
    <w:rsid w:val="00C43D51"/>
    <w:rsid w:val="00C446B0"/>
    <w:rsid w:val="00C44988"/>
    <w:rsid w:val="00C450D8"/>
    <w:rsid w:val="00C45BB6"/>
    <w:rsid w:val="00C471DD"/>
    <w:rsid w:val="00C4738A"/>
    <w:rsid w:val="00C50283"/>
    <w:rsid w:val="00C5334E"/>
    <w:rsid w:val="00C5339E"/>
    <w:rsid w:val="00C54195"/>
    <w:rsid w:val="00C54EE9"/>
    <w:rsid w:val="00C5576D"/>
    <w:rsid w:val="00C61009"/>
    <w:rsid w:val="00C61FF8"/>
    <w:rsid w:val="00C629D9"/>
    <w:rsid w:val="00C63C0E"/>
    <w:rsid w:val="00C64F4C"/>
    <w:rsid w:val="00C656FE"/>
    <w:rsid w:val="00C6589E"/>
    <w:rsid w:val="00C65B60"/>
    <w:rsid w:val="00C668C5"/>
    <w:rsid w:val="00C67242"/>
    <w:rsid w:val="00C705EC"/>
    <w:rsid w:val="00C70B5B"/>
    <w:rsid w:val="00C71ED0"/>
    <w:rsid w:val="00C749FB"/>
    <w:rsid w:val="00C74C21"/>
    <w:rsid w:val="00C75232"/>
    <w:rsid w:val="00C75AF3"/>
    <w:rsid w:val="00C75C5D"/>
    <w:rsid w:val="00C7659A"/>
    <w:rsid w:val="00C770DD"/>
    <w:rsid w:val="00C8152C"/>
    <w:rsid w:val="00C82F1B"/>
    <w:rsid w:val="00C861AB"/>
    <w:rsid w:val="00C916D6"/>
    <w:rsid w:val="00C91978"/>
    <w:rsid w:val="00C91B64"/>
    <w:rsid w:val="00C92783"/>
    <w:rsid w:val="00C934E9"/>
    <w:rsid w:val="00C93665"/>
    <w:rsid w:val="00C94992"/>
    <w:rsid w:val="00C95C06"/>
    <w:rsid w:val="00C96573"/>
    <w:rsid w:val="00C97300"/>
    <w:rsid w:val="00CA0010"/>
    <w:rsid w:val="00CA03C9"/>
    <w:rsid w:val="00CA03D2"/>
    <w:rsid w:val="00CA1398"/>
    <w:rsid w:val="00CA1DC8"/>
    <w:rsid w:val="00CA2EBA"/>
    <w:rsid w:val="00CA3421"/>
    <w:rsid w:val="00CA3740"/>
    <w:rsid w:val="00CA560D"/>
    <w:rsid w:val="00CA5EBC"/>
    <w:rsid w:val="00CA62AC"/>
    <w:rsid w:val="00CA7986"/>
    <w:rsid w:val="00CB0185"/>
    <w:rsid w:val="00CB0BDC"/>
    <w:rsid w:val="00CB1C99"/>
    <w:rsid w:val="00CB1E32"/>
    <w:rsid w:val="00CB1F1E"/>
    <w:rsid w:val="00CB1F87"/>
    <w:rsid w:val="00CB23E9"/>
    <w:rsid w:val="00CB24AE"/>
    <w:rsid w:val="00CB25EF"/>
    <w:rsid w:val="00CB31F3"/>
    <w:rsid w:val="00CB4053"/>
    <w:rsid w:val="00CB443A"/>
    <w:rsid w:val="00CB55AE"/>
    <w:rsid w:val="00CB574F"/>
    <w:rsid w:val="00CB63F4"/>
    <w:rsid w:val="00CB6A6C"/>
    <w:rsid w:val="00CB716E"/>
    <w:rsid w:val="00CB7D0C"/>
    <w:rsid w:val="00CC0541"/>
    <w:rsid w:val="00CC14F2"/>
    <w:rsid w:val="00CC233A"/>
    <w:rsid w:val="00CC26D3"/>
    <w:rsid w:val="00CC32EC"/>
    <w:rsid w:val="00CC3808"/>
    <w:rsid w:val="00CC4CA5"/>
    <w:rsid w:val="00CC5270"/>
    <w:rsid w:val="00CC685D"/>
    <w:rsid w:val="00CD1B82"/>
    <w:rsid w:val="00CD28BF"/>
    <w:rsid w:val="00CD2984"/>
    <w:rsid w:val="00CD32DF"/>
    <w:rsid w:val="00CD48A9"/>
    <w:rsid w:val="00CD4EE7"/>
    <w:rsid w:val="00CD5185"/>
    <w:rsid w:val="00CD7055"/>
    <w:rsid w:val="00CE0BA5"/>
    <w:rsid w:val="00CE0E09"/>
    <w:rsid w:val="00CE2109"/>
    <w:rsid w:val="00CE2240"/>
    <w:rsid w:val="00CE26B2"/>
    <w:rsid w:val="00CE6051"/>
    <w:rsid w:val="00CE6C81"/>
    <w:rsid w:val="00CF0C31"/>
    <w:rsid w:val="00CF24C7"/>
    <w:rsid w:val="00CF28CF"/>
    <w:rsid w:val="00CF28E7"/>
    <w:rsid w:val="00CF4773"/>
    <w:rsid w:val="00CF793E"/>
    <w:rsid w:val="00D00CD2"/>
    <w:rsid w:val="00D01322"/>
    <w:rsid w:val="00D0169F"/>
    <w:rsid w:val="00D024F9"/>
    <w:rsid w:val="00D04BB2"/>
    <w:rsid w:val="00D05664"/>
    <w:rsid w:val="00D0640A"/>
    <w:rsid w:val="00D064C0"/>
    <w:rsid w:val="00D1045F"/>
    <w:rsid w:val="00D110C8"/>
    <w:rsid w:val="00D12102"/>
    <w:rsid w:val="00D15F88"/>
    <w:rsid w:val="00D17BC7"/>
    <w:rsid w:val="00D17FB9"/>
    <w:rsid w:val="00D20432"/>
    <w:rsid w:val="00D20AAB"/>
    <w:rsid w:val="00D20E13"/>
    <w:rsid w:val="00D218D0"/>
    <w:rsid w:val="00D21DEE"/>
    <w:rsid w:val="00D227B0"/>
    <w:rsid w:val="00D23238"/>
    <w:rsid w:val="00D235DF"/>
    <w:rsid w:val="00D23757"/>
    <w:rsid w:val="00D260DE"/>
    <w:rsid w:val="00D2640F"/>
    <w:rsid w:val="00D26BC9"/>
    <w:rsid w:val="00D26F07"/>
    <w:rsid w:val="00D277EA"/>
    <w:rsid w:val="00D27ECB"/>
    <w:rsid w:val="00D30711"/>
    <w:rsid w:val="00D31F89"/>
    <w:rsid w:val="00D3251B"/>
    <w:rsid w:val="00D32955"/>
    <w:rsid w:val="00D33B85"/>
    <w:rsid w:val="00D33F41"/>
    <w:rsid w:val="00D34755"/>
    <w:rsid w:val="00D34796"/>
    <w:rsid w:val="00D37D99"/>
    <w:rsid w:val="00D37EF6"/>
    <w:rsid w:val="00D40651"/>
    <w:rsid w:val="00D4164E"/>
    <w:rsid w:val="00D419D6"/>
    <w:rsid w:val="00D43828"/>
    <w:rsid w:val="00D43CDB"/>
    <w:rsid w:val="00D44281"/>
    <w:rsid w:val="00D44721"/>
    <w:rsid w:val="00D46B18"/>
    <w:rsid w:val="00D477E9"/>
    <w:rsid w:val="00D506A7"/>
    <w:rsid w:val="00D507F9"/>
    <w:rsid w:val="00D5161E"/>
    <w:rsid w:val="00D51B63"/>
    <w:rsid w:val="00D5326A"/>
    <w:rsid w:val="00D543E4"/>
    <w:rsid w:val="00D5629A"/>
    <w:rsid w:val="00D569B5"/>
    <w:rsid w:val="00D57285"/>
    <w:rsid w:val="00D57540"/>
    <w:rsid w:val="00D601BE"/>
    <w:rsid w:val="00D60D12"/>
    <w:rsid w:val="00D60F5E"/>
    <w:rsid w:val="00D61724"/>
    <w:rsid w:val="00D65F7B"/>
    <w:rsid w:val="00D6707A"/>
    <w:rsid w:val="00D71B33"/>
    <w:rsid w:val="00D720DC"/>
    <w:rsid w:val="00D72EC0"/>
    <w:rsid w:val="00D74DB8"/>
    <w:rsid w:val="00D757C0"/>
    <w:rsid w:val="00D75C0F"/>
    <w:rsid w:val="00D75D3C"/>
    <w:rsid w:val="00D77021"/>
    <w:rsid w:val="00D775EB"/>
    <w:rsid w:val="00D77B0C"/>
    <w:rsid w:val="00D77B41"/>
    <w:rsid w:val="00D80FAC"/>
    <w:rsid w:val="00D8209B"/>
    <w:rsid w:val="00D850EE"/>
    <w:rsid w:val="00D852DE"/>
    <w:rsid w:val="00D85348"/>
    <w:rsid w:val="00D85458"/>
    <w:rsid w:val="00D86363"/>
    <w:rsid w:val="00D86424"/>
    <w:rsid w:val="00D86C84"/>
    <w:rsid w:val="00D90F91"/>
    <w:rsid w:val="00D92BFE"/>
    <w:rsid w:val="00D93154"/>
    <w:rsid w:val="00D931B3"/>
    <w:rsid w:val="00D93CAF"/>
    <w:rsid w:val="00D95C6B"/>
    <w:rsid w:val="00D95FB3"/>
    <w:rsid w:val="00D9603B"/>
    <w:rsid w:val="00D96088"/>
    <w:rsid w:val="00D96826"/>
    <w:rsid w:val="00D96BC9"/>
    <w:rsid w:val="00DA2890"/>
    <w:rsid w:val="00DA306D"/>
    <w:rsid w:val="00DA3C03"/>
    <w:rsid w:val="00DA63B1"/>
    <w:rsid w:val="00DA7107"/>
    <w:rsid w:val="00DA7667"/>
    <w:rsid w:val="00DA7752"/>
    <w:rsid w:val="00DB00B3"/>
    <w:rsid w:val="00DB17D8"/>
    <w:rsid w:val="00DB19CB"/>
    <w:rsid w:val="00DB21CD"/>
    <w:rsid w:val="00DB5CA9"/>
    <w:rsid w:val="00DB5DBD"/>
    <w:rsid w:val="00DB709E"/>
    <w:rsid w:val="00DB7217"/>
    <w:rsid w:val="00DB7313"/>
    <w:rsid w:val="00DB7AD5"/>
    <w:rsid w:val="00DC1A11"/>
    <w:rsid w:val="00DC22C0"/>
    <w:rsid w:val="00DC2610"/>
    <w:rsid w:val="00DC3173"/>
    <w:rsid w:val="00DC3CAF"/>
    <w:rsid w:val="00DC3CD4"/>
    <w:rsid w:val="00DC4BC0"/>
    <w:rsid w:val="00DC51A2"/>
    <w:rsid w:val="00DC5F39"/>
    <w:rsid w:val="00DC670C"/>
    <w:rsid w:val="00DC6AD3"/>
    <w:rsid w:val="00DC6DAF"/>
    <w:rsid w:val="00DD01EA"/>
    <w:rsid w:val="00DD3100"/>
    <w:rsid w:val="00DE0BD6"/>
    <w:rsid w:val="00DE1A6F"/>
    <w:rsid w:val="00DE1D5A"/>
    <w:rsid w:val="00DE2168"/>
    <w:rsid w:val="00DE2B0E"/>
    <w:rsid w:val="00DE535B"/>
    <w:rsid w:val="00DE5A83"/>
    <w:rsid w:val="00DE6088"/>
    <w:rsid w:val="00DE682C"/>
    <w:rsid w:val="00DE6CD3"/>
    <w:rsid w:val="00DF0B55"/>
    <w:rsid w:val="00DF18F1"/>
    <w:rsid w:val="00DF31C9"/>
    <w:rsid w:val="00DF31F8"/>
    <w:rsid w:val="00DF475C"/>
    <w:rsid w:val="00DF5767"/>
    <w:rsid w:val="00E008B1"/>
    <w:rsid w:val="00E01643"/>
    <w:rsid w:val="00E01A62"/>
    <w:rsid w:val="00E022DE"/>
    <w:rsid w:val="00E02973"/>
    <w:rsid w:val="00E02D8C"/>
    <w:rsid w:val="00E04AB0"/>
    <w:rsid w:val="00E04B9C"/>
    <w:rsid w:val="00E04D53"/>
    <w:rsid w:val="00E04E4D"/>
    <w:rsid w:val="00E062C6"/>
    <w:rsid w:val="00E1020D"/>
    <w:rsid w:val="00E10445"/>
    <w:rsid w:val="00E11571"/>
    <w:rsid w:val="00E119D1"/>
    <w:rsid w:val="00E11D60"/>
    <w:rsid w:val="00E126AE"/>
    <w:rsid w:val="00E12834"/>
    <w:rsid w:val="00E1300A"/>
    <w:rsid w:val="00E135F0"/>
    <w:rsid w:val="00E139BA"/>
    <w:rsid w:val="00E13C3D"/>
    <w:rsid w:val="00E157CF"/>
    <w:rsid w:val="00E162B5"/>
    <w:rsid w:val="00E2067E"/>
    <w:rsid w:val="00E20722"/>
    <w:rsid w:val="00E2155C"/>
    <w:rsid w:val="00E21B89"/>
    <w:rsid w:val="00E22428"/>
    <w:rsid w:val="00E22D14"/>
    <w:rsid w:val="00E22EDD"/>
    <w:rsid w:val="00E2557D"/>
    <w:rsid w:val="00E26132"/>
    <w:rsid w:val="00E26540"/>
    <w:rsid w:val="00E3047E"/>
    <w:rsid w:val="00E318D9"/>
    <w:rsid w:val="00E31E37"/>
    <w:rsid w:val="00E32046"/>
    <w:rsid w:val="00E33312"/>
    <w:rsid w:val="00E33BE3"/>
    <w:rsid w:val="00E33C73"/>
    <w:rsid w:val="00E34C6D"/>
    <w:rsid w:val="00E35441"/>
    <w:rsid w:val="00E37166"/>
    <w:rsid w:val="00E40487"/>
    <w:rsid w:val="00E416A2"/>
    <w:rsid w:val="00E418EE"/>
    <w:rsid w:val="00E41E3C"/>
    <w:rsid w:val="00E42E67"/>
    <w:rsid w:val="00E43204"/>
    <w:rsid w:val="00E44206"/>
    <w:rsid w:val="00E44B9C"/>
    <w:rsid w:val="00E45E05"/>
    <w:rsid w:val="00E45F8D"/>
    <w:rsid w:val="00E50AE9"/>
    <w:rsid w:val="00E5240E"/>
    <w:rsid w:val="00E53048"/>
    <w:rsid w:val="00E535F7"/>
    <w:rsid w:val="00E53998"/>
    <w:rsid w:val="00E5562A"/>
    <w:rsid w:val="00E55874"/>
    <w:rsid w:val="00E55A16"/>
    <w:rsid w:val="00E5640F"/>
    <w:rsid w:val="00E5665C"/>
    <w:rsid w:val="00E57BD6"/>
    <w:rsid w:val="00E62B0A"/>
    <w:rsid w:val="00E6465E"/>
    <w:rsid w:val="00E64904"/>
    <w:rsid w:val="00E652ED"/>
    <w:rsid w:val="00E65879"/>
    <w:rsid w:val="00E661F7"/>
    <w:rsid w:val="00E66783"/>
    <w:rsid w:val="00E667EB"/>
    <w:rsid w:val="00E673DE"/>
    <w:rsid w:val="00E67C88"/>
    <w:rsid w:val="00E701B9"/>
    <w:rsid w:val="00E70367"/>
    <w:rsid w:val="00E704C0"/>
    <w:rsid w:val="00E7104C"/>
    <w:rsid w:val="00E71305"/>
    <w:rsid w:val="00E716C1"/>
    <w:rsid w:val="00E7172E"/>
    <w:rsid w:val="00E71AA9"/>
    <w:rsid w:val="00E72926"/>
    <w:rsid w:val="00E73C70"/>
    <w:rsid w:val="00E74054"/>
    <w:rsid w:val="00E7589B"/>
    <w:rsid w:val="00E7644C"/>
    <w:rsid w:val="00E8020C"/>
    <w:rsid w:val="00E80C9A"/>
    <w:rsid w:val="00E81523"/>
    <w:rsid w:val="00E8339E"/>
    <w:rsid w:val="00E84233"/>
    <w:rsid w:val="00E84B2C"/>
    <w:rsid w:val="00E84CC1"/>
    <w:rsid w:val="00E906B9"/>
    <w:rsid w:val="00E91C54"/>
    <w:rsid w:val="00E93FE4"/>
    <w:rsid w:val="00E94A16"/>
    <w:rsid w:val="00E95C81"/>
    <w:rsid w:val="00E97BC8"/>
    <w:rsid w:val="00EA0419"/>
    <w:rsid w:val="00EA107F"/>
    <w:rsid w:val="00EA1983"/>
    <w:rsid w:val="00EA20F7"/>
    <w:rsid w:val="00EA2AE9"/>
    <w:rsid w:val="00EA2C81"/>
    <w:rsid w:val="00EA49AB"/>
    <w:rsid w:val="00EA632B"/>
    <w:rsid w:val="00EA7585"/>
    <w:rsid w:val="00EA7A5D"/>
    <w:rsid w:val="00EB05AF"/>
    <w:rsid w:val="00EB07CA"/>
    <w:rsid w:val="00EB0C42"/>
    <w:rsid w:val="00EB0C57"/>
    <w:rsid w:val="00EB0FFE"/>
    <w:rsid w:val="00EB1259"/>
    <w:rsid w:val="00EB280C"/>
    <w:rsid w:val="00EB34A3"/>
    <w:rsid w:val="00EB56E0"/>
    <w:rsid w:val="00EB56E9"/>
    <w:rsid w:val="00EB66E9"/>
    <w:rsid w:val="00EB6C1D"/>
    <w:rsid w:val="00EB72E6"/>
    <w:rsid w:val="00EB7AA1"/>
    <w:rsid w:val="00EC0A04"/>
    <w:rsid w:val="00EC1106"/>
    <w:rsid w:val="00EC37D0"/>
    <w:rsid w:val="00EC466D"/>
    <w:rsid w:val="00EC4ED0"/>
    <w:rsid w:val="00EC5434"/>
    <w:rsid w:val="00EC5D3E"/>
    <w:rsid w:val="00EC67F0"/>
    <w:rsid w:val="00EC6F7E"/>
    <w:rsid w:val="00EC7742"/>
    <w:rsid w:val="00ED029F"/>
    <w:rsid w:val="00ED1F23"/>
    <w:rsid w:val="00ED2DF1"/>
    <w:rsid w:val="00ED2F89"/>
    <w:rsid w:val="00ED3FE9"/>
    <w:rsid w:val="00ED4EEA"/>
    <w:rsid w:val="00ED5382"/>
    <w:rsid w:val="00ED63D7"/>
    <w:rsid w:val="00ED6FAC"/>
    <w:rsid w:val="00ED743C"/>
    <w:rsid w:val="00ED7A36"/>
    <w:rsid w:val="00EE0EC5"/>
    <w:rsid w:val="00EE1104"/>
    <w:rsid w:val="00EE1A5C"/>
    <w:rsid w:val="00EE27BC"/>
    <w:rsid w:val="00EE2F25"/>
    <w:rsid w:val="00EE3E7C"/>
    <w:rsid w:val="00EE4B5C"/>
    <w:rsid w:val="00EE5CC0"/>
    <w:rsid w:val="00EE6BE1"/>
    <w:rsid w:val="00EF07D6"/>
    <w:rsid w:val="00EF10F9"/>
    <w:rsid w:val="00EF1A41"/>
    <w:rsid w:val="00EF3907"/>
    <w:rsid w:val="00EF604B"/>
    <w:rsid w:val="00F00549"/>
    <w:rsid w:val="00F0133C"/>
    <w:rsid w:val="00F01962"/>
    <w:rsid w:val="00F01B68"/>
    <w:rsid w:val="00F0333C"/>
    <w:rsid w:val="00F0472E"/>
    <w:rsid w:val="00F066C7"/>
    <w:rsid w:val="00F07940"/>
    <w:rsid w:val="00F1089C"/>
    <w:rsid w:val="00F1478F"/>
    <w:rsid w:val="00F14CE3"/>
    <w:rsid w:val="00F163CA"/>
    <w:rsid w:val="00F1663C"/>
    <w:rsid w:val="00F16B4A"/>
    <w:rsid w:val="00F17C12"/>
    <w:rsid w:val="00F20F7C"/>
    <w:rsid w:val="00F21509"/>
    <w:rsid w:val="00F220CD"/>
    <w:rsid w:val="00F22D8F"/>
    <w:rsid w:val="00F246E0"/>
    <w:rsid w:val="00F265A6"/>
    <w:rsid w:val="00F26851"/>
    <w:rsid w:val="00F27A62"/>
    <w:rsid w:val="00F306F9"/>
    <w:rsid w:val="00F320AA"/>
    <w:rsid w:val="00F323A3"/>
    <w:rsid w:val="00F32AEB"/>
    <w:rsid w:val="00F32FF0"/>
    <w:rsid w:val="00F33EC2"/>
    <w:rsid w:val="00F349D8"/>
    <w:rsid w:val="00F365BE"/>
    <w:rsid w:val="00F366AE"/>
    <w:rsid w:val="00F37441"/>
    <w:rsid w:val="00F40E55"/>
    <w:rsid w:val="00F4270E"/>
    <w:rsid w:val="00F43936"/>
    <w:rsid w:val="00F47FE1"/>
    <w:rsid w:val="00F50221"/>
    <w:rsid w:val="00F50845"/>
    <w:rsid w:val="00F50AA2"/>
    <w:rsid w:val="00F51CEA"/>
    <w:rsid w:val="00F52134"/>
    <w:rsid w:val="00F52144"/>
    <w:rsid w:val="00F52461"/>
    <w:rsid w:val="00F55AEA"/>
    <w:rsid w:val="00F55E07"/>
    <w:rsid w:val="00F56800"/>
    <w:rsid w:val="00F56C48"/>
    <w:rsid w:val="00F600E1"/>
    <w:rsid w:val="00F60F0E"/>
    <w:rsid w:val="00F61A29"/>
    <w:rsid w:val="00F622DF"/>
    <w:rsid w:val="00F648B9"/>
    <w:rsid w:val="00F65C40"/>
    <w:rsid w:val="00F65F5D"/>
    <w:rsid w:val="00F6670D"/>
    <w:rsid w:val="00F66B0A"/>
    <w:rsid w:val="00F67227"/>
    <w:rsid w:val="00F67CBE"/>
    <w:rsid w:val="00F71BA6"/>
    <w:rsid w:val="00F72EA4"/>
    <w:rsid w:val="00F72F13"/>
    <w:rsid w:val="00F73EEB"/>
    <w:rsid w:val="00F74445"/>
    <w:rsid w:val="00F7464A"/>
    <w:rsid w:val="00F755D2"/>
    <w:rsid w:val="00F75B06"/>
    <w:rsid w:val="00F76B3E"/>
    <w:rsid w:val="00F77613"/>
    <w:rsid w:val="00F80B9A"/>
    <w:rsid w:val="00F818BA"/>
    <w:rsid w:val="00F823CB"/>
    <w:rsid w:val="00F83601"/>
    <w:rsid w:val="00F8450E"/>
    <w:rsid w:val="00F845E9"/>
    <w:rsid w:val="00F84881"/>
    <w:rsid w:val="00F85E43"/>
    <w:rsid w:val="00F9032D"/>
    <w:rsid w:val="00F91A20"/>
    <w:rsid w:val="00F93946"/>
    <w:rsid w:val="00F952F1"/>
    <w:rsid w:val="00F964B0"/>
    <w:rsid w:val="00F971CD"/>
    <w:rsid w:val="00F9763C"/>
    <w:rsid w:val="00F97813"/>
    <w:rsid w:val="00F97E79"/>
    <w:rsid w:val="00FA01DC"/>
    <w:rsid w:val="00FA0A33"/>
    <w:rsid w:val="00FA0CC5"/>
    <w:rsid w:val="00FA1E16"/>
    <w:rsid w:val="00FA444F"/>
    <w:rsid w:val="00FA4A67"/>
    <w:rsid w:val="00FA5645"/>
    <w:rsid w:val="00FA7949"/>
    <w:rsid w:val="00FA7C56"/>
    <w:rsid w:val="00FB0117"/>
    <w:rsid w:val="00FB07E1"/>
    <w:rsid w:val="00FB0C4D"/>
    <w:rsid w:val="00FB3983"/>
    <w:rsid w:val="00FB5432"/>
    <w:rsid w:val="00FB54EC"/>
    <w:rsid w:val="00FB5565"/>
    <w:rsid w:val="00FB7678"/>
    <w:rsid w:val="00FC0093"/>
    <w:rsid w:val="00FC07F1"/>
    <w:rsid w:val="00FC0D6C"/>
    <w:rsid w:val="00FC10B1"/>
    <w:rsid w:val="00FC49D1"/>
    <w:rsid w:val="00FC524F"/>
    <w:rsid w:val="00FC5562"/>
    <w:rsid w:val="00FC643A"/>
    <w:rsid w:val="00FC7078"/>
    <w:rsid w:val="00FC71A1"/>
    <w:rsid w:val="00FD1A7B"/>
    <w:rsid w:val="00FD29BF"/>
    <w:rsid w:val="00FD3165"/>
    <w:rsid w:val="00FD4F26"/>
    <w:rsid w:val="00FD5FE6"/>
    <w:rsid w:val="00FD7B1B"/>
    <w:rsid w:val="00FE3D93"/>
    <w:rsid w:val="00FE4DB2"/>
    <w:rsid w:val="00FE500A"/>
    <w:rsid w:val="00FE722F"/>
    <w:rsid w:val="00FF0A09"/>
    <w:rsid w:val="00FF2163"/>
    <w:rsid w:val="00FF28DC"/>
    <w:rsid w:val="00FF3EF5"/>
    <w:rsid w:val="00FF3F58"/>
    <w:rsid w:val="00FF4115"/>
    <w:rsid w:val="00FF4BE8"/>
    <w:rsid w:val="00FF54F2"/>
    <w:rsid w:val="00FF5A03"/>
    <w:rsid w:val="00FF5D30"/>
    <w:rsid w:val="00FF67C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C6C08-FA48-452B-8C0A-6ACAF4AA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D3"/>
    <w:pPr>
      <w:spacing w:after="0" w:line="240" w:lineRule="auto"/>
    </w:pPr>
    <w:rPr>
      <w:rFonts w:ascii="Book Antiqua" w:eastAsia="Times New Roman" w:hAnsi="Book Antiqua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AD3"/>
    <w:pPr>
      <w:keepNext/>
      <w:spacing w:before="240" w:after="60"/>
      <w:outlineLvl w:val="0"/>
    </w:pPr>
    <w:rPr>
      <w:rFonts w:ascii="Arial" w:eastAsia="MS Mincho" w:hAnsi="Arial" w:cs="Arial"/>
      <w:b/>
      <w:bCs/>
      <w:noProof w:val="0"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DC6AD3"/>
    <w:pPr>
      <w:keepNext/>
      <w:spacing w:before="240" w:after="60"/>
      <w:outlineLvl w:val="2"/>
    </w:pPr>
    <w:rPr>
      <w:rFonts w:ascii="Arial" w:eastAsia="MS Mincho" w:hAnsi="Arial" w:cs="Arial"/>
      <w:b/>
      <w:bCs/>
      <w:noProof w:val="0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DC6A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C6A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AD3"/>
    <w:rPr>
      <w:rFonts w:ascii="Arial" w:eastAsia="MS Mincho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DC6AD3"/>
    <w:rPr>
      <w:rFonts w:ascii="Arial" w:eastAsia="MS Mincho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DC6AD3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C6AD3"/>
    <w:rPr>
      <w:rFonts w:ascii="Calibri" w:eastAsia="Times New Roman" w:hAnsi="Calibri" w:cs="Times New Roman"/>
      <w:b/>
      <w:bCs/>
      <w:noProof/>
    </w:rPr>
  </w:style>
  <w:style w:type="paragraph" w:styleId="CommentText">
    <w:name w:val="annotation text"/>
    <w:basedOn w:val="Normal"/>
    <w:link w:val="CommentTextChar"/>
    <w:semiHidden/>
    <w:rsid w:val="00DC6AD3"/>
    <w:rPr>
      <w:rFonts w:ascii="Times New Roman" w:eastAsia="MS Mincho" w:hAnsi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6AD3"/>
    <w:rPr>
      <w:rFonts w:ascii="Times New Roman" w:eastAsia="MS Mincho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C6AD3"/>
    <w:pPr>
      <w:autoSpaceDE w:val="0"/>
      <w:autoSpaceDN w:val="0"/>
      <w:jc w:val="center"/>
    </w:pPr>
    <w:rPr>
      <w:rFonts w:ascii="Times New Roman" w:eastAsia="MS Mincho" w:hAnsi="Times New Roman"/>
      <w:noProof w:val="0"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DC6AD3"/>
    <w:rPr>
      <w:rFonts w:ascii="Times New Roman" w:eastAsia="MS Mincho" w:hAnsi="Times New Roman" w:cs="Times New Roman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DC6AD3"/>
    <w:pPr>
      <w:autoSpaceDE w:val="0"/>
      <w:autoSpaceDN w:val="0"/>
      <w:jc w:val="center"/>
    </w:pPr>
    <w:rPr>
      <w:rFonts w:ascii="Times New Roman" w:eastAsia="MS Mincho" w:hAnsi="Times New Roman"/>
      <w:b/>
      <w:bCs/>
      <w:noProof w:val="0"/>
      <w:sz w:val="44"/>
      <w:szCs w:val="44"/>
      <w:lang w:val="en-GB"/>
    </w:rPr>
  </w:style>
  <w:style w:type="character" w:customStyle="1" w:styleId="SubtitleChar">
    <w:name w:val="Subtitle Char"/>
    <w:basedOn w:val="DefaultParagraphFont"/>
    <w:link w:val="Subtitle"/>
    <w:rsid w:val="00DC6AD3"/>
    <w:rPr>
      <w:rFonts w:ascii="Times New Roman" w:eastAsia="MS Mincho" w:hAnsi="Times New Roman" w:cs="Times New Roman"/>
      <w:b/>
      <w:bCs/>
      <w:sz w:val="44"/>
      <w:szCs w:val="44"/>
      <w:lang w:val="en-GB"/>
    </w:rPr>
  </w:style>
  <w:style w:type="paragraph" w:styleId="Header">
    <w:name w:val="header"/>
    <w:basedOn w:val="Normal"/>
    <w:link w:val="HeaderChar"/>
    <w:uiPriority w:val="99"/>
    <w:rsid w:val="00DC6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AD3"/>
    <w:rPr>
      <w:rFonts w:ascii="Book Antiqua" w:eastAsia="Times New Roman" w:hAnsi="Book Antiqua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DC6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AD3"/>
    <w:rPr>
      <w:rFonts w:ascii="Book Antiqua" w:eastAsia="Times New Roman" w:hAnsi="Book Antiqua" w:cs="Times New Roman"/>
      <w:noProof/>
      <w:sz w:val="24"/>
      <w:szCs w:val="24"/>
    </w:rPr>
  </w:style>
  <w:style w:type="table" w:styleId="TableGrid">
    <w:name w:val="Table Grid"/>
    <w:basedOn w:val="TableNormal"/>
    <w:uiPriority w:val="1"/>
    <w:rsid w:val="00DC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DC6AD3"/>
    <w:pPr>
      <w:spacing w:after="160" w:line="240" w:lineRule="exact"/>
    </w:pPr>
    <w:rPr>
      <w:rFonts w:ascii="Tahoma" w:eastAsia="MS Mincho" w:hAnsi="Tahom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C6AD3"/>
    <w:pPr>
      <w:ind w:left="720"/>
    </w:pPr>
  </w:style>
  <w:style w:type="paragraph" w:styleId="BodyTextIndent">
    <w:name w:val="Body Text Indent"/>
    <w:basedOn w:val="Normal"/>
    <w:link w:val="BodyTextIndentChar"/>
    <w:rsid w:val="00DC6AD3"/>
    <w:pPr>
      <w:ind w:left="360"/>
      <w:jc w:val="both"/>
    </w:pPr>
    <w:rPr>
      <w:rFonts w:ascii="Arial" w:hAnsi="Arial" w:cs="Arial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DC6AD3"/>
    <w:rPr>
      <w:rFonts w:ascii="Arial" w:eastAsia="Times New Roman" w:hAnsi="Arial" w:cs="Arial"/>
      <w:sz w:val="24"/>
      <w:szCs w:val="24"/>
    </w:rPr>
  </w:style>
  <w:style w:type="paragraph" w:customStyle="1" w:styleId="Tabele">
    <w:name w:val="Tabele"/>
    <w:rsid w:val="00DC6AD3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Paragrafi">
    <w:name w:val="Paragrafi"/>
    <w:rsid w:val="00DC6AD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styleId="NoSpacing">
    <w:name w:val="No Spacing"/>
    <w:link w:val="NoSpacingChar"/>
    <w:uiPriority w:val="1"/>
    <w:qFormat/>
    <w:rsid w:val="00DC6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C6AD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rsid w:val="00DC6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AD3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600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0E1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styleId="Strong">
    <w:name w:val="Strong"/>
    <w:basedOn w:val="DefaultParagraphFont"/>
    <w:uiPriority w:val="22"/>
    <w:qFormat/>
    <w:rsid w:val="00F600E1"/>
    <w:rPr>
      <w:b/>
      <w:bCs/>
    </w:rPr>
  </w:style>
  <w:style w:type="paragraph" w:customStyle="1" w:styleId="Style9">
    <w:name w:val="Style9"/>
    <w:basedOn w:val="Normal"/>
    <w:uiPriority w:val="99"/>
    <w:rsid w:val="006A616F"/>
    <w:pPr>
      <w:widowControl w:val="0"/>
      <w:autoSpaceDE w:val="0"/>
      <w:autoSpaceDN w:val="0"/>
      <w:adjustRightInd w:val="0"/>
      <w:spacing w:line="277" w:lineRule="exact"/>
    </w:pPr>
    <w:rPr>
      <w:rFonts w:ascii="Calibri" w:hAnsi="Calibri" w:cs="Calibri"/>
      <w:noProof w:val="0"/>
    </w:rPr>
  </w:style>
  <w:style w:type="character" w:customStyle="1" w:styleId="FontStyle48">
    <w:name w:val="Font Style48"/>
    <w:uiPriority w:val="99"/>
    <w:rsid w:val="006A616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7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980">
          <w:marLeft w:val="0"/>
          <w:marRight w:val="0"/>
          <w:marTop w:val="225"/>
          <w:marBottom w:val="0"/>
          <w:divBdr>
            <w:top w:val="single" w:sz="6" w:space="15" w:color="FF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959D-519A-4105-BCD4-323658AB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Windows User</cp:lastModifiedBy>
  <cp:revision>144</cp:revision>
  <cp:lastPrinted>2019-05-16T12:38:00Z</cp:lastPrinted>
  <dcterms:created xsi:type="dcterms:W3CDTF">2019-05-15T12:29:00Z</dcterms:created>
  <dcterms:modified xsi:type="dcterms:W3CDTF">2019-05-20T13:47:00Z</dcterms:modified>
</cp:coreProperties>
</file>