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30" w:rsidRDefault="00286E30" w:rsidP="00286E30">
      <w:pPr>
        <w:pStyle w:val="Header"/>
        <w:pBdr>
          <w:bottom w:val="single" w:sz="12" w:space="1" w:color="auto"/>
        </w:pBdr>
        <w:tabs>
          <w:tab w:val="clear" w:pos="4513"/>
          <w:tab w:val="clear" w:pos="9026"/>
          <w:tab w:val="left" w:pos="3330"/>
        </w:tabs>
        <w:rPr>
          <w:rFonts w:ascii="Century Gothic" w:hAnsi="Century Gothic"/>
          <w:noProof/>
          <w:lang w:eastAsia="sq-AL"/>
        </w:rPr>
      </w:pPr>
      <w:r>
        <w:rPr>
          <w:noProof/>
          <w:lang w:val="en-US"/>
        </w:rPr>
        <w:drawing>
          <wp:anchor distT="0" distB="0" distL="114300" distR="114300" simplePos="0" relativeHeight="251707392" behindDoc="0" locked="0" layoutInCell="1" allowOverlap="1" wp14:anchorId="3B160CF7" wp14:editId="57FC422F">
            <wp:simplePos x="0" y="0"/>
            <wp:positionH relativeFrom="margin">
              <wp:posOffset>2675890</wp:posOffset>
            </wp:positionH>
            <wp:positionV relativeFrom="paragraph">
              <wp:posOffset>-55880</wp:posOffset>
            </wp:positionV>
            <wp:extent cx="377190" cy="561975"/>
            <wp:effectExtent l="0" t="0" r="3810" b="952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sq-AL"/>
        </w:rPr>
        <w:tab/>
      </w: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286E30" w:rsidRPr="00872103" w:rsidRDefault="00286E30" w:rsidP="00286E30">
      <w:pPr>
        <w:pStyle w:val="Header"/>
        <w:tabs>
          <w:tab w:val="left" w:pos="387"/>
        </w:tabs>
        <w:spacing w:before="120" w:line="276" w:lineRule="auto"/>
        <w:jc w:val="center"/>
        <w:rPr>
          <w:rFonts w:ascii="Times New Roman" w:hAnsi="Times New Roman"/>
          <w:noProof/>
          <w:sz w:val="16"/>
          <w:szCs w:val="16"/>
          <w:lang w:eastAsia="sq-AL"/>
        </w:rPr>
      </w:pPr>
      <w:r w:rsidRPr="00872103">
        <w:rPr>
          <w:noProof/>
          <w:sz w:val="16"/>
          <w:szCs w:val="16"/>
          <w:lang w:val="en-US"/>
        </w:rPr>
        <w:drawing>
          <wp:anchor distT="0" distB="0" distL="114300" distR="114300" simplePos="0" relativeHeight="251708416" behindDoc="0" locked="0" layoutInCell="1" allowOverlap="1" wp14:anchorId="0383F8D8" wp14:editId="78EE1BEE">
            <wp:simplePos x="0" y="0"/>
            <wp:positionH relativeFrom="column">
              <wp:posOffset>-36195</wp:posOffset>
            </wp:positionH>
            <wp:positionV relativeFrom="paragraph">
              <wp:posOffset>45720</wp:posOffset>
            </wp:positionV>
            <wp:extent cx="676275" cy="691515"/>
            <wp:effectExtent l="0" t="0" r="9525" b="0"/>
            <wp:wrapNone/>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6063" t="3163" r="29703" b="12207"/>
                    <a:stretch>
                      <a:fillRect/>
                    </a:stretch>
                  </pic:blipFill>
                  <pic:spPr bwMode="auto">
                    <a:xfrm>
                      <a:off x="0" y="0"/>
                      <a:ext cx="67627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103">
        <w:rPr>
          <w:rFonts w:ascii="Times New Roman" w:hAnsi="Times New Roman"/>
          <w:noProof/>
          <w:sz w:val="16"/>
          <w:szCs w:val="16"/>
          <w:lang w:eastAsia="sq-AL"/>
        </w:rPr>
        <w:t>REPUBLIKA E SHQIPERIS</w:t>
      </w:r>
      <w:r w:rsidRPr="00872103">
        <w:rPr>
          <w:rFonts w:ascii="Times New Roman" w:hAnsi="Times New Roman"/>
          <w:sz w:val="16"/>
          <w:szCs w:val="16"/>
        </w:rPr>
        <w:t>Ë</w:t>
      </w:r>
    </w:p>
    <w:p w:rsidR="00286E30" w:rsidRPr="006526C8" w:rsidRDefault="00286E30" w:rsidP="00286E30">
      <w:pPr>
        <w:pStyle w:val="Header"/>
        <w:spacing w:before="120"/>
        <w:jc w:val="center"/>
        <w:rPr>
          <w:rFonts w:ascii="Times New Roman" w:hAnsi="Times New Roman"/>
          <w:b/>
          <w:sz w:val="28"/>
          <w:szCs w:val="28"/>
        </w:rPr>
      </w:pPr>
      <w:r w:rsidRPr="006526C8">
        <w:rPr>
          <w:rFonts w:ascii="Times New Roman" w:hAnsi="Times New Roman"/>
          <w:b/>
          <w:sz w:val="28"/>
          <w:szCs w:val="28"/>
        </w:rPr>
        <w:t>UNIVERSITETI POLITEKNIK I TIRANËS</w:t>
      </w:r>
    </w:p>
    <w:p w:rsidR="002A2EBE" w:rsidRDefault="00286E30" w:rsidP="00A7090E">
      <w:pPr>
        <w:pStyle w:val="Header"/>
        <w:jc w:val="center"/>
        <w:rPr>
          <w:rFonts w:ascii="Times New Roman" w:hAnsi="Times New Roman"/>
          <w:b/>
          <w:sz w:val="24"/>
          <w:szCs w:val="24"/>
        </w:rPr>
      </w:pPr>
      <w:r w:rsidRPr="006526C8">
        <w:rPr>
          <w:rFonts w:ascii="Times New Roman" w:hAnsi="Times New Roman"/>
          <w:b/>
          <w:sz w:val="24"/>
          <w:szCs w:val="24"/>
        </w:rPr>
        <w:t>REKTORATI</w:t>
      </w:r>
    </w:p>
    <w:p w:rsidR="00A7090E" w:rsidRPr="00A7090E" w:rsidRDefault="00A7090E" w:rsidP="00A7090E">
      <w:pPr>
        <w:pStyle w:val="Header"/>
        <w:jc w:val="center"/>
        <w:rPr>
          <w:rFonts w:ascii="Times New Roman" w:hAnsi="Times New Roman"/>
          <w:b/>
          <w:sz w:val="24"/>
          <w:szCs w:val="24"/>
        </w:rPr>
      </w:pPr>
    </w:p>
    <w:p w:rsidR="00286E30" w:rsidRDefault="00286E30" w:rsidP="00A7090E">
      <w:pPr>
        <w:tabs>
          <w:tab w:val="center" w:pos="4680"/>
          <w:tab w:val="right" w:pos="9360"/>
        </w:tabs>
        <w:spacing w:after="240" w:line="240" w:lineRule="auto"/>
        <w:jc w:val="center"/>
        <w:rPr>
          <w:rFonts w:ascii="Times New Roman" w:hAnsi="Times New Roman"/>
          <w:b/>
          <w:sz w:val="20"/>
          <w:szCs w:val="20"/>
          <w:lang w:val="en-US"/>
        </w:rPr>
      </w:pPr>
      <w:r w:rsidRPr="00372C61">
        <w:rPr>
          <w:rFonts w:ascii="Times New Roman" w:hAnsi="Times New Roman"/>
          <w:b/>
          <w:sz w:val="20"/>
          <w:szCs w:val="20"/>
          <w:lang w:val="en-US"/>
        </w:rPr>
        <w:t>DREJTORIA E SHËRBIMEVE, INVESTIMEVE DHE MIR</w:t>
      </w:r>
      <w:r>
        <w:rPr>
          <w:rFonts w:ascii="Times New Roman" w:hAnsi="Times New Roman"/>
          <w:b/>
          <w:sz w:val="20"/>
          <w:szCs w:val="20"/>
          <w:lang w:val="en-US"/>
        </w:rPr>
        <w:t>Ë</w:t>
      </w:r>
      <w:r w:rsidRPr="00372C61">
        <w:rPr>
          <w:rFonts w:ascii="Times New Roman" w:hAnsi="Times New Roman"/>
          <w:b/>
          <w:sz w:val="20"/>
          <w:szCs w:val="20"/>
          <w:lang w:val="en-US"/>
        </w:rPr>
        <w:t>MBAJTJES</w:t>
      </w:r>
    </w:p>
    <w:p w:rsidR="00A7090E" w:rsidRPr="00A7090E" w:rsidRDefault="00A7090E" w:rsidP="00A7090E">
      <w:pPr>
        <w:tabs>
          <w:tab w:val="center" w:pos="4680"/>
          <w:tab w:val="right" w:pos="9360"/>
        </w:tabs>
        <w:spacing w:after="240" w:line="240" w:lineRule="auto"/>
        <w:jc w:val="center"/>
        <w:rPr>
          <w:rFonts w:ascii="Times New Roman" w:hAnsi="Times New Roman"/>
          <w:b/>
          <w:sz w:val="20"/>
          <w:szCs w:val="20"/>
          <w:lang w:val="en-US"/>
        </w:rPr>
      </w:pPr>
    </w:p>
    <w:p w:rsidR="00162613" w:rsidRPr="00A7090E" w:rsidRDefault="0059196F" w:rsidP="00A7090E">
      <w:pPr>
        <w:spacing w:after="120"/>
        <w:ind w:right="-170"/>
        <w:rPr>
          <w:rFonts w:ascii="Times New Roman" w:hAnsi="Times New Roman"/>
          <w:b/>
          <w:sz w:val="24"/>
          <w:szCs w:val="24"/>
        </w:rPr>
      </w:pPr>
      <w:r w:rsidRPr="002A2EBE">
        <w:rPr>
          <w:rFonts w:ascii="Times New Roman" w:hAnsi="Times New Roman"/>
          <w:b/>
          <w:sz w:val="24"/>
          <w:szCs w:val="24"/>
        </w:rPr>
        <w:t>Nr._____Prot.</w:t>
      </w:r>
      <w:r w:rsidRPr="002A2EBE">
        <w:rPr>
          <w:rFonts w:ascii="Times New Roman" w:hAnsi="Times New Roman"/>
          <w:b/>
          <w:sz w:val="24"/>
          <w:szCs w:val="24"/>
        </w:rPr>
        <w:tab/>
      </w:r>
      <w:r w:rsidRPr="002A2EBE">
        <w:rPr>
          <w:rFonts w:ascii="Times New Roman" w:hAnsi="Times New Roman"/>
          <w:b/>
          <w:sz w:val="24"/>
          <w:szCs w:val="24"/>
        </w:rPr>
        <w:tab/>
      </w:r>
      <w:r w:rsidRPr="002A2EBE">
        <w:rPr>
          <w:rFonts w:ascii="Times New Roman" w:hAnsi="Times New Roman"/>
          <w:b/>
          <w:sz w:val="24"/>
          <w:szCs w:val="24"/>
        </w:rPr>
        <w:tab/>
      </w:r>
      <w:r w:rsidR="00C27243" w:rsidRPr="002A2EBE">
        <w:rPr>
          <w:rFonts w:ascii="Times New Roman" w:hAnsi="Times New Roman"/>
          <w:b/>
          <w:sz w:val="24"/>
          <w:szCs w:val="24"/>
        </w:rPr>
        <w:t xml:space="preserve">             </w:t>
      </w:r>
      <w:r w:rsidR="0050497E" w:rsidRPr="002A2EBE">
        <w:rPr>
          <w:rFonts w:ascii="Times New Roman" w:hAnsi="Times New Roman"/>
          <w:b/>
          <w:sz w:val="24"/>
          <w:szCs w:val="24"/>
        </w:rPr>
        <w:tab/>
      </w:r>
      <w:r w:rsidR="0050497E" w:rsidRPr="002A2EBE">
        <w:rPr>
          <w:rFonts w:ascii="Times New Roman" w:hAnsi="Times New Roman"/>
          <w:b/>
          <w:sz w:val="24"/>
          <w:szCs w:val="24"/>
        </w:rPr>
        <w:tab/>
      </w:r>
      <w:r w:rsidR="0050497E" w:rsidRPr="002A2EBE">
        <w:rPr>
          <w:rFonts w:ascii="Times New Roman" w:hAnsi="Times New Roman"/>
          <w:b/>
          <w:sz w:val="24"/>
          <w:szCs w:val="24"/>
        </w:rPr>
        <w:tab/>
      </w:r>
      <w:r w:rsidRPr="002A2EBE">
        <w:rPr>
          <w:rFonts w:ascii="Times New Roman" w:hAnsi="Times New Roman"/>
          <w:b/>
          <w:sz w:val="24"/>
          <w:szCs w:val="24"/>
        </w:rPr>
        <w:t xml:space="preserve">   Tiranë më, ___/___/202</w:t>
      </w:r>
      <w:r w:rsidR="002A2EBE" w:rsidRPr="002A2EBE">
        <w:rPr>
          <w:rFonts w:ascii="Times New Roman" w:hAnsi="Times New Roman"/>
          <w:b/>
          <w:sz w:val="24"/>
          <w:szCs w:val="24"/>
        </w:rPr>
        <w:t>4</w:t>
      </w:r>
    </w:p>
    <w:p w:rsidR="00A7090E" w:rsidRDefault="00A7090E" w:rsidP="00C27243">
      <w:pPr>
        <w:spacing w:after="0" w:line="240" w:lineRule="auto"/>
        <w:jc w:val="center"/>
        <w:rPr>
          <w:rFonts w:ascii="Times New Roman" w:eastAsia="Times New Roman" w:hAnsi="Times New Roman"/>
          <w:b/>
          <w:sz w:val="24"/>
          <w:szCs w:val="24"/>
          <w:lang w:val="en-US"/>
        </w:rPr>
      </w:pPr>
    </w:p>
    <w:p w:rsidR="00A7090E" w:rsidRDefault="00A7090E" w:rsidP="00C27243">
      <w:pPr>
        <w:spacing w:after="0" w:line="240" w:lineRule="auto"/>
        <w:jc w:val="center"/>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FTESE PER OFERTE</w:t>
      </w:r>
    </w:p>
    <w:p w:rsidR="00B32E2C" w:rsidRPr="0050497E" w:rsidRDefault="00B32E2C" w:rsidP="00C27243">
      <w:pPr>
        <w:spacing w:after="0" w:line="240" w:lineRule="auto"/>
        <w:jc w:val="center"/>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Nr. _____, Date. ____/____/202</w:t>
      </w:r>
      <w:r w:rsidR="002A2EBE">
        <w:rPr>
          <w:rFonts w:ascii="Times New Roman" w:eastAsia="Times New Roman" w:hAnsi="Times New Roman"/>
          <w:b/>
          <w:sz w:val="24"/>
          <w:szCs w:val="24"/>
          <w:lang w:val="en-US"/>
        </w:rPr>
        <w:t>4</w:t>
      </w:r>
    </w:p>
    <w:p w:rsidR="00B32E2C" w:rsidRPr="0050497E" w:rsidRDefault="00B32E2C" w:rsidP="00C27243">
      <w:pPr>
        <w:spacing w:after="0" w:line="240" w:lineRule="auto"/>
        <w:jc w:val="center"/>
        <w:rPr>
          <w:rFonts w:ascii="Times New Roman" w:eastAsia="Times New Roman" w:hAnsi="Times New Roman"/>
          <w:b/>
          <w:sz w:val="24"/>
          <w:szCs w:val="24"/>
          <w:u w:val="single"/>
          <w:lang w:val="en-US"/>
        </w:rPr>
      </w:pPr>
    </w:p>
    <w:p w:rsidR="00B32E2C" w:rsidRPr="0050497E" w:rsidRDefault="00B32E2C" w:rsidP="00C27243">
      <w:pPr>
        <w:spacing w:after="0" w:line="240" w:lineRule="auto"/>
        <w:jc w:val="center"/>
        <w:rPr>
          <w:rFonts w:ascii="Times New Roman" w:eastAsia="Times New Roman" w:hAnsi="Times New Roman"/>
          <w:sz w:val="24"/>
          <w:szCs w:val="24"/>
          <w:lang w:val="en-US"/>
        </w:rPr>
      </w:pPr>
      <w:r w:rsidRPr="0050497E">
        <w:rPr>
          <w:rFonts w:ascii="Times New Roman" w:eastAsia="Times New Roman" w:hAnsi="Times New Roman"/>
          <w:sz w:val="24"/>
          <w:szCs w:val="24"/>
          <w:lang w:val="en-US"/>
        </w:rPr>
        <w:t>PER</w:t>
      </w:r>
    </w:p>
    <w:p w:rsidR="00B32E2C" w:rsidRPr="0050497E" w:rsidRDefault="003B7709"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w:t>
      </w:r>
      <w:r w:rsidR="001842C7" w:rsidRPr="004047D2">
        <w:rPr>
          <w:rFonts w:ascii="Times New Roman" w:hAnsi="Times New Roman"/>
          <w:b/>
          <w:sz w:val="24"/>
          <w:szCs w:val="24"/>
        </w:rPr>
        <w:t>ABONIM PËR PËRDORIMIN E SHËRBIMEVE SOFTWARE</w:t>
      </w:r>
      <w:r w:rsidR="00B32E2C" w:rsidRPr="0050497E">
        <w:rPr>
          <w:rFonts w:ascii="Times New Roman" w:eastAsia="Times New Roman" w:hAnsi="Times New Roman"/>
          <w:b/>
          <w:sz w:val="24"/>
          <w:szCs w:val="24"/>
          <w:lang w:val="en-US"/>
        </w:rPr>
        <w:t>”:</w:t>
      </w:r>
    </w:p>
    <w:p w:rsidR="00B32E2C" w:rsidRPr="0050497E" w:rsidRDefault="00B32E2C" w:rsidP="00795CB8">
      <w:pPr>
        <w:spacing w:after="0" w:line="240" w:lineRule="auto"/>
        <w:jc w:val="center"/>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 xml:space="preserve">me fond limit = </w:t>
      </w:r>
      <w:r w:rsidR="001842C7">
        <w:rPr>
          <w:rFonts w:ascii="Times New Roman" w:hAnsi="Times New Roman"/>
          <w:b/>
          <w:sz w:val="24"/>
          <w:szCs w:val="24"/>
        </w:rPr>
        <w:t>5</w:t>
      </w:r>
      <w:r w:rsidR="001842C7" w:rsidRPr="001D5BF2">
        <w:rPr>
          <w:rFonts w:ascii="Times New Roman" w:hAnsi="Times New Roman"/>
          <w:b/>
          <w:sz w:val="24"/>
          <w:szCs w:val="24"/>
        </w:rPr>
        <w:t>,000 (</w:t>
      </w:r>
      <w:r w:rsidR="001842C7">
        <w:rPr>
          <w:rFonts w:ascii="Times New Roman" w:hAnsi="Times New Roman"/>
          <w:b/>
          <w:sz w:val="24"/>
          <w:szCs w:val="24"/>
        </w:rPr>
        <w:t>pes</w:t>
      </w:r>
      <w:r w:rsidR="001842C7">
        <w:rPr>
          <w:rFonts w:ascii="Times New Roman" w:hAnsi="Times New Roman"/>
          <w:b/>
          <w:sz w:val="24"/>
          <w:szCs w:val="24"/>
        </w:rPr>
        <w:t xml:space="preserve">ë </w:t>
      </w:r>
      <w:r w:rsidR="001842C7" w:rsidRPr="001D5BF2">
        <w:rPr>
          <w:rFonts w:ascii="Times New Roman" w:hAnsi="Times New Roman"/>
          <w:b/>
          <w:sz w:val="24"/>
          <w:szCs w:val="24"/>
        </w:rPr>
        <w:t>mij</w:t>
      </w:r>
      <w:r w:rsidR="001842C7">
        <w:rPr>
          <w:rFonts w:ascii="Times New Roman" w:hAnsi="Times New Roman"/>
          <w:b/>
          <w:sz w:val="24"/>
          <w:szCs w:val="24"/>
        </w:rPr>
        <w:t>ë</w:t>
      </w:r>
      <w:r w:rsidR="001842C7" w:rsidRPr="001D5BF2">
        <w:rPr>
          <w:rFonts w:ascii="Times New Roman" w:hAnsi="Times New Roman"/>
          <w:b/>
          <w:sz w:val="24"/>
          <w:szCs w:val="24"/>
        </w:rPr>
        <w:t xml:space="preserve">) </w:t>
      </w:r>
      <w:r w:rsidR="001842C7" w:rsidRPr="001D5BF2">
        <w:rPr>
          <w:rFonts w:ascii="Times New Roman" w:hAnsi="Times New Roman"/>
          <w:sz w:val="24"/>
          <w:szCs w:val="24"/>
        </w:rPr>
        <w:t>euro</w:t>
      </w:r>
      <w:r w:rsidR="001842C7" w:rsidRPr="001D5BF2">
        <w:rPr>
          <w:rFonts w:ascii="Times New Roman" w:hAnsi="Times New Roman"/>
          <w:sz w:val="24"/>
          <w:szCs w:val="24"/>
          <w:lang w:val="it-IT"/>
        </w:rPr>
        <w:t xml:space="preserve"> pa TVSH</w:t>
      </w:r>
    </w:p>
    <w:p w:rsidR="003709AA" w:rsidRPr="0050497E" w:rsidRDefault="003709AA" w:rsidP="00795CB8">
      <w:pPr>
        <w:spacing w:after="0" w:line="240" w:lineRule="auto"/>
        <w:jc w:val="center"/>
        <w:rPr>
          <w:rFonts w:ascii="Times New Roman" w:eastAsia="Times New Roman" w:hAnsi="Times New Roman"/>
          <w:b/>
          <w:color w:val="000000" w:themeColor="text1"/>
          <w:sz w:val="24"/>
          <w:szCs w:val="24"/>
          <w:lang w:val="en-US"/>
        </w:rPr>
      </w:pPr>
    </w:p>
    <w:p w:rsidR="00B32E2C" w:rsidRPr="0050497E" w:rsidRDefault="00B32E2C" w:rsidP="00B32E2C">
      <w:pPr>
        <w:spacing w:after="0" w:line="240" w:lineRule="auto"/>
        <w:rPr>
          <w:rFonts w:ascii="Times New Roman" w:eastAsia="Times New Roman" w:hAnsi="Times New Roman"/>
          <w:b/>
          <w:color w:val="000000" w:themeColor="text1"/>
          <w:sz w:val="24"/>
          <w:szCs w:val="24"/>
          <w:u w:val="single"/>
          <w:lang w:val="en-US"/>
        </w:rPr>
      </w:pPr>
    </w:p>
    <w:p w:rsidR="001842C7" w:rsidRPr="001842C7" w:rsidRDefault="00B32E2C" w:rsidP="001842C7">
      <w:pPr>
        <w:jc w:val="both"/>
        <w:rPr>
          <w:rFonts w:ascii="Times New Roman" w:eastAsia="Times New Roman" w:hAnsi="Times New Roman"/>
          <w:spacing w:val="18"/>
          <w:w w:val="105"/>
          <w:sz w:val="24"/>
          <w:szCs w:val="24"/>
          <w:lang w:val="en-US"/>
        </w:rPr>
      </w:pPr>
      <w:proofErr w:type="spellStart"/>
      <w:r w:rsidRPr="00E1365E">
        <w:rPr>
          <w:rFonts w:ascii="Times New Roman" w:eastAsia="Times New Roman" w:hAnsi="Times New Roman"/>
          <w:w w:val="105"/>
          <w:sz w:val="24"/>
          <w:szCs w:val="24"/>
          <w:lang w:val="en-US"/>
        </w:rPr>
        <w:t>Rektora</w:t>
      </w:r>
      <w:r w:rsidR="008A11E1" w:rsidRPr="00E1365E">
        <w:rPr>
          <w:rFonts w:ascii="Times New Roman" w:eastAsia="Times New Roman" w:hAnsi="Times New Roman"/>
          <w:w w:val="105"/>
          <w:sz w:val="24"/>
          <w:szCs w:val="24"/>
          <w:lang w:val="en-US"/>
        </w:rPr>
        <w:t>ti</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i</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Universitetit</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Politeknik</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Tiranës</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në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kuadër</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realizimit</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Pr="00E1365E">
        <w:rPr>
          <w:rFonts w:ascii="Times New Roman" w:eastAsia="Times New Roman" w:hAnsi="Times New Roman"/>
          <w:w w:val="105"/>
          <w:sz w:val="24"/>
          <w:szCs w:val="24"/>
          <w:lang w:val="en-US"/>
        </w:rPr>
        <w:t xml:space="preserve"> </w:t>
      </w:r>
      <w:proofErr w:type="spellStart"/>
      <w:r w:rsidRPr="00E1365E">
        <w:rPr>
          <w:rFonts w:ascii="Times New Roman" w:eastAsia="Times New Roman" w:hAnsi="Times New Roman"/>
          <w:w w:val="105"/>
          <w:sz w:val="24"/>
          <w:szCs w:val="24"/>
          <w:lang w:val="en-US"/>
        </w:rPr>
        <w:t>projektit</w:t>
      </w:r>
      <w:proofErr w:type="spellEnd"/>
      <w:r w:rsidRPr="00E1365E">
        <w:rPr>
          <w:rFonts w:ascii="Times New Roman" w:eastAsia="Times New Roman" w:hAnsi="Times New Roman"/>
          <w:spacing w:val="18"/>
          <w:w w:val="105"/>
          <w:sz w:val="24"/>
          <w:szCs w:val="24"/>
          <w:lang w:val="en-US"/>
        </w:rPr>
        <w:t xml:space="preserve"> </w:t>
      </w:r>
      <w:r w:rsidR="001842C7" w:rsidRPr="001D5BF2">
        <w:rPr>
          <w:rFonts w:ascii="Times New Roman" w:hAnsi="Times New Roman"/>
          <w:sz w:val="24"/>
          <w:szCs w:val="24"/>
        </w:rPr>
        <w:t>ERASMUS</w:t>
      </w:r>
      <w:r w:rsidR="001842C7" w:rsidRPr="001D5BF2">
        <w:rPr>
          <w:rFonts w:ascii="Times New Roman" w:hAnsi="Times New Roman"/>
          <w:i/>
          <w:sz w:val="24"/>
          <w:szCs w:val="24"/>
        </w:rPr>
        <w:t xml:space="preserve">+, </w:t>
      </w:r>
      <w:r w:rsidR="001842C7" w:rsidRPr="00375406">
        <w:rPr>
          <w:rFonts w:ascii="Times New Roman" w:hAnsi="Times New Roman"/>
          <w:i/>
          <w:sz w:val="24"/>
          <w:szCs w:val="24"/>
        </w:rPr>
        <w:t xml:space="preserve">“IoT Green Transformation for Academic Society and Business Oriented Ecosystem in Western Balkans” (IoT-ECO), </w:t>
      </w:r>
      <w:r w:rsidR="001842C7" w:rsidRPr="0064579C">
        <w:rPr>
          <w:rFonts w:ascii="Times New Roman" w:hAnsi="Times New Roman"/>
          <w:sz w:val="24"/>
          <w:szCs w:val="24"/>
        </w:rPr>
        <w:t>financuar nga Bashkimi Europian, ku UPT është partner, sipas planit të punës WP4 (work package 4),</w:t>
      </w:r>
      <w:r w:rsidR="001842C7">
        <w:rPr>
          <w:rFonts w:ascii="Times New Roman" w:hAnsi="Times New Roman"/>
          <w:sz w:val="24"/>
          <w:szCs w:val="24"/>
        </w:rPr>
        <w:t xml:space="preserve"> </w:t>
      </w:r>
      <w:r w:rsidR="001842C7" w:rsidRPr="007C50AE">
        <w:rPr>
          <w:rFonts w:ascii="Times New Roman" w:hAnsi="Times New Roman"/>
          <w:sz w:val="24"/>
          <w:szCs w:val="24"/>
        </w:rPr>
        <w:t xml:space="preserve">me </w:t>
      </w:r>
      <w:r w:rsidR="001842C7" w:rsidRPr="007C50AE">
        <w:rPr>
          <w:rFonts w:ascii="Times New Roman" w:hAnsi="Times New Roman"/>
          <w:color w:val="1D2228"/>
          <w:sz w:val="24"/>
          <w:szCs w:val="24"/>
          <w:shd w:val="clear" w:color="auto" w:fill="FFFFFF"/>
        </w:rPr>
        <w:t>Grant Agreement</w:t>
      </w:r>
      <w:r w:rsidR="001842C7">
        <w:rPr>
          <w:rFonts w:ascii="Times New Roman" w:hAnsi="Times New Roman"/>
          <w:color w:val="1D2228"/>
          <w:sz w:val="24"/>
          <w:szCs w:val="24"/>
          <w:shd w:val="clear" w:color="auto" w:fill="FFFFFF"/>
        </w:rPr>
        <w:t xml:space="preserve"> 101083018-IoT-ECO, </w:t>
      </w:r>
      <w:r w:rsidR="001842C7" w:rsidRPr="007C50AE">
        <w:rPr>
          <w:rFonts w:ascii="Times New Roman" w:hAnsi="Times New Roman"/>
          <w:color w:val="1D2228"/>
          <w:sz w:val="24"/>
          <w:szCs w:val="24"/>
          <w:shd w:val="clear" w:color="auto" w:fill="FFFFFF"/>
        </w:rPr>
        <w:t>datë 11 Nëntor 2022.</w:t>
      </w:r>
      <w:r w:rsidR="001842C7" w:rsidRPr="007C50AE">
        <w:rPr>
          <w:rFonts w:ascii="Times New Roman" w:hAnsi="Times New Roman"/>
          <w:w w:val="105"/>
          <w:sz w:val="24"/>
          <w:szCs w:val="24"/>
        </w:rPr>
        <w:t>;</w:t>
      </w:r>
      <w:r w:rsidR="001842C7" w:rsidRPr="00350D78">
        <w:rPr>
          <w:rFonts w:ascii="Times New Roman" w:hAnsi="Times New Roman"/>
          <w:w w:val="105"/>
          <w:sz w:val="24"/>
          <w:szCs w:val="24"/>
        </w:rPr>
        <w:t xml:space="preserve"> </w:t>
      </w:r>
    </w:p>
    <w:p w:rsidR="00B32E2C" w:rsidRPr="00E1365E" w:rsidRDefault="00B32E2C" w:rsidP="007A30AC">
      <w:pPr>
        <w:widowControl w:val="0"/>
        <w:spacing w:after="0" w:line="276" w:lineRule="auto"/>
        <w:ind w:right="169"/>
        <w:jc w:val="both"/>
        <w:rPr>
          <w:rFonts w:ascii="Times New Roman" w:eastAsia="Times New Roman" w:hAnsi="Times New Roman"/>
          <w:w w:val="110"/>
          <w:sz w:val="24"/>
          <w:szCs w:val="24"/>
          <w:lang w:val="en-US"/>
        </w:rPr>
      </w:pPr>
    </w:p>
    <w:p w:rsidR="00B32E2C" w:rsidRPr="00E1365E" w:rsidRDefault="00B32E2C" w:rsidP="007A30AC">
      <w:pPr>
        <w:widowControl w:val="0"/>
        <w:spacing w:after="0" w:line="276" w:lineRule="auto"/>
        <w:ind w:right="169"/>
        <w:jc w:val="both"/>
        <w:rPr>
          <w:rFonts w:ascii="Times New Roman" w:eastAsia="Times New Roman" w:hAnsi="Times New Roman"/>
          <w:sz w:val="24"/>
          <w:szCs w:val="24"/>
          <w:lang w:val="en-US"/>
        </w:rPr>
      </w:pPr>
      <w:r w:rsidRPr="00E1365E">
        <w:rPr>
          <w:rFonts w:ascii="Times New Roman" w:eastAsia="Times New Roman" w:hAnsi="Times New Roman"/>
          <w:w w:val="110"/>
          <w:sz w:val="24"/>
          <w:szCs w:val="24"/>
          <w:u w:val="single"/>
          <w:lang w:val="en-US"/>
        </w:rPr>
        <w:t>Ju</w:t>
      </w:r>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fton</w:t>
      </w:r>
      <w:proofErr w:type="spellEnd"/>
      <w:r w:rsidRPr="00E1365E">
        <w:rPr>
          <w:rFonts w:ascii="Times New Roman" w:eastAsia="Times New Roman" w:hAnsi="Times New Roman"/>
          <w:w w:val="110"/>
          <w:sz w:val="24"/>
          <w:szCs w:val="24"/>
          <w:lang w:val="en-US"/>
        </w:rPr>
        <w:t xml:space="preserve"> </w:t>
      </w:r>
      <w:proofErr w:type="spellStart"/>
      <w:r w:rsidR="008A11E1" w:rsidRPr="00E1365E">
        <w:rPr>
          <w:rFonts w:ascii="Times New Roman" w:eastAsia="Times New Roman" w:hAnsi="Times New Roman"/>
          <w:w w:val="110"/>
          <w:sz w:val="24"/>
          <w:szCs w:val="24"/>
          <w:u w:val="single"/>
          <w:lang w:val="en-US"/>
        </w:rPr>
        <w:t>të</w:t>
      </w:r>
      <w:proofErr w:type="spellEnd"/>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paraqisni</w:t>
      </w:r>
      <w:proofErr w:type="spellEnd"/>
      <w:r w:rsidRPr="00E1365E">
        <w:rPr>
          <w:rFonts w:ascii="Times New Roman" w:eastAsia="Times New Roman" w:hAnsi="Times New Roman"/>
          <w:w w:val="110"/>
          <w:sz w:val="24"/>
          <w:szCs w:val="24"/>
          <w:lang w:val="en-US"/>
        </w:rPr>
        <w:t xml:space="preserve"> </w:t>
      </w:r>
      <w:proofErr w:type="spellStart"/>
      <w:r w:rsidR="008A11E1" w:rsidRPr="00E1365E">
        <w:rPr>
          <w:rFonts w:ascii="Times New Roman" w:eastAsia="Times New Roman" w:hAnsi="Times New Roman"/>
          <w:w w:val="110"/>
          <w:sz w:val="24"/>
          <w:szCs w:val="24"/>
          <w:u w:val="single"/>
          <w:lang w:val="en-US"/>
        </w:rPr>
        <w:t>ofertë</w:t>
      </w:r>
      <w:r w:rsidRPr="00E1365E">
        <w:rPr>
          <w:rFonts w:ascii="Times New Roman" w:eastAsia="Times New Roman" w:hAnsi="Times New Roman"/>
          <w:w w:val="110"/>
          <w:sz w:val="24"/>
          <w:szCs w:val="24"/>
          <w:u w:val="single"/>
          <w:lang w:val="en-US"/>
        </w:rPr>
        <w:t>n</w:t>
      </w:r>
      <w:proofErr w:type="spellEnd"/>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tuaj</w:t>
      </w:r>
      <w:proofErr w:type="spellEnd"/>
      <w:r w:rsidRPr="00E1365E">
        <w:rPr>
          <w:rFonts w:ascii="Times New Roman" w:eastAsia="Times New Roman" w:hAnsi="Times New Roman"/>
          <w:w w:val="110"/>
          <w:sz w:val="24"/>
          <w:szCs w:val="24"/>
          <w:lang w:val="en-US"/>
        </w:rPr>
        <w:t xml:space="preserve"> </w:t>
      </w:r>
      <w:r w:rsidRPr="00E1365E">
        <w:rPr>
          <w:rFonts w:ascii="Times New Roman" w:eastAsia="Times New Roman" w:hAnsi="Times New Roman"/>
          <w:w w:val="110"/>
          <w:sz w:val="24"/>
          <w:szCs w:val="24"/>
          <w:u w:val="single"/>
          <w:lang w:val="en-US"/>
        </w:rPr>
        <w:t>me</w:t>
      </w:r>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objekt</w:t>
      </w:r>
      <w:proofErr w:type="spellEnd"/>
      <w:r w:rsidRPr="00E1365E">
        <w:rPr>
          <w:rFonts w:ascii="Times New Roman" w:eastAsia="Times New Roman" w:hAnsi="Times New Roman"/>
          <w:w w:val="110"/>
          <w:sz w:val="24"/>
          <w:szCs w:val="24"/>
          <w:lang w:val="en-US"/>
        </w:rPr>
        <w:t xml:space="preserve"> “</w:t>
      </w:r>
      <w:r w:rsidR="001842C7" w:rsidRPr="001842C7">
        <w:rPr>
          <w:rFonts w:ascii="Times New Roman" w:hAnsi="Times New Roman"/>
          <w:b/>
          <w:i/>
          <w:sz w:val="24"/>
          <w:szCs w:val="24"/>
        </w:rPr>
        <w:t>Abonim për përdorimin e shërbimeve Software</w:t>
      </w:r>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sipas</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preventivit</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të</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mëposhtë</w:t>
      </w:r>
      <w:r w:rsidRPr="00E1365E">
        <w:rPr>
          <w:rFonts w:ascii="Times New Roman" w:eastAsia="Times New Roman" w:hAnsi="Times New Roman"/>
          <w:sz w:val="24"/>
          <w:szCs w:val="24"/>
          <w:u w:val="single"/>
          <w:lang w:val="en-US"/>
        </w:rPr>
        <w:t>m</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dhe</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specifikimeve</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teknike</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bashkë</w:t>
      </w:r>
      <w:r w:rsidRPr="00E1365E">
        <w:rPr>
          <w:rFonts w:ascii="Times New Roman" w:eastAsia="Times New Roman" w:hAnsi="Times New Roman"/>
          <w:sz w:val="24"/>
          <w:szCs w:val="24"/>
          <w:u w:val="single"/>
          <w:lang w:val="en-US"/>
        </w:rPr>
        <w:t>lidhur</w:t>
      </w:r>
      <w:proofErr w:type="spellEnd"/>
      <w:r w:rsidRPr="00E1365E">
        <w:rPr>
          <w:rFonts w:ascii="Times New Roman" w:eastAsia="Times New Roman" w:hAnsi="Times New Roman"/>
          <w:sz w:val="24"/>
          <w:szCs w:val="24"/>
          <w:lang w:val="en-US"/>
        </w:rPr>
        <w:t>.</w:t>
      </w:r>
    </w:p>
    <w:p w:rsidR="00B32E2C" w:rsidRDefault="00B32E2C" w:rsidP="007A30AC">
      <w:pPr>
        <w:widowControl w:val="0"/>
        <w:spacing w:after="0" w:line="276" w:lineRule="auto"/>
        <w:ind w:right="169"/>
        <w:jc w:val="both"/>
        <w:rPr>
          <w:rFonts w:ascii="Times New Roman" w:eastAsia="Times New Roman" w:hAnsi="Times New Roman"/>
          <w:sz w:val="16"/>
          <w:szCs w:val="16"/>
          <w:highlight w:val="yellow"/>
          <w:lang w:val="en-US"/>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54"/>
        <w:gridCol w:w="1348"/>
        <w:gridCol w:w="1545"/>
      </w:tblGrid>
      <w:tr w:rsidR="001842C7" w:rsidRPr="00C04FFB" w:rsidTr="00D928F4">
        <w:trPr>
          <w:trHeight w:val="429"/>
          <w:jc w:val="center"/>
        </w:trPr>
        <w:tc>
          <w:tcPr>
            <w:tcW w:w="535" w:type="dxa"/>
            <w:shd w:val="clear" w:color="000000" w:fill="FFFFFF"/>
            <w:noWrap/>
            <w:vAlign w:val="center"/>
            <w:hideMark/>
          </w:tcPr>
          <w:p w:rsidR="001842C7" w:rsidRPr="00C04FFB" w:rsidRDefault="001842C7" w:rsidP="00D928F4">
            <w:pPr>
              <w:spacing w:after="0" w:line="240" w:lineRule="auto"/>
              <w:jc w:val="center"/>
              <w:rPr>
                <w:rFonts w:ascii="Times New Roman" w:eastAsia="Times New Roman" w:hAnsi="Times New Roman"/>
                <w:b/>
                <w:bCs/>
                <w:color w:val="000000"/>
                <w:sz w:val="24"/>
                <w:szCs w:val="24"/>
                <w:lang w:val="en-US"/>
              </w:rPr>
            </w:pPr>
            <w:r w:rsidRPr="00C04FFB">
              <w:rPr>
                <w:rFonts w:ascii="Times New Roman" w:eastAsia="Times New Roman" w:hAnsi="Times New Roman"/>
                <w:b/>
                <w:bCs/>
                <w:color w:val="000000"/>
                <w:sz w:val="24"/>
                <w:szCs w:val="24"/>
                <w:lang w:val="en-US"/>
              </w:rPr>
              <w:t>NR</w:t>
            </w:r>
          </w:p>
        </w:tc>
        <w:tc>
          <w:tcPr>
            <w:tcW w:w="5580" w:type="dxa"/>
            <w:shd w:val="clear" w:color="000000" w:fill="FFFFFF"/>
            <w:vAlign w:val="center"/>
            <w:hideMark/>
          </w:tcPr>
          <w:p w:rsidR="001842C7" w:rsidRPr="00C04FFB" w:rsidRDefault="001842C7" w:rsidP="00D928F4">
            <w:pPr>
              <w:spacing w:after="0" w:line="240" w:lineRule="auto"/>
              <w:jc w:val="center"/>
              <w:rPr>
                <w:rFonts w:ascii="Times New Roman" w:eastAsia="Times New Roman" w:hAnsi="Times New Roman"/>
                <w:b/>
                <w:bCs/>
                <w:color w:val="000000"/>
                <w:sz w:val="24"/>
                <w:szCs w:val="24"/>
                <w:lang w:val="en-US"/>
              </w:rPr>
            </w:pPr>
            <w:r w:rsidRPr="00C04FFB">
              <w:rPr>
                <w:rFonts w:ascii="Times New Roman" w:eastAsia="Times New Roman" w:hAnsi="Times New Roman"/>
                <w:b/>
                <w:bCs/>
                <w:color w:val="000000"/>
                <w:sz w:val="24"/>
                <w:szCs w:val="24"/>
                <w:lang w:val="en-US"/>
              </w:rPr>
              <w:t xml:space="preserve">EMERTIMI </w:t>
            </w:r>
          </w:p>
        </w:tc>
        <w:tc>
          <w:tcPr>
            <w:tcW w:w="1350" w:type="dxa"/>
            <w:shd w:val="clear" w:color="000000" w:fill="FFFFFF"/>
            <w:vAlign w:val="center"/>
            <w:hideMark/>
          </w:tcPr>
          <w:p w:rsidR="001842C7" w:rsidRPr="00C04FFB" w:rsidRDefault="001842C7" w:rsidP="00D928F4">
            <w:pPr>
              <w:spacing w:after="0" w:line="240" w:lineRule="auto"/>
              <w:jc w:val="center"/>
              <w:rPr>
                <w:rFonts w:ascii="Times New Roman" w:eastAsia="Times New Roman" w:hAnsi="Times New Roman"/>
                <w:b/>
                <w:bCs/>
                <w:color w:val="000000"/>
                <w:sz w:val="24"/>
                <w:szCs w:val="24"/>
                <w:lang w:val="en-US"/>
              </w:rPr>
            </w:pPr>
            <w:r w:rsidRPr="00C04FFB">
              <w:rPr>
                <w:rFonts w:ascii="Times New Roman" w:eastAsia="Times New Roman" w:hAnsi="Times New Roman"/>
                <w:b/>
                <w:bCs/>
                <w:color w:val="000000"/>
                <w:sz w:val="24"/>
                <w:szCs w:val="24"/>
                <w:lang w:val="en-US"/>
              </w:rPr>
              <w:t>NJESIA</w:t>
            </w:r>
          </w:p>
        </w:tc>
        <w:tc>
          <w:tcPr>
            <w:tcW w:w="1545" w:type="dxa"/>
            <w:shd w:val="clear" w:color="000000" w:fill="FFFFFF"/>
            <w:vAlign w:val="center"/>
            <w:hideMark/>
          </w:tcPr>
          <w:p w:rsidR="001842C7" w:rsidRPr="00C04FFB" w:rsidRDefault="001842C7" w:rsidP="00D928F4">
            <w:pPr>
              <w:spacing w:after="0" w:line="240" w:lineRule="auto"/>
              <w:jc w:val="center"/>
              <w:rPr>
                <w:rFonts w:ascii="Times New Roman" w:eastAsia="Times New Roman" w:hAnsi="Times New Roman"/>
                <w:b/>
                <w:bCs/>
                <w:color w:val="000000"/>
                <w:sz w:val="24"/>
                <w:szCs w:val="24"/>
                <w:lang w:val="en-US"/>
              </w:rPr>
            </w:pPr>
            <w:r w:rsidRPr="00C04FFB">
              <w:rPr>
                <w:rFonts w:ascii="Times New Roman" w:eastAsia="Times New Roman" w:hAnsi="Times New Roman"/>
                <w:b/>
                <w:bCs/>
                <w:color w:val="000000"/>
                <w:sz w:val="24"/>
                <w:szCs w:val="24"/>
                <w:lang w:val="en-US"/>
              </w:rPr>
              <w:t>SASIA</w:t>
            </w:r>
          </w:p>
        </w:tc>
      </w:tr>
      <w:tr w:rsidR="001842C7" w:rsidRPr="00C04FFB" w:rsidTr="00D928F4">
        <w:trPr>
          <w:trHeight w:val="402"/>
          <w:jc w:val="center"/>
        </w:trPr>
        <w:tc>
          <w:tcPr>
            <w:tcW w:w="535" w:type="dxa"/>
            <w:shd w:val="clear" w:color="000000" w:fill="FFFFFF"/>
            <w:noWrap/>
            <w:vAlign w:val="bottom"/>
            <w:hideMark/>
          </w:tcPr>
          <w:p w:rsidR="001842C7" w:rsidRPr="00C04FFB" w:rsidRDefault="001842C7" w:rsidP="00D928F4">
            <w:pPr>
              <w:spacing w:after="0" w:line="240" w:lineRule="auto"/>
              <w:jc w:val="center"/>
              <w:rPr>
                <w:rFonts w:ascii="Times New Roman" w:eastAsia="Times New Roman" w:hAnsi="Times New Roman"/>
                <w:color w:val="000000"/>
                <w:sz w:val="24"/>
                <w:szCs w:val="24"/>
                <w:lang w:val="en-US"/>
              </w:rPr>
            </w:pPr>
            <w:r w:rsidRPr="00C04FFB">
              <w:rPr>
                <w:rFonts w:ascii="Times New Roman" w:eastAsia="Times New Roman" w:hAnsi="Times New Roman"/>
                <w:color w:val="000000"/>
                <w:sz w:val="24"/>
                <w:szCs w:val="24"/>
                <w:lang w:val="en-US"/>
              </w:rPr>
              <w:t>1</w:t>
            </w:r>
          </w:p>
        </w:tc>
        <w:tc>
          <w:tcPr>
            <w:tcW w:w="5580" w:type="dxa"/>
            <w:shd w:val="clear" w:color="000000" w:fill="FFFFFF"/>
            <w:vAlign w:val="bottom"/>
            <w:hideMark/>
          </w:tcPr>
          <w:p w:rsidR="001842C7" w:rsidRPr="00C04FFB" w:rsidRDefault="001842C7" w:rsidP="00D928F4">
            <w:pPr>
              <w:spacing w:after="0" w:line="240" w:lineRule="auto"/>
              <w:rPr>
                <w:rFonts w:ascii="Times New Roman" w:eastAsia="Times New Roman" w:hAnsi="Times New Roman"/>
                <w:color w:val="000000"/>
                <w:sz w:val="24"/>
                <w:szCs w:val="24"/>
                <w:lang w:val="en-US"/>
              </w:rPr>
            </w:pPr>
            <w:r w:rsidRPr="00F935A4">
              <w:rPr>
                <w:rFonts w:ascii="Times New Roman" w:hAnsi="Times New Roman"/>
                <w:sz w:val="24"/>
                <w:szCs w:val="24"/>
              </w:rPr>
              <w:t>Abonim për përdorimin e shërbimeve Software nga platforma online Cloud Microsoft Azure, kategoria “Internet of Things”</w:t>
            </w:r>
          </w:p>
        </w:tc>
        <w:tc>
          <w:tcPr>
            <w:tcW w:w="1350" w:type="dxa"/>
            <w:shd w:val="clear" w:color="000000" w:fill="FFFFFF"/>
            <w:vAlign w:val="bottom"/>
            <w:hideMark/>
          </w:tcPr>
          <w:p w:rsidR="001842C7" w:rsidRPr="00C04FFB" w:rsidRDefault="001842C7" w:rsidP="00D928F4">
            <w:pPr>
              <w:spacing w:after="0" w:line="240" w:lineRule="auto"/>
              <w:jc w:val="center"/>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muaj</w:t>
            </w:r>
            <w:proofErr w:type="spellEnd"/>
          </w:p>
        </w:tc>
        <w:tc>
          <w:tcPr>
            <w:tcW w:w="1545" w:type="dxa"/>
            <w:shd w:val="clear" w:color="000000" w:fill="FFFFFF"/>
            <w:noWrap/>
            <w:vAlign w:val="bottom"/>
            <w:hideMark/>
          </w:tcPr>
          <w:p w:rsidR="001842C7" w:rsidRPr="00C04FFB" w:rsidRDefault="001842C7" w:rsidP="00D928F4">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20</w:t>
            </w:r>
            <w:r w:rsidRPr="00C04FFB">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t>
            </w:r>
            <w:proofErr w:type="spellStart"/>
            <w:r>
              <w:rPr>
                <w:rFonts w:ascii="Times New Roman" w:eastAsia="Times New Roman" w:hAnsi="Times New Roman"/>
                <w:sz w:val="24"/>
                <w:szCs w:val="24"/>
                <w:lang w:val="en-US"/>
              </w:rPr>
              <w:t>njezet</w:t>
            </w:r>
            <w:proofErr w:type="spellEnd"/>
            <w:r w:rsidRPr="00C04FFB">
              <w:rPr>
                <w:rFonts w:ascii="Times New Roman" w:eastAsia="Times New Roman" w:hAnsi="Times New Roman"/>
                <w:sz w:val="24"/>
                <w:szCs w:val="24"/>
                <w:lang w:val="en-US"/>
              </w:rPr>
              <w:t>)</w:t>
            </w:r>
          </w:p>
        </w:tc>
      </w:tr>
    </w:tbl>
    <w:p w:rsidR="007A30AC" w:rsidRPr="00F21A3A" w:rsidRDefault="007A30AC" w:rsidP="00B32E2C">
      <w:pPr>
        <w:tabs>
          <w:tab w:val="left" w:pos="720"/>
        </w:tabs>
        <w:spacing w:after="80" w:line="240" w:lineRule="auto"/>
        <w:jc w:val="both"/>
        <w:rPr>
          <w:rFonts w:ascii="Times New Roman" w:eastAsia="Times New Roman" w:hAnsi="Times New Roman"/>
          <w:bCs/>
          <w:sz w:val="24"/>
          <w:szCs w:val="24"/>
          <w:highlight w:val="yellow"/>
          <w:lang w:val="en-US"/>
        </w:rPr>
      </w:pPr>
    </w:p>
    <w:p w:rsidR="00B32E2C" w:rsidRPr="00B32E2C" w:rsidRDefault="00B32E2C" w:rsidP="007A30AC">
      <w:pPr>
        <w:tabs>
          <w:tab w:val="left" w:pos="720"/>
        </w:tabs>
        <w:spacing w:after="80" w:line="276" w:lineRule="auto"/>
        <w:jc w:val="both"/>
        <w:rPr>
          <w:rFonts w:ascii="Times New Roman" w:eastAsia="Times New Roman" w:hAnsi="Times New Roman"/>
          <w:bCs/>
          <w:sz w:val="24"/>
          <w:szCs w:val="24"/>
          <w:lang w:val="en-US"/>
        </w:rPr>
      </w:pPr>
      <w:r w:rsidRPr="00491F6A">
        <w:rPr>
          <w:rFonts w:ascii="Times New Roman" w:eastAsia="Times New Roman" w:hAnsi="Times New Roman"/>
          <w:bCs/>
          <w:sz w:val="24"/>
          <w:szCs w:val="24"/>
          <w:lang w:val="en-US"/>
        </w:rPr>
        <w:t xml:space="preserve">Data e </w:t>
      </w:r>
      <w:proofErr w:type="spellStart"/>
      <w:r w:rsidRPr="00491F6A">
        <w:rPr>
          <w:rFonts w:ascii="Times New Roman" w:eastAsia="Times New Roman" w:hAnsi="Times New Roman"/>
          <w:bCs/>
          <w:sz w:val="24"/>
          <w:szCs w:val="24"/>
          <w:lang w:val="en-US"/>
        </w:rPr>
        <w:t>zhvillimit</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tenderit</w:t>
      </w:r>
      <w:proofErr w:type="spellEnd"/>
      <w:r w:rsidRPr="00491F6A">
        <w:rPr>
          <w:rFonts w:ascii="Times New Roman" w:eastAsia="Times New Roman" w:hAnsi="Times New Roman"/>
          <w:bCs/>
          <w:sz w:val="24"/>
          <w:szCs w:val="24"/>
          <w:lang w:val="en-US"/>
        </w:rPr>
        <w:t xml:space="preserve"> do </w:t>
      </w:r>
      <w:proofErr w:type="spellStart"/>
      <w:r w:rsidRPr="00491F6A">
        <w:rPr>
          <w:rFonts w:ascii="Times New Roman" w:eastAsia="Times New Roman" w:hAnsi="Times New Roman"/>
          <w:bCs/>
          <w:sz w:val="24"/>
          <w:szCs w:val="24"/>
          <w:lang w:val="en-US"/>
        </w:rPr>
        <w:t>te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jete</w:t>
      </w:r>
      <w:proofErr w:type="spellEnd"/>
      <w:r w:rsidRPr="00491F6A">
        <w:rPr>
          <w:rFonts w:ascii="Times New Roman" w:eastAsia="Times New Roman" w:hAnsi="Times New Roman"/>
          <w:bCs/>
          <w:sz w:val="24"/>
          <w:szCs w:val="24"/>
          <w:lang w:val="en-US"/>
        </w:rPr>
        <w:t xml:space="preserve"> </w:t>
      </w:r>
      <w:r w:rsidR="001842C7">
        <w:rPr>
          <w:rFonts w:ascii="Times New Roman" w:eastAsia="Times New Roman" w:hAnsi="Times New Roman"/>
          <w:b/>
          <w:bCs/>
          <w:color w:val="000000" w:themeColor="text1"/>
          <w:sz w:val="24"/>
          <w:szCs w:val="24"/>
          <w:lang w:val="en-US"/>
        </w:rPr>
        <w:t>22</w:t>
      </w:r>
      <w:r w:rsidR="00430B97" w:rsidRPr="00491F6A">
        <w:rPr>
          <w:rFonts w:ascii="Times New Roman" w:eastAsia="Times New Roman" w:hAnsi="Times New Roman"/>
          <w:b/>
          <w:bCs/>
          <w:color w:val="000000" w:themeColor="text1"/>
          <w:sz w:val="24"/>
          <w:szCs w:val="24"/>
          <w:lang w:val="en-US"/>
        </w:rPr>
        <w:t>/</w:t>
      </w:r>
      <w:r w:rsidR="001842C7">
        <w:rPr>
          <w:rFonts w:ascii="Times New Roman" w:eastAsia="Times New Roman" w:hAnsi="Times New Roman"/>
          <w:b/>
          <w:bCs/>
          <w:color w:val="000000" w:themeColor="text1"/>
          <w:sz w:val="24"/>
          <w:szCs w:val="24"/>
          <w:lang w:val="en-US"/>
        </w:rPr>
        <w:t>04</w:t>
      </w:r>
      <w:r w:rsidR="00430B97" w:rsidRPr="00491F6A">
        <w:rPr>
          <w:rFonts w:ascii="Times New Roman" w:eastAsia="Times New Roman" w:hAnsi="Times New Roman"/>
          <w:b/>
          <w:bCs/>
          <w:color w:val="000000" w:themeColor="text1"/>
          <w:sz w:val="24"/>
          <w:szCs w:val="24"/>
          <w:lang w:val="en-US"/>
        </w:rPr>
        <w:t>/202</w:t>
      </w:r>
      <w:r w:rsidR="001842C7">
        <w:rPr>
          <w:rFonts w:ascii="Times New Roman" w:eastAsia="Times New Roman" w:hAnsi="Times New Roman"/>
          <w:b/>
          <w:bCs/>
          <w:color w:val="000000" w:themeColor="text1"/>
          <w:sz w:val="24"/>
          <w:szCs w:val="24"/>
          <w:lang w:val="en-US"/>
        </w:rPr>
        <w:t>4</w:t>
      </w:r>
      <w:r w:rsidRPr="00491F6A">
        <w:rPr>
          <w:rFonts w:ascii="Times New Roman" w:eastAsia="Times New Roman" w:hAnsi="Times New Roman"/>
          <w:bCs/>
          <w:color w:val="000000" w:themeColor="text1"/>
          <w:sz w:val="24"/>
          <w:szCs w:val="24"/>
          <w:lang w:val="en-US"/>
        </w:rPr>
        <w:t xml:space="preserve"> </w:t>
      </w:r>
      <w:proofErr w:type="spellStart"/>
      <w:r w:rsidRPr="00491F6A">
        <w:rPr>
          <w:rFonts w:ascii="Times New Roman" w:eastAsia="Times New Roman" w:hAnsi="Times New Roman"/>
          <w:bCs/>
          <w:color w:val="000000" w:themeColor="text1"/>
          <w:sz w:val="24"/>
          <w:szCs w:val="24"/>
          <w:lang w:val="en-US"/>
        </w:rPr>
        <w:t>ora</w:t>
      </w:r>
      <w:proofErr w:type="spellEnd"/>
      <w:r w:rsidRPr="00491F6A">
        <w:rPr>
          <w:rFonts w:ascii="Times New Roman" w:eastAsia="Times New Roman" w:hAnsi="Times New Roman"/>
          <w:bCs/>
          <w:color w:val="000000" w:themeColor="text1"/>
          <w:sz w:val="24"/>
          <w:szCs w:val="24"/>
          <w:lang w:val="en-US"/>
        </w:rPr>
        <w:t xml:space="preserve"> </w:t>
      </w:r>
      <w:r w:rsidRPr="00491F6A">
        <w:rPr>
          <w:rFonts w:ascii="Times New Roman" w:eastAsia="Times New Roman" w:hAnsi="Times New Roman"/>
          <w:b/>
          <w:bCs/>
          <w:color w:val="000000" w:themeColor="text1"/>
          <w:sz w:val="24"/>
          <w:szCs w:val="24"/>
          <w:lang w:val="en-US"/>
        </w:rPr>
        <w:t>1</w:t>
      </w:r>
      <w:r w:rsidR="006D296B" w:rsidRPr="00491F6A">
        <w:rPr>
          <w:rFonts w:ascii="Times New Roman" w:eastAsia="Times New Roman" w:hAnsi="Times New Roman"/>
          <w:b/>
          <w:bCs/>
          <w:color w:val="000000" w:themeColor="text1"/>
          <w:sz w:val="24"/>
          <w:szCs w:val="24"/>
          <w:lang w:val="en-US"/>
        </w:rPr>
        <w:t>1</w:t>
      </w:r>
      <w:r w:rsidRPr="00491F6A">
        <w:rPr>
          <w:rFonts w:ascii="Times New Roman" w:eastAsia="Times New Roman" w:hAnsi="Times New Roman"/>
          <w:b/>
          <w:bCs/>
          <w:color w:val="000000" w:themeColor="text1"/>
          <w:sz w:val="24"/>
          <w:szCs w:val="24"/>
          <w:lang w:val="en-US"/>
        </w:rPr>
        <w:t>:00</w:t>
      </w:r>
      <w:r w:rsidRPr="00491F6A">
        <w:rPr>
          <w:rFonts w:ascii="Times New Roman" w:eastAsia="Times New Roman" w:hAnsi="Times New Roman"/>
          <w:bCs/>
          <w:color w:val="000000" w:themeColor="text1"/>
          <w:sz w:val="24"/>
          <w:szCs w:val="24"/>
          <w:lang w:val="en-US"/>
        </w:rPr>
        <w:t xml:space="preserve">, </w:t>
      </w:r>
      <w:proofErr w:type="spellStart"/>
      <w:r w:rsidRPr="00491F6A">
        <w:rPr>
          <w:rFonts w:ascii="Times New Roman" w:eastAsia="Times New Roman" w:hAnsi="Times New Roman"/>
          <w:bCs/>
          <w:sz w:val="24"/>
          <w:szCs w:val="24"/>
          <w:lang w:val="en-US"/>
        </w:rPr>
        <w:t>prane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Rektoratit</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te</w:t>
      </w:r>
      <w:proofErr w:type="spellEnd"/>
      <w:r w:rsidRPr="00491F6A">
        <w:rPr>
          <w:rFonts w:ascii="Times New Roman" w:eastAsia="Times New Roman" w:hAnsi="Times New Roman"/>
          <w:bCs/>
          <w:sz w:val="24"/>
          <w:szCs w:val="24"/>
          <w:lang w:val="en-US"/>
        </w:rPr>
        <w:t xml:space="preserve"> UPT-se, </w:t>
      </w:r>
      <w:proofErr w:type="spellStart"/>
      <w:r w:rsidRPr="00491F6A">
        <w:rPr>
          <w:rFonts w:ascii="Times New Roman" w:eastAsia="Times New Roman" w:hAnsi="Times New Roman"/>
          <w:bCs/>
          <w:sz w:val="24"/>
          <w:szCs w:val="24"/>
          <w:lang w:val="en-US"/>
        </w:rPr>
        <w:t>Sheshi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NeneTereza</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kati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dyte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Sektori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Prokurimeve</w:t>
      </w:r>
      <w:proofErr w:type="spellEnd"/>
      <w:r w:rsidRPr="00491F6A">
        <w:rPr>
          <w:rFonts w:ascii="Times New Roman" w:eastAsia="Times New Roman" w:hAnsi="Times New Roman"/>
          <w:bCs/>
          <w:sz w:val="24"/>
          <w:szCs w:val="24"/>
          <w:lang w:val="en-US"/>
        </w:rPr>
        <w:t>.</w:t>
      </w:r>
    </w:p>
    <w:p w:rsidR="007A30AC" w:rsidRDefault="007A30AC"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Pr="00B32E2C"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A7090E">
      <w:pPr>
        <w:jc w:val="center"/>
        <w:rPr>
          <w:rFonts w:ascii="Times New Roman" w:hAnsi="Times New Roman"/>
          <w:b/>
          <w:sz w:val="24"/>
          <w:szCs w:val="24"/>
        </w:rPr>
      </w:pPr>
      <w:r>
        <w:rPr>
          <w:rFonts w:ascii="Times New Roman" w:hAnsi="Times New Roman"/>
          <w:b/>
          <w:sz w:val="24"/>
          <w:szCs w:val="24"/>
        </w:rPr>
        <w:t>SPECIFIKIMET TEKNIKE</w:t>
      </w:r>
    </w:p>
    <w:p w:rsidR="00A7090E" w:rsidRDefault="00A7090E" w:rsidP="00A7090E">
      <w:pPr>
        <w:jc w:val="center"/>
        <w:rPr>
          <w:rFonts w:ascii="Times New Roman" w:hAnsi="Times New Roman"/>
          <w:b/>
          <w:sz w:val="24"/>
          <w:szCs w:val="24"/>
        </w:rPr>
      </w:pPr>
    </w:p>
    <w:p w:rsidR="00A7090E" w:rsidRDefault="00A7090E" w:rsidP="00A7090E">
      <w:pPr>
        <w:tabs>
          <w:tab w:val="center" w:pos="4680"/>
          <w:tab w:val="right" w:pos="9360"/>
        </w:tabs>
        <w:spacing w:after="0" w:line="276" w:lineRule="auto"/>
        <w:jc w:val="both"/>
        <w:rPr>
          <w:rFonts w:ascii="Times New Roman" w:eastAsia="Times New Roman" w:hAnsi="Times New Roman"/>
          <w:iCs/>
          <w:sz w:val="24"/>
          <w:szCs w:val="24"/>
          <w:lang w:val="it-IT"/>
        </w:rPr>
      </w:pPr>
      <w:r w:rsidRPr="00653BCB">
        <w:rPr>
          <w:rFonts w:ascii="Times New Roman" w:eastAsia="Times New Roman" w:hAnsi="Times New Roman"/>
          <w:iCs/>
          <w:sz w:val="24"/>
          <w:szCs w:val="24"/>
          <w:lang w:val="it-IT"/>
        </w:rPr>
        <w:t>Abonim për përdorimin e shërbimeve Software nga platforma online Cloud Microsoft Azure, kategoria “Internet of Things”.</w:t>
      </w:r>
    </w:p>
    <w:p w:rsidR="00A7090E" w:rsidRPr="00653BCB" w:rsidRDefault="00A7090E" w:rsidP="00A7090E">
      <w:pPr>
        <w:tabs>
          <w:tab w:val="center" w:pos="4680"/>
          <w:tab w:val="right" w:pos="9360"/>
        </w:tabs>
        <w:spacing w:after="0" w:line="276" w:lineRule="auto"/>
        <w:jc w:val="both"/>
        <w:rPr>
          <w:rFonts w:ascii="Times New Roman" w:eastAsia="Times New Roman" w:hAnsi="Times New Roman"/>
          <w:iCs/>
          <w:sz w:val="24"/>
          <w:szCs w:val="24"/>
          <w:lang w:val="it-IT"/>
        </w:rPr>
      </w:pPr>
    </w:p>
    <w:p w:rsidR="00A7090E" w:rsidRDefault="00A7090E" w:rsidP="00A7090E">
      <w:pPr>
        <w:pStyle w:val="ListParagraph"/>
        <w:numPr>
          <w:ilvl w:val="0"/>
          <w:numId w:val="42"/>
        </w:numPr>
        <w:tabs>
          <w:tab w:val="center" w:pos="810"/>
          <w:tab w:val="right" w:pos="9360"/>
        </w:tabs>
        <w:spacing w:after="0" w:line="276" w:lineRule="auto"/>
        <w:ind w:left="0" w:firstLine="360"/>
        <w:jc w:val="both"/>
        <w:rPr>
          <w:rFonts w:ascii="Times New Roman" w:eastAsia="Times New Roman" w:hAnsi="Times New Roman"/>
          <w:iCs/>
          <w:sz w:val="24"/>
          <w:szCs w:val="24"/>
          <w:lang w:val="it-IT"/>
        </w:rPr>
      </w:pPr>
      <w:r w:rsidRPr="00653BCB">
        <w:rPr>
          <w:rFonts w:ascii="Times New Roman" w:eastAsia="Times New Roman" w:hAnsi="Times New Roman"/>
          <w:iCs/>
          <w:sz w:val="24"/>
          <w:szCs w:val="24"/>
          <w:lang w:val="it-IT"/>
        </w:rPr>
        <w:t xml:space="preserve">Qëllimi i këtij shërbimi është ndërtimi i prototipit virtual (digital twin) për </w:t>
      </w:r>
      <w:r>
        <w:rPr>
          <w:rFonts w:ascii="Times New Roman" w:eastAsia="Times New Roman" w:hAnsi="Times New Roman"/>
          <w:iCs/>
          <w:sz w:val="24"/>
          <w:szCs w:val="24"/>
          <w:lang w:val="it-IT"/>
        </w:rPr>
        <w:t xml:space="preserve">portin </w:t>
      </w:r>
      <w:r w:rsidRPr="00653BCB">
        <w:rPr>
          <w:rFonts w:ascii="Times New Roman" w:eastAsia="Times New Roman" w:hAnsi="Times New Roman"/>
          <w:iCs/>
          <w:sz w:val="24"/>
          <w:szCs w:val="24"/>
          <w:lang w:val="it-IT"/>
        </w:rPr>
        <w:t>Durrësit, eksperimentimi i këtij ambjenti virtual, paraqitja grafike e rezultateve në kohë reale, dhe zbulimi i trendeve nga të dhënat e grumbulluara nga pajisjet IoT. Këto kërkesa janë bazuar në përcaktimet e kërkuara në projekt, të shprehura në tabelën e mëposhtme.</w:t>
      </w:r>
    </w:p>
    <w:p w:rsidR="00A7090E" w:rsidRPr="00653BCB" w:rsidRDefault="00A7090E" w:rsidP="00A7090E">
      <w:pPr>
        <w:pStyle w:val="ListParagraph"/>
        <w:tabs>
          <w:tab w:val="center" w:pos="810"/>
          <w:tab w:val="right" w:pos="9360"/>
        </w:tabs>
        <w:spacing w:after="0" w:line="240" w:lineRule="auto"/>
        <w:ind w:left="360"/>
        <w:jc w:val="both"/>
        <w:rPr>
          <w:rFonts w:ascii="Times New Roman" w:eastAsia="Times New Roman" w:hAnsi="Times New Roman"/>
          <w:iCs/>
          <w:sz w:val="24"/>
          <w:szCs w:val="24"/>
          <w:lang w:val="it-IT"/>
        </w:rPr>
      </w:pPr>
    </w:p>
    <w:p w:rsidR="00A7090E" w:rsidRPr="00653BCB" w:rsidRDefault="00A7090E" w:rsidP="00A7090E">
      <w:pPr>
        <w:tabs>
          <w:tab w:val="center" w:pos="4680"/>
          <w:tab w:val="right" w:pos="9360"/>
        </w:tabs>
        <w:spacing w:after="0" w:line="240" w:lineRule="auto"/>
        <w:jc w:val="both"/>
        <w:rPr>
          <w:rFonts w:ascii="Helvetica" w:eastAsia="Times New Roman" w:hAnsi="Helvetica" w:cs="Helvetica"/>
          <w:color w:val="242424"/>
          <w:sz w:val="20"/>
          <w:szCs w:val="20"/>
          <w:lang w:val="it-IT"/>
        </w:rPr>
      </w:pPr>
    </w:p>
    <w:tbl>
      <w:tblPr>
        <w:tblStyle w:val="TableGridLight"/>
        <w:tblW w:w="9450" w:type="dxa"/>
        <w:tblLook w:val="04A0" w:firstRow="1" w:lastRow="0" w:firstColumn="1" w:lastColumn="0" w:noHBand="0" w:noVBand="1"/>
      </w:tblPr>
      <w:tblGrid>
        <w:gridCol w:w="1800"/>
        <w:gridCol w:w="1890"/>
        <w:gridCol w:w="1890"/>
        <w:gridCol w:w="3870"/>
      </w:tblGrid>
      <w:tr w:rsidR="00A7090E" w:rsidRPr="001842C7" w:rsidTr="00D928F4">
        <w:trPr>
          <w:trHeight w:val="330"/>
        </w:trPr>
        <w:tc>
          <w:tcPr>
            <w:tcW w:w="1800" w:type="dxa"/>
            <w:hideMark/>
          </w:tcPr>
          <w:p w:rsidR="00A7090E" w:rsidRPr="001842C7" w:rsidRDefault="00A7090E" w:rsidP="00D928F4">
            <w:pPr>
              <w:spacing w:after="0" w:line="240" w:lineRule="auto"/>
              <w:rPr>
                <w:rFonts w:ascii="Times New Roman" w:eastAsia="Times New Roman" w:hAnsi="Times New Roman" w:cs="Times New Roman"/>
                <w:b/>
                <w:bCs/>
                <w:sz w:val="24"/>
                <w:szCs w:val="24"/>
                <w:lang w:val="en-US"/>
              </w:rPr>
            </w:pPr>
            <w:r w:rsidRPr="001842C7">
              <w:rPr>
                <w:rFonts w:ascii="Times New Roman" w:eastAsia="Times New Roman" w:hAnsi="Times New Roman" w:cs="Times New Roman"/>
                <w:b/>
                <w:bCs/>
                <w:sz w:val="24"/>
                <w:szCs w:val="24"/>
                <w:lang w:val="en-US"/>
              </w:rPr>
              <w:t>Service category</w:t>
            </w:r>
          </w:p>
        </w:tc>
        <w:tc>
          <w:tcPr>
            <w:tcW w:w="1890" w:type="dxa"/>
            <w:hideMark/>
          </w:tcPr>
          <w:p w:rsidR="00A7090E" w:rsidRPr="001842C7" w:rsidRDefault="00A7090E" w:rsidP="00D928F4">
            <w:pPr>
              <w:spacing w:after="0" w:line="240" w:lineRule="auto"/>
              <w:rPr>
                <w:rFonts w:ascii="Times New Roman" w:eastAsia="Times New Roman" w:hAnsi="Times New Roman" w:cs="Times New Roman"/>
                <w:b/>
                <w:bCs/>
                <w:sz w:val="24"/>
                <w:szCs w:val="24"/>
                <w:lang w:val="en-US"/>
              </w:rPr>
            </w:pPr>
            <w:r w:rsidRPr="001842C7">
              <w:rPr>
                <w:rFonts w:ascii="Times New Roman" w:eastAsia="Times New Roman" w:hAnsi="Times New Roman" w:cs="Times New Roman"/>
                <w:b/>
                <w:bCs/>
                <w:sz w:val="24"/>
                <w:szCs w:val="24"/>
                <w:lang w:val="en-US"/>
              </w:rPr>
              <w:t>Service type</w:t>
            </w:r>
          </w:p>
        </w:tc>
        <w:tc>
          <w:tcPr>
            <w:tcW w:w="1890" w:type="dxa"/>
            <w:hideMark/>
          </w:tcPr>
          <w:p w:rsidR="00A7090E" w:rsidRPr="001842C7" w:rsidRDefault="00A7090E" w:rsidP="00D928F4">
            <w:pPr>
              <w:spacing w:after="0" w:line="240" w:lineRule="auto"/>
              <w:rPr>
                <w:rFonts w:ascii="Times New Roman" w:eastAsia="Times New Roman" w:hAnsi="Times New Roman" w:cs="Times New Roman"/>
                <w:b/>
                <w:bCs/>
                <w:sz w:val="24"/>
                <w:szCs w:val="24"/>
                <w:lang w:val="en-US"/>
              </w:rPr>
            </w:pPr>
            <w:r w:rsidRPr="001842C7">
              <w:rPr>
                <w:rFonts w:ascii="Times New Roman" w:eastAsia="Times New Roman" w:hAnsi="Times New Roman" w:cs="Times New Roman"/>
                <w:b/>
                <w:bCs/>
                <w:sz w:val="24"/>
                <w:szCs w:val="24"/>
                <w:lang w:val="en-US"/>
              </w:rPr>
              <w:t>Region</w:t>
            </w:r>
          </w:p>
        </w:tc>
        <w:tc>
          <w:tcPr>
            <w:tcW w:w="3870" w:type="dxa"/>
            <w:hideMark/>
          </w:tcPr>
          <w:p w:rsidR="00A7090E" w:rsidRPr="001842C7" w:rsidRDefault="00A7090E" w:rsidP="00D928F4">
            <w:pPr>
              <w:spacing w:after="0" w:line="240" w:lineRule="auto"/>
              <w:rPr>
                <w:rFonts w:ascii="Times New Roman" w:eastAsia="Times New Roman" w:hAnsi="Times New Roman" w:cs="Times New Roman"/>
                <w:b/>
                <w:bCs/>
                <w:sz w:val="24"/>
                <w:szCs w:val="24"/>
                <w:lang w:val="en-US"/>
              </w:rPr>
            </w:pPr>
            <w:r w:rsidRPr="001842C7">
              <w:rPr>
                <w:rFonts w:ascii="Times New Roman" w:eastAsia="Times New Roman" w:hAnsi="Times New Roman" w:cs="Times New Roman"/>
                <w:b/>
                <w:bCs/>
                <w:sz w:val="24"/>
                <w:szCs w:val="24"/>
                <w:lang w:val="en-US"/>
              </w:rPr>
              <w:t>Description</w:t>
            </w:r>
          </w:p>
        </w:tc>
      </w:tr>
      <w:tr w:rsidR="00A7090E" w:rsidRPr="001842C7" w:rsidTr="00D928F4">
        <w:trPr>
          <w:trHeight w:val="660"/>
        </w:trPr>
        <w:tc>
          <w:tcPr>
            <w:tcW w:w="180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Internet of Things</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Azure Digital Twins</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West Europe</w:t>
            </w:r>
          </w:p>
        </w:tc>
        <w:tc>
          <w:tcPr>
            <w:tcW w:w="387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2 Million messages, 2 Million operations, 2 Million query units</w:t>
            </w:r>
          </w:p>
        </w:tc>
      </w:tr>
      <w:tr w:rsidR="00A7090E" w:rsidRPr="001842C7" w:rsidTr="00D928F4">
        <w:trPr>
          <w:trHeight w:val="660"/>
        </w:trPr>
        <w:tc>
          <w:tcPr>
            <w:tcW w:w="180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Internet of Things</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Azure IoT Hub</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West Europe</w:t>
            </w:r>
          </w:p>
        </w:tc>
        <w:tc>
          <w:tcPr>
            <w:tcW w:w="387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 xml:space="preserve">Standard Tier, Free: 500 devices, 8,000 </w:t>
            </w:r>
            <w:proofErr w:type="spellStart"/>
            <w:r w:rsidRPr="001842C7">
              <w:rPr>
                <w:rFonts w:ascii="Times New Roman" w:eastAsia="Times New Roman" w:hAnsi="Times New Roman" w:cs="Times New Roman"/>
                <w:sz w:val="24"/>
                <w:szCs w:val="24"/>
                <w:lang w:val="en-US"/>
              </w:rPr>
              <w:t>msgs</w:t>
            </w:r>
            <w:proofErr w:type="spellEnd"/>
            <w:r w:rsidRPr="001842C7">
              <w:rPr>
                <w:rFonts w:ascii="Times New Roman" w:eastAsia="Times New Roman" w:hAnsi="Times New Roman" w:cs="Times New Roman"/>
                <w:sz w:val="24"/>
                <w:szCs w:val="24"/>
                <w:lang w:val="en-US"/>
              </w:rPr>
              <w:t>/day, $0.00/</w:t>
            </w:r>
            <w:proofErr w:type="spellStart"/>
            <w:r w:rsidRPr="001842C7">
              <w:rPr>
                <w:rFonts w:ascii="Times New Roman" w:eastAsia="Times New Roman" w:hAnsi="Times New Roman" w:cs="Times New Roman"/>
                <w:sz w:val="24"/>
                <w:szCs w:val="24"/>
                <w:lang w:val="en-US"/>
              </w:rPr>
              <w:t>mo</w:t>
            </w:r>
            <w:proofErr w:type="spellEnd"/>
            <w:r w:rsidRPr="001842C7">
              <w:rPr>
                <w:rFonts w:ascii="Times New Roman" w:eastAsia="Times New Roman" w:hAnsi="Times New Roman" w:cs="Times New Roman"/>
                <w:sz w:val="24"/>
                <w:szCs w:val="24"/>
                <w:lang w:val="en-US"/>
              </w:rPr>
              <w:t xml:space="preserve">, 1 IoT Hub Units; </w:t>
            </w:r>
          </w:p>
        </w:tc>
      </w:tr>
      <w:tr w:rsidR="00A7090E" w:rsidRPr="001842C7" w:rsidTr="00D928F4">
        <w:trPr>
          <w:trHeight w:val="660"/>
        </w:trPr>
        <w:tc>
          <w:tcPr>
            <w:tcW w:w="180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Internet of Things</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Azure IoT Central</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West Europe</w:t>
            </w:r>
          </w:p>
        </w:tc>
        <w:tc>
          <w:tcPr>
            <w:tcW w:w="387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 xml:space="preserve">Standard 1 tier, 50 Devices x 730, </w:t>
            </w:r>
          </w:p>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0 Additional messages</w:t>
            </w:r>
          </w:p>
        </w:tc>
      </w:tr>
      <w:tr w:rsidR="00A7090E" w:rsidRPr="001842C7" w:rsidTr="00D928F4">
        <w:trPr>
          <w:trHeight w:val="660"/>
        </w:trPr>
        <w:tc>
          <w:tcPr>
            <w:tcW w:w="180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Internet of Things</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Azure Time Series Insights</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West Europe</w:t>
            </w:r>
          </w:p>
        </w:tc>
        <w:tc>
          <w:tcPr>
            <w:tcW w:w="387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S1 tier: 1 unit(s)</w:t>
            </w:r>
          </w:p>
        </w:tc>
      </w:tr>
      <w:tr w:rsidR="00A7090E" w:rsidRPr="001842C7" w:rsidTr="00D928F4">
        <w:trPr>
          <w:trHeight w:val="330"/>
        </w:trPr>
        <w:tc>
          <w:tcPr>
            <w:tcW w:w="180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Support</w:t>
            </w: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p>
        </w:tc>
        <w:tc>
          <w:tcPr>
            <w:tcW w:w="1890" w:type="dxa"/>
            <w:hideMark/>
          </w:tcPr>
          <w:p w:rsidR="00A7090E" w:rsidRPr="001842C7" w:rsidRDefault="00A7090E" w:rsidP="00D928F4">
            <w:pPr>
              <w:spacing w:after="0" w:line="240" w:lineRule="auto"/>
              <w:rPr>
                <w:rFonts w:ascii="Times New Roman" w:eastAsia="Times New Roman" w:hAnsi="Times New Roman" w:cs="Times New Roman"/>
                <w:b/>
                <w:bCs/>
                <w:sz w:val="24"/>
                <w:szCs w:val="24"/>
                <w:lang w:val="en-US"/>
              </w:rPr>
            </w:pPr>
            <w:r w:rsidRPr="001842C7">
              <w:rPr>
                <w:rFonts w:ascii="Times New Roman" w:eastAsia="Times New Roman" w:hAnsi="Times New Roman" w:cs="Times New Roman"/>
                <w:b/>
                <w:bCs/>
                <w:sz w:val="24"/>
                <w:szCs w:val="24"/>
                <w:lang w:val="en-US"/>
              </w:rPr>
              <w:t>Support</w:t>
            </w:r>
          </w:p>
        </w:tc>
        <w:tc>
          <w:tcPr>
            <w:tcW w:w="387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r w:rsidRPr="001842C7">
              <w:rPr>
                <w:rFonts w:ascii="Times New Roman" w:eastAsia="Times New Roman" w:hAnsi="Times New Roman" w:cs="Times New Roman"/>
                <w:sz w:val="24"/>
                <w:szCs w:val="24"/>
                <w:lang w:val="en-US"/>
              </w:rPr>
              <w:t> </w:t>
            </w:r>
          </w:p>
        </w:tc>
      </w:tr>
      <w:tr w:rsidR="00A7090E" w:rsidRPr="001842C7" w:rsidTr="00D928F4">
        <w:trPr>
          <w:trHeight w:val="330"/>
        </w:trPr>
        <w:tc>
          <w:tcPr>
            <w:tcW w:w="180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p>
        </w:tc>
        <w:tc>
          <w:tcPr>
            <w:tcW w:w="1890" w:type="dxa"/>
            <w:hideMark/>
          </w:tcPr>
          <w:p w:rsidR="00A7090E" w:rsidRPr="001842C7" w:rsidRDefault="00A7090E" w:rsidP="00D928F4">
            <w:pPr>
              <w:spacing w:after="0" w:line="240" w:lineRule="auto"/>
              <w:rPr>
                <w:rFonts w:ascii="Times New Roman" w:eastAsia="Times New Roman" w:hAnsi="Times New Roman" w:cs="Times New Roman"/>
                <w:sz w:val="24"/>
                <w:szCs w:val="24"/>
                <w:lang w:val="en-US"/>
              </w:rPr>
            </w:pPr>
          </w:p>
        </w:tc>
        <w:tc>
          <w:tcPr>
            <w:tcW w:w="1890" w:type="dxa"/>
            <w:hideMark/>
          </w:tcPr>
          <w:p w:rsidR="00A7090E" w:rsidRPr="001842C7" w:rsidRDefault="00A7090E" w:rsidP="00D928F4">
            <w:pPr>
              <w:spacing w:after="0" w:line="240" w:lineRule="auto"/>
              <w:rPr>
                <w:rFonts w:ascii="Times New Roman" w:eastAsia="Times New Roman" w:hAnsi="Times New Roman" w:cs="Times New Roman"/>
                <w:b/>
                <w:bCs/>
                <w:sz w:val="24"/>
                <w:szCs w:val="24"/>
                <w:lang w:val="en-US"/>
              </w:rPr>
            </w:pPr>
            <w:r w:rsidRPr="001842C7">
              <w:rPr>
                <w:rFonts w:ascii="Times New Roman" w:eastAsia="Times New Roman" w:hAnsi="Times New Roman" w:cs="Times New Roman"/>
                <w:b/>
                <w:bCs/>
                <w:sz w:val="24"/>
                <w:szCs w:val="24"/>
                <w:lang w:val="en-US"/>
              </w:rPr>
              <w:t>Licensing Program</w:t>
            </w:r>
          </w:p>
        </w:tc>
        <w:tc>
          <w:tcPr>
            <w:tcW w:w="3870" w:type="dxa"/>
            <w:hideMark/>
          </w:tcPr>
          <w:p w:rsidR="00A7090E" w:rsidRPr="001842C7" w:rsidRDefault="00A7090E" w:rsidP="00D928F4">
            <w:pPr>
              <w:spacing w:after="0" w:line="240" w:lineRule="auto"/>
              <w:rPr>
                <w:rFonts w:ascii="Times New Roman" w:eastAsia="Times New Roman" w:hAnsi="Times New Roman" w:cs="Times New Roman"/>
                <w:b/>
                <w:bCs/>
                <w:sz w:val="24"/>
                <w:szCs w:val="24"/>
                <w:lang w:val="en-US"/>
              </w:rPr>
            </w:pPr>
            <w:r w:rsidRPr="001842C7">
              <w:rPr>
                <w:rFonts w:ascii="Times New Roman" w:eastAsia="Times New Roman" w:hAnsi="Times New Roman" w:cs="Times New Roman"/>
                <w:b/>
                <w:bCs/>
                <w:sz w:val="24"/>
                <w:szCs w:val="24"/>
                <w:lang w:val="en-US"/>
              </w:rPr>
              <w:t>Microsoft Customer Agreement (MCA)</w:t>
            </w:r>
          </w:p>
        </w:tc>
      </w:tr>
    </w:tbl>
    <w:p w:rsidR="00A7090E" w:rsidRDefault="00A7090E" w:rsidP="00A7090E">
      <w:pPr>
        <w:jc w:val="center"/>
        <w:rPr>
          <w:rFonts w:ascii="Times New Roman" w:hAnsi="Times New Roman"/>
          <w:b/>
          <w:sz w:val="24"/>
          <w:szCs w:val="24"/>
        </w:rPr>
      </w:pPr>
    </w:p>
    <w:p w:rsidR="00A7090E" w:rsidRPr="00A7090E" w:rsidRDefault="00A7090E" w:rsidP="00A7090E">
      <w:pPr>
        <w:pStyle w:val="ListParagraph"/>
        <w:numPr>
          <w:ilvl w:val="0"/>
          <w:numId w:val="42"/>
        </w:numPr>
        <w:tabs>
          <w:tab w:val="center" w:pos="4680"/>
          <w:tab w:val="right" w:pos="9360"/>
        </w:tabs>
        <w:spacing w:after="0" w:line="240" w:lineRule="auto"/>
        <w:jc w:val="both"/>
        <w:rPr>
          <w:rFonts w:ascii="Times New Roman" w:eastAsia="Times New Roman" w:hAnsi="Times New Roman"/>
          <w:b/>
          <w:iCs/>
          <w:sz w:val="24"/>
          <w:szCs w:val="24"/>
          <w:lang w:val="it-IT"/>
        </w:rPr>
      </w:pPr>
      <w:r w:rsidRPr="00A7090E">
        <w:rPr>
          <w:rFonts w:ascii="Times New Roman" w:eastAsia="Times New Roman" w:hAnsi="Times New Roman"/>
          <w:b/>
          <w:iCs/>
          <w:sz w:val="24"/>
          <w:szCs w:val="24"/>
          <w:lang w:val="it-IT"/>
        </w:rPr>
        <w:t>Kohëzgjatja e shërbimit është 20 muaj.</w:t>
      </w:r>
    </w:p>
    <w:p w:rsidR="00A7090E" w:rsidRPr="00440A88" w:rsidRDefault="00A7090E" w:rsidP="00A7090E">
      <w:pPr>
        <w:rPr>
          <w:rFonts w:ascii="Times New Roman" w:hAnsi="Times New Roman"/>
          <w:b/>
          <w:sz w:val="24"/>
          <w:szCs w:val="24"/>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B32E2C" w:rsidRDefault="00B32E2C" w:rsidP="00B32E2C">
      <w:pPr>
        <w:tabs>
          <w:tab w:val="left" w:pos="720"/>
        </w:tabs>
        <w:spacing w:after="80" w:line="240" w:lineRule="auto"/>
        <w:jc w:val="both"/>
        <w:rPr>
          <w:rFonts w:ascii="Times New Roman" w:eastAsia="Times New Roman" w:hAnsi="Times New Roman"/>
          <w:b/>
          <w:bCs/>
          <w:sz w:val="24"/>
          <w:szCs w:val="24"/>
          <w:lang w:val="en-US"/>
        </w:rPr>
      </w:pPr>
      <w:r w:rsidRPr="00B32E2C">
        <w:rPr>
          <w:rFonts w:ascii="Times New Roman" w:eastAsia="Times New Roman" w:hAnsi="Times New Roman"/>
          <w:b/>
          <w:bCs/>
          <w:sz w:val="24"/>
          <w:szCs w:val="24"/>
          <w:lang w:val="en-US"/>
        </w:rPr>
        <w:t xml:space="preserve">KRITERET DHE KUSHTET E OFERTES:  </w:t>
      </w:r>
    </w:p>
    <w:p w:rsidR="002B1933" w:rsidRPr="00B32E2C" w:rsidRDefault="002B1933" w:rsidP="00B32E2C">
      <w:pPr>
        <w:tabs>
          <w:tab w:val="left" w:pos="720"/>
        </w:tabs>
        <w:spacing w:after="80" w:line="240" w:lineRule="auto"/>
        <w:jc w:val="both"/>
        <w:rPr>
          <w:rFonts w:ascii="Times New Roman" w:eastAsia="Times New Roman" w:hAnsi="Times New Roman"/>
          <w:b/>
          <w:bCs/>
          <w:sz w:val="24"/>
          <w:szCs w:val="24"/>
          <w:lang w:val="en-US"/>
        </w:rPr>
      </w:pPr>
    </w:p>
    <w:p w:rsidR="007A30AC" w:rsidRPr="00A7090E" w:rsidRDefault="00B32E2C" w:rsidP="00A7090E">
      <w:pPr>
        <w:tabs>
          <w:tab w:val="left" w:pos="720"/>
        </w:tabs>
        <w:spacing w:after="80" w:line="276" w:lineRule="auto"/>
        <w:jc w:val="both"/>
        <w:rPr>
          <w:rFonts w:ascii="Times New Roman" w:eastAsia="Times New Roman" w:hAnsi="Times New Roman"/>
          <w:b/>
          <w:bCs/>
          <w:sz w:val="24"/>
          <w:szCs w:val="24"/>
          <w:lang w:val="en-US"/>
        </w:rPr>
      </w:pPr>
      <w:proofErr w:type="spellStart"/>
      <w:r w:rsidRPr="00B32E2C">
        <w:rPr>
          <w:rFonts w:ascii="Times New Roman" w:eastAsia="Times New Roman" w:hAnsi="Times New Roman"/>
          <w:bCs/>
          <w:sz w:val="24"/>
          <w:szCs w:val="24"/>
          <w:lang w:val="en-US"/>
        </w:rPr>
        <w:t>Operatoret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ekonomike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duhet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te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dorezojne</w:t>
      </w:r>
      <w:proofErr w:type="spellEnd"/>
      <w:r w:rsidRPr="00B32E2C">
        <w:rPr>
          <w:rFonts w:ascii="Times New Roman" w:eastAsia="Times New Roman" w:hAnsi="Times New Roman"/>
          <w:bCs/>
          <w:sz w:val="24"/>
          <w:szCs w:val="24"/>
          <w:lang w:val="en-US"/>
        </w:rPr>
        <w:t xml:space="preserve"> ne </w:t>
      </w:r>
      <w:proofErr w:type="spellStart"/>
      <w:r w:rsidRPr="00B32E2C">
        <w:rPr>
          <w:rFonts w:ascii="Times New Roman" w:eastAsia="Times New Roman" w:hAnsi="Times New Roman"/>
          <w:bCs/>
          <w:sz w:val="24"/>
          <w:szCs w:val="24"/>
          <w:lang w:val="en-US"/>
        </w:rPr>
        <w:t>nje</w:t>
      </w:r>
      <w:proofErr w:type="spellEnd"/>
      <w:r w:rsidRPr="00B32E2C">
        <w:rPr>
          <w:rFonts w:ascii="Times New Roman" w:eastAsia="Times New Roman" w:hAnsi="Times New Roman"/>
          <w:bCs/>
          <w:sz w:val="24"/>
          <w:szCs w:val="24"/>
          <w:lang w:val="en-US"/>
        </w:rPr>
        <w:t xml:space="preserve"> zarf </w:t>
      </w:r>
      <w:proofErr w:type="spellStart"/>
      <w:r w:rsidRPr="00B32E2C">
        <w:rPr>
          <w:rFonts w:ascii="Times New Roman" w:eastAsia="Times New Roman" w:hAnsi="Times New Roman"/>
          <w:bCs/>
          <w:sz w:val="24"/>
          <w:szCs w:val="24"/>
          <w:lang w:val="en-US"/>
        </w:rPr>
        <w:t>te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mbyllur</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prane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autoritetit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kontraktor</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plotesimin</w:t>
      </w:r>
      <w:proofErr w:type="spellEnd"/>
      <w:r w:rsidRPr="00B32E2C">
        <w:rPr>
          <w:rFonts w:ascii="Times New Roman" w:eastAsia="Times New Roman" w:hAnsi="Times New Roman"/>
          <w:bCs/>
          <w:sz w:val="24"/>
          <w:szCs w:val="24"/>
          <w:lang w:val="en-US"/>
        </w:rPr>
        <w:t xml:space="preserve"> e </w:t>
      </w:r>
      <w:proofErr w:type="spellStart"/>
      <w:r w:rsidRPr="00B32E2C">
        <w:rPr>
          <w:rFonts w:ascii="Times New Roman" w:eastAsia="Times New Roman" w:hAnsi="Times New Roman"/>
          <w:bCs/>
          <w:sz w:val="24"/>
          <w:szCs w:val="24"/>
          <w:lang w:val="en-US"/>
        </w:rPr>
        <w:t>dokumentave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si</w:t>
      </w:r>
      <w:proofErr w:type="spellEnd"/>
      <w:r w:rsidRPr="00B32E2C">
        <w:rPr>
          <w:rFonts w:ascii="Times New Roman" w:eastAsia="Times New Roman" w:hAnsi="Times New Roman"/>
          <w:bCs/>
          <w:sz w:val="24"/>
          <w:szCs w:val="24"/>
          <w:lang w:val="en-US"/>
        </w:rPr>
        <w:t xml:space="preserve"> me </w:t>
      </w:r>
      <w:proofErr w:type="spellStart"/>
      <w:r w:rsidRPr="00B32E2C">
        <w:rPr>
          <w:rFonts w:ascii="Times New Roman" w:eastAsia="Times New Roman" w:hAnsi="Times New Roman"/>
          <w:bCs/>
          <w:sz w:val="24"/>
          <w:szCs w:val="24"/>
          <w:lang w:val="en-US"/>
        </w:rPr>
        <w:t>poshte</w:t>
      </w:r>
      <w:proofErr w:type="spellEnd"/>
      <w:r w:rsidRPr="00B32E2C">
        <w:rPr>
          <w:rFonts w:ascii="Times New Roman" w:eastAsia="Times New Roman" w:hAnsi="Times New Roman"/>
          <w:b/>
          <w:bCs/>
          <w:sz w:val="24"/>
          <w:szCs w:val="24"/>
          <w:lang w:val="en-US"/>
        </w:rPr>
        <w:t>:</w:t>
      </w:r>
    </w:p>
    <w:p w:rsidR="000120A7" w:rsidRPr="00491F6A" w:rsidRDefault="000120A7" w:rsidP="00A34F34">
      <w:pPr>
        <w:numPr>
          <w:ilvl w:val="0"/>
          <w:numId w:val="1"/>
        </w:numPr>
        <w:shd w:val="clear" w:color="auto" w:fill="FFFFFF"/>
        <w:suppressAutoHyphens/>
        <w:spacing w:before="422" w:after="200" w:line="276" w:lineRule="auto"/>
        <w:rPr>
          <w:rFonts w:ascii="Times New Roman" w:hAnsi="Times New Roman"/>
        </w:rPr>
      </w:pPr>
      <w:r w:rsidRPr="000120A7">
        <w:rPr>
          <w:rFonts w:ascii="Times New Roman" w:hAnsi="Times New Roman"/>
          <w:b/>
        </w:rPr>
        <w:t xml:space="preserve">  </w:t>
      </w:r>
      <w:r w:rsidRPr="00491F6A">
        <w:rPr>
          <w:rFonts w:ascii="Times New Roman" w:hAnsi="Times New Roman"/>
          <w:b/>
        </w:rPr>
        <w:t xml:space="preserve">KRITERET E PËRGJITHSHME TË PËRZGJEDHJES / KUALIFIKIMIT </w:t>
      </w:r>
    </w:p>
    <w:p w:rsidR="000120A7" w:rsidRPr="00491F6A" w:rsidRDefault="000120A7" w:rsidP="007A30AC">
      <w:pPr>
        <w:tabs>
          <w:tab w:val="num" w:pos="540"/>
        </w:tabs>
        <w:spacing w:after="0" w:line="276" w:lineRule="auto"/>
        <w:jc w:val="both"/>
        <w:rPr>
          <w:rFonts w:ascii="Times New Roman" w:eastAsia="Arial Unicode MS" w:hAnsi="Times New Roman"/>
          <w:sz w:val="24"/>
          <w:szCs w:val="24"/>
        </w:rPr>
      </w:pPr>
      <w:r w:rsidRPr="00491F6A">
        <w:rPr>
          <w:rFonts w:ascii="Times New Roman" w:eastAsia="Arial Unicode MS" w:hAnsi="Times New Roman"/>
          <w:sz w:val="24"/>
          <w:szCs w:val="24"/>
        </w:rPr>
        <w:t>Ofertuesi deklaron se:</w:t>
      </w:r>
    </w:p>
    <w:p w:rsidR="000120A7" w:rsidRPr="00491F6A" w:rsidRDefault="000120A7" w:rsidP="007A30AC">
      <w:pPr>
        <w:tabs>
          <w:tab w:val="num" w:pos="540"/>
        </w:tabs>
        <w:spacing w:after="0" w:line="276" w:lineRule="auto"/>
        <w:ind w:left="360"/>
        <w:jc w:val="both"/>
        <w:rPr>
          <w:rFonts w:ascii="Times New Roman" w:eastAsia="Arial Unicode MS" w:hAnsi="Times New Roman"/>
          <w:bCs/>
          <w:sz w:val="24"/>
          <w:szCs w:val="24"/>
        </w:rPr>
      </w:pPr>
    </w:p>
    <w:p w:rsidR="000120A7" w:rsidRPr="00491F6A" w:rsidRDefault="000120A7" w:rsidP="007A30AC">
      <w:pPr>
        <w:tabs>
          <w:tab w:val="left" w:pos="270"/>
        </w:tabs>
        <w:spacing w:after="0" w:line="276" w:lineRule="auto"/>
        <w:ind w:left="90" w:hanging="90"/>
        <w:jc w:val="both"/>
        <w:rPr>
          <w:rFonts w:ascii="Times New Roman" w:eastAsia="Arial Unicode MS" w:hAnsi="Times New Roman"/>
          <w:sz w:val="24"/>
          <w:szCs w:val="24"/>
        </w:rPr>
      </w:pPr>
      <w:r w:rsidRPr="00491F6A">
        <w:rPr>
          <w:rFonts w:ascii="Times New Roman" w:eastAsia="Arial Unicode MS" w:hAnsi="Times New Roman"/>
          <w:bCs/>
          <w:sz w:val="24"/>
          <w:szCs w:val="24"/>
        </w:rPr>
        <w:t xml:space="preserve">a) </w:t>
      </w:r>
      <w:r w:rsidRPr="00491F6A">
        <w:rPr>
          <w:rFonts w:ascii="Times New Roman" w:eastAsia="Arial Unicode MS" w:hAnsi="Times New Roman"/>
          <w:sz w:val="24"/>
          <w:szCs w:val="24"/>
        </w:rPr>
        <w:t>është i regjistruar në regjistrin tregtar sipas legjislacionit të vendit ku ushtron aktivitetin, ose sipas legjislacionit tё posaçёm nё rastin e një organizate jofitimprurëse, ka në fushën e veprimtarisë objektin e prokurimit, dhe ka statusin aktiv</w:t>
      </w:r>
      <w:r w:rsidRPr="00491F6A">
        <w:rPr>
          <w:rFonts w:ascii="Times New Roman" w:eastAsia="Arial Unicode MS" w:hAnsi="Times New Roman"/>
          <w:bCs/>
          <w:sz w:val="24"/>
          <w:szCs w:val="24"/>
        </w:rPr>
        <w:t>;</w:t>
      </w:r>
    </w:p>
    <w:p w:rsidR="000120A7" w:rsidRPr="00491F6A" w:rsidRDefault="000120A7" w:rsidP="007A30AC">
      <w:pPr>
        <w:spacing w:after="0" w:line="276" w:lineRule="auto"/>
        <w:ind w:left="540" w:hanging="540"/>
        <w:contextualSpacing/>
        <w:jc w:val="both"/>
        <w:rPr>
          <w:rFonts w:ascii="Times New Roman" w:hAnsi="Times New Roman"/>
          <w:bCs/>
          <w:sz w:val="24"/>
          <w:szCs w:val="24"/>
        </w:rPr>
      </w:pPr>
      <w:r w:rsidRPr="00491F6A">
        <w:rPr>
          <w:rFonts w:ascii="Times New Roman" w:hAnsi="Times New Roman"/>
          <w:bCs/>
          <w:sz w:val="24"/>
          <w:szCs w:val="24"/>
        </w:rPr>
        <w:t>b) nuk është në proces falimentimi (status aktiv);</w:t>
      </w:r>
    </w:p>
    <w:p w:rsidR="000120A7" w:rsidRPr="00491F6A" w:rsidRDefault="000120A7" w:rsidP="007A30AC">
      <w:pPr>
        <w:spacing w:after="200" w:line="276" w:lineRule="auto"/>
        <w:ind w:left="540" w:hanging="540"/>
        <w:contextualSpacing/>
        <w:jc w:val="both"/>
        <w:rPr>
          <w:rFonts w:ascii="Times New Roman" w:hAnsi="Times New Roman"/>
          <w:bCs/>
          <w:sz w:val="24"/>
          <w:szCs w:val="24"/>
        </w:rPr>
      </w:pPr>
      <w:r w:rsidRPr="00491F6A">
        <w:rPr>
          <w:rFonts w:ascii="Times New Roman" w:hAnsi="Times New Roman"/>
          <w:bCs/>
          <w:sz w:val="24"/>
          <w:szCs w:val="24"/>
        </w:rPr>
        <w:t>c) nuk është dënuar për ndonjë vepër penale, në përputhje me nenin 76/1 të LPP-së;</w:t>
      </w:r>
    </w:p>
    <w:p w:rsidR="000120A7" w:rsidRPr="00491F6A" w:rsidRDefault="000120A7" w:rsidP="007A30AC">
      <w:pPr>
        <w:spacing w:after="200" w:line="276" w:lineRule="auto"/>
        <w:contextualSpacing/>
        <w:jc w:val="both"/>
        <w:rPr>
          <w:rFonts w:ascii="Times New Roman" w:hAnsi="Times New Roman"/>
          <w:bCs/>
          <w:sz w:val="24"/>
          <w:szCs w:val="24"/>
        </w:rPr>
      </w:pPr>
      <w:r w:rsidRPr="00491F6A">
        <w:rPr>
          <w:rFonts w:ascii="Times New Roman" w:hAnsi="Times New Roman"/>
          <w:bCs/>
          <w:sz w:val="24"/>
          <w:szCs w:val="24"/>
        </w:rPr>
        <w:t>ç) personi (personat) që veprojnë si anëtar i organit administrativ, drejtori ose mbikëqyrësi, aksioneri ose ortaku, ose që ka fuqi përfaqësuese, vendimmarrëse ose kontrolluese brenda Operatorit Ekonomik, nuk është i dënuar ose nuk ka qenë i dënuar nga një vendimi i gjykatës i formës së prerë për çdo vepër penale, të përcaktuar në nenin 76/1 të LPP-së;</w:t>
      </w:r>
    </w:p>
    <w:p w:rsidR="000120A7" w:rsidRPr="00491F6A" w:rsidRDefault="000120A7" w:rsidP="007A30AC">
      <w:pPr>
        <w:spacing w:after="200" w:line="276" w:lineRule="auto"/>
        <w:ind w:left="540" w:hanging="540"/>
        <w:contextualSpacing/>
        <w:jc w:val="both"/>
        <w:rPr>
          <w:rFonts w:ascii="Times New Roman" w:hAnsi="Times New Roman"/>
          <w:bCs/>
          <w:sz w:val="24"/>
          <w:szCs w:val="24"/>
        </w:rPr>
      </w:pPr>
      <w:r w:rsidRPr="00491F6A">
        <w:rPr>
          <w:rFonts w:ascii="Times New Roman" w:hAnsi="Times New Roman"/>
          <w:bCs/>
          <w:sz w:val="24"/>
          <w:szCs w:val="24"/>
        </w:rPr>
        <w:t>d) nuk është dënuar me vendim gjyqësor të formës së prerë në lidhje me veprimtarinë profesionale;</w:t>
      </w:r>
    </w:p>
    <w:p w:rsidR="000120A7" w:rsidRPr="00491F6A" w:rsidRDefault="000120A7" w:rsidP="007A30AC">
      <w:pPr>
        <w:spacing w:after="200" w:line="276" w:lineRule="auto"/>
        <w:contextualSpacing/>
        <w:jc w:val="both"/>
        <w:rPr>
          <w:rFonts w:ascii="Times New Roman" w:hAnsi="Times New Roman"/>
          <w:sz w:val="24"/>
          <w:szCs w:val="24"/>
        </w:rPr>
      </w:pPr>
      <w:r w:rsidRPr="00491F6A">
        <w:rPr>
          <w:rFonts w:ascii="Times New Roman" w:hAnsi="Times New Roman"/>
          <w:bCs/>
          <w:sz w:val="24"/>
          <w:szCs w:val="24"/>
        </w:rPr>
        <w:t>dh) Operatori Ekonomik nuk ka pagesa pashlyera të taksave dhe kontributeve të sigurimeve shoqërore, ose ndodhet në një prej kushteve të parashikuara në nenin 76/2 të LPP-së;</w:t>
      </w:r>
    </w:p>
    <w:p w:rsidR="000120A7" w:rsidRPr="00491F6A" w:rsidRDefault="000120A7" w:rsidP="007A30AC">
      <w:pPr>
        <w:spacing w:after="200" w:line="276" w:lineRule="auto"/>
        <w:contextualSpacing/>
        <w:jc w:val="both"/>
        <w:rPr>
          <w:rFonts w:ascii="Times New Roman" w:hAnsi="Times New Roman"/>
          <w:sz w:val="24"/>
          <w:szCs w:val="24"/>
        </w:rPr>
      </w:pPr>
      <w:r w:rsidRPr="00491F6A">
        <w:rPr>
          <w:rFonts w:ascii="Times New Roman" w:hAnsi="Times New Roman"/>
          <w:sz w:val="24"/>
          <w:szCs w:val="24"/>
        </w:rPr>
        <w:t>e) Operatori Ekonomik ka paguar energjinë elektrike dhe plotëson kërkesat që burojnë  nga legjislacioni në fuqi. Ky informacion kërkohet për Operatorët Ekonomikë, të cilët operojnë në territorin e Republikës së Shqipërisë.</w:t>
      </w:r>
    </w:p>
    <w:p w:rsidR="000120A7" w:rsidRPr="00491F6A" w:rsidRDefault="000120A7" w:rsidP="007A30AC">
      <w:pPr>
        <w:spacing w:after="200" w:line="276" w:lineRule="auto"/>
        <w:ind w:left="540" w:hanging="540"/>
        <w:contextualSpacing/>
        <w:jc w:val="both"/>
        <w:rPr>
          <w:rFonts w:ascii="Times New Roman" w:hAnsi="Times New Roman"/>
          <w:sz w:val="24"/>
          <w:szCs w:val="24"/>
        </w:rPr>
      </w:pPr>
      <w:r w:rsidRPr="00491F6A">
        <w:rPr>
          <w:rFonts w:ascii="Times New Roman" w:hAnsi="Times New Roman"/>
          <w:sz w:val="24"/>
          <w:szCs w:val="24"/>
        </w:rPr>
        <w:t>f) Operatori Ekonomik nuk është në kushtet e konfliktit të interesit, sipas legjislacionit në fuqi;</w:t>
      </w:r>
    </w:p>
    <w:p w:rsidR="00795CB8" w:rsidRPr="00491F6A" w:rsidRDefault="000120A7" w:rsidP="007A30AC">
      <w:pPr>
        <w:spacing w:after="200" w:line="276" w:lineRule="auto"/>
        <w:contextualSpacing/>
        <w:jc w:val="both"/>
        <w:rPr>
          <w:rFonts w:ascii="Times New Roman" w:hAnsi="Times New Roman"/>
          <w:sz w:val="24"/>
          <w:szCs w:val="24"/>
        </w:rPr>
      </w:pPr>
      <w:r w:rsidRPr="00491F6A">
        <w:rPr>
          <w:rFonts w:ascii="Times New Roman" w:hAnsi="Times New Roman"/>
          <w:sz w:val="24"/>
          <w:szCs w:val="24"/>
        </w:rPr>
        <w:t>g) Operatori Ekonomik ushtron veprimtarinë në përputhje me legjislacionin përkatës</w:t>
      </w:r>
      <w:r w:rsidR="00430B97" w:rsidRPr="00491F6A">
        <w:rPr>
          <w:rFonts w:ascii="Times New Roman" w:hAnsi="Times New Roman"/>
          <w:sz w:val="24"/>
          <w:szCs w:val="24"/>
        </w:rPr>
        <w:t xml:space="preserve"> mjedisor, social dhe të punës;</w:t>
      </w:r>
    </w:p>
    <w:p w:rsidR="000120A7" w:rsidRPr="00491F6A" w:rsidRDefault="000120A7" w:rsidP="007A30AC">
      <w:pPr>
        <w:spacing w:after="0" w:line="276" w:lineRule="auto"/>
        <w:ind w:left="540" w:hanging="540"/>
        <w:contextualSpacing/>
        <w:jc w:val="both"/>
        <w:rPr>
          <w:rFonts w:ascii="Times New Roman" w:hAnsi="Times New Roman"/>
          <w:sz w:val="24"/>
          <w:szCs w:val="24"/>
        </w:rPr>
      </w:pPr>
      <w:r w:rsidRPr="00491F6A">
        <w:rPr>
          <w:rFonts w:ascii="Times New Roman" w:hAnsi="Times New Roman"/>
          <w:sz w:val="24"/>
          <w:szCs w:val="24"/>
        </w:rPr>
        <w:t>gj) Operatori Ekonomik ka paraqitur një Ofertë të pavarur, sipas kërkesave të legjislacionit në fuqi;</w:t>
      </w:r>
    </w:p>
    <w:p w:rsidR="000120A7" w:rsidRPr="00491F6A" w:rsidRDefault="000120A7" w:rsidP="007A30AC">
      <w:pPr>
        <w:spacing w:after="0" w:line="276" w:lineRule="auto"/>
        <w:ind w:left="540" w:hanging="540"/>
        <w:contextualSpacing/>
        <w:jc w:val="both"/>
        <w:rPr>
          <w:rFonts w:ascii="Times New Roman" w:hAnsi="Times New Roman"/>
          <w:sz w:val="24"/>
          <w:szCs w:val="24"/>
        </w:rPr>
      </w:pPr>
      <w:r w:rsidRPr="00491F6A">
        <w:rPr>
          <w:rFonts w:ascii="Times New Roman" w:hAnsi="Times New Roman"/>
          <w:sz w:val="24"/>
          <w:szCs w:val="24"/>
        </w:rPr>
        <w:t>h) Operatori Ekonomik kryen aktivitetin në përputhje me kërkesat e legjislacionit në fuqi.</w:t>
      </w:r>
    </w:p>
    <w:p w:rsidR="000120A7" w:rsidRPr="000120A7" w:rsidRDefault="000120A7" w:rsidP="007A30AC">
      <w:pPr>
        <w:spacing w:after="0" w:line="276" w:lineRule="auto"/>
        <w:jc w:val="both"/>
        <w:rPr>
          <w:rFonts w:ascii="Times New Roman" w:eastAsia="Arial Unicode MS" w:hAnsi="Times New Roman"/>
          <w:bCs/>
          <w:sz w:val="24"/>
          <w:szCs w:val="24"/>
        </w:rPr>
      </w:pPr>
      <w:r w:rsidRPr="00491F6A">
        <w:rPr>
          <w:rFonts w:ascii="Times New Roman" w:eastAsia="Arial Unicode MS" w:hAnsi="Times New Roman"/>
          <w:sz w:val="24"/>
          <w:szCs w:val="24"/>
        </w:rPr>
        <w:t>i) operatori ekonomik nuk ka në cilësinë e anëtarit të organit të administrimit, drejtues ose mbikëqyrës i atij, aksionar ose ortak, ose me kompetenca përfaqësuese, vendimmarrjeje ose kontrolluese brenda tij persona të cilët janë/kanë qenë në këtë cilësi në një operator ekonomik t</w:t>
      </w:r>
      <w:r w:rsidRPr="000120A7">
        <w:rPr>
          <w:rFonts w:ascii="Times New Roman" w:eastAsia="Arial Unicode MS" w:hAnsi="Times New Roman"/>
          <w:sz w:val="24"/>
          <w:szCs w:val="24"/>
        </w:rPr>
        <w:t>ë përjashtuar nga e drejta për të përfituar fonde publike, me vendim të Agjencisë së Prokurimit Publik, gjatë kohës që ky vendim është në fuqi.</w:t>
      </w:r>
    </w:p>
    <w:p w:rsidR="000120A7" w:rsidRPr="000120A7" w:rsidRDefault="000120A7" w:rsidP="007A30AC">
      <w:pPr>
        <w:spacing w:before="100" w:beforeAutospacing="1" w:after="80" w:afterAutospacing="1" w:line="276" w:lineRule="auto"/>
        <w:jc w:val="both"/>
        <w:rPr>
          <w:rFonts w:ascii="Times New Roman" w:eastAsia="Arial Unicode MS" w:hAnsi="Times New Roman"/>
          <w:bCs/>
          <w:sz w:val="24"/>
          <w:szCs w:val="24"/>
        </w:rPr>
      </w:pPr>
      <w:r w:rsidRPr="000120A7">
        <w:rPr>
          <w:rFonts w:ascii="Times New Roman" w:eastAsia="Arial Unicode MS" w:hAnsi="Times New Roman"/>
          <w:bCs/>
          <w:sz w:val="24"/>
          <w:szCs w:val="24"/>
        </w:rPr>
        <w:t>Nëse gjuha e përdorur në procedurë është gjuha shqipe, atëherë dokumentet e gjuhës së huaj duhet të shoqërohen nga një përkthim i noterizuar në shqip.</w:t>
      </w:r>
    </w:p>
    <w:p w:rsidR="000120A7" w:rsidRPr="000120A7" w:rsidRDefault="000120A7" w:rsidP="007A30AC">
      <w:pPr>
        <w:spacing w:before="100" w:beforeAutospacing="1" w:after="80" w:afterAutospacing="1" w:line="276" w:lineRule="auto"/>
        <w:jc w:val="both"/>
        <w:rPr>
          <w:rFonts w:ascii="Times New Roman" w:eastAsia="Arial Unicode MS" w:hAnsi="Times New Roman"/>
          <w:bCs/>
          <w:sz w:val="24"/>
          <w:szCs w:val="24"/>
        </w:rPr>
      </w:pPr>
      <w:r w:rsidRPr="000120A7">
        <w:rPr>
          <w:rFonts w:ascii="Times New Roman" w:eastAsia="Arial Unicode MS" w:hAnsi="Times New Roman"/>
          <w:bCs/>
          <w:sz w:val="24"/>
          <w:szCs w:val="24"/>
        </w:rPr>
        <w:t>Këto kritere duhet të përmbushen me paraqitjen e Formularit Përmbledhës të Vetëdeklarimit të operatorit ekonomikt në ditën e hapjes së Ofertës, sipas Shtojcës 8.</w:t>
      </w:r>
    </w:p>
    <w:p w:rsidR="000120A7" w:rsidRPr="000120A7" w:rsidRDefault="000120A7" w:rsidP="007A30AC">
      <w:pPr>
        <w:spacing w:before="100" w:beforeAutospacing="1" w:after="80" w:afterAutospacing="1" w:line="276" w:lineRule="auto"/>
        <w:jc w:val="both"/>
        <w:rPr>
          <w:rFonts w:ascii="Times New Roman" w:eastAsia="Arial Unicode MS" w:hAnsi="Times New Roman"/>
          <w:sz w:val="24"/>
          <w:szCs w:val="24"/>
        </w:rPr>
      </w:pPr>
      <w:r w:rsidRPr="000120A7">
        <w:rPr>
          <w:rFonts w:ascii="Times New Roman" w:eastAsia="Arial Unicode MS" w:hAnsi="Times New Roman"/>
          <w:bCs/>
          <w:sz w:val="24"/>
          <w:szCs w:val="24"/>
        </w:rPr>
        <w:t>Në rast bashkimi të operatorëve ekonomikë, secili anëtar i grupit duhet të paraqesë Vetëdeklarimin e lartpërmendur</w:t>
      </w:r>
      <w:r w:rsidRPr="000120A7">
        <w:rPr>
          <w:rFonts w:ascii="Times New Roman" w:eastAsia="Arial Unicode MS" w:hAnsi="Times New Roman"/>
          <w:sz w:val="24"/>
          <w:szCs w:val="24"/>
        </w:rPr>
        <w:t>.</w:t>
      </w:r>
      <w:r w:rsidRPr="000120A7">
        <w:rPr>
          <w:rFonts w:ascii="Times New Roman" w:eastAsia="Arial Unicode MS" w:hAnsi="Times New Roman"/>
          <w:sz w:val="24"/>
          <w:szCs w:val="24"/>
        </w:rPr>
        <w:tab/>
      </w:r>
    </w:p>
    <w:p w:rsidR="000120A7" w:rsidRPr="000120A7" w:rsidRDefault="000120A7" w:rsidP="007A30AC">
      <w:pPr>
        <w:spacing w:before="100" w:beforeAutospacing="1" w:after="80" w:afterAutospacing="1" w:line="276" w:lineRule="auto"/>
        <w:jc w:val="both"/>
        <w:rPr>
          <w:rFonts w:ascii="Times New Roman" w:eastAsia="Arial Unicode MS" w:hAnsi="Times New Roman"/>
          <w:sz w:val="24"/>
          <w:szCs w:val="24"/>
        </w:rPr>
      </w:pPr>
      <w:r w:rsidRPr="000120A7">
        <w:rPr>
          <w:rFonts w:ascii="Times New Roman" w:eastAsia="Arial Unicode MS" w:hAnsi="Times New Roman"/>
          <w:sz w:val="24"/>
          <w:szCs w:val="24"/>
        </w:rPr>
        <w:lastRenderedPageBreak/>
        <w:t xml:space="preserve">Në rast se operatori ekonomik ofertues do të mbështetet në kapacitetet e subjekteve të tjera, Vetdeklarimi i lartpërmendur duhet të paraqitet edhe nga subjekti mbështetës. </w:t>
      </w:r>
      <w:r w:rsidRPr="000120A7">
        <w:rPr>
          <w:rFonts w:ascii="Times New Roman" w:eastAsia="Arial Unicode MS" w:hAnsi="Times New Roman"/>
          <w:sz w:val="24"/>
          <w:szCs w:val="24"/>
        </w:rPr>
        <w:tab/>
      </w:r>
    </w:p>
    <w:p w:rsidR="000120A7" w:rsidRPr="000120A7" w:rsidRDefault="000120A7" w:rsidP="007A30AC">
      <w:pPr>
        <w:spacing w:after="200" w:line="276" w:lineRule="auto"/>
        <w:jc w:val="both"/>
        <w:rPr>
          <w:rFonts w:ascii="Times New Roman" w:hAnsi="Times New Roman"/>
          <w:b/>
          <w:bCs/>
          <w:sz w:val="24"/>
          <w:szCs w:val="24"/>
        </w:rPr>
      </w:pPr>
      <w:r w:rsidRPr="000120A7">
        <w:rPr>
          <w:rFonts w:ascii="Times New Roman" w:hAnsi="Times New Roman"/>
          <w:b/>
          <w:bCs/>
          <w:sz w:val="24"/>
          <w:szCs w:val="24"/>
        </w:rPr>
        <w:t>Kriteret e Përgjithshme të Pranimit nuk duhet të ndryshohen nga Autoritetet Kontraktore.</w:t>
      </w:r>
    </w:p>
    <w:p w:rsidR="000120A7" w:rsidRPr="000120A7" w:rsidRDefault="000120A7" w:rsidP="007A30AC">
      <w:pPr>
        <w:spacing w:after="200" w:line="276" w:lineRule="auto"/>
        <w:jc w:val="both"/>
        <w:rPr>
          <w:rFonts w:ascii="Times New Roman" w:hAnsi="Times New Roman"/>
          <w:bCs/>
          <w:sz w:val="24"/>
          <w:szCs w:val="24"/>
        </w:rPr>
      </w:pPr>
      <w:r w:rsidRPr="000120A7">
        <w:rPr>
          <w:rFonts w:ascii="Times New Roman" w:hAnsi="Times New Roman"/>
          <w:bCs/>
          <w:sz w:val="24"/>
          <w:szCs w:val="24"/>
        </w:rPr>
        <w:t>Në çdo rast, Autoriteti Kontraktor ka të drejtë të kryejë verifikimet e nevojshme për vërtetësinë e informacionit të deklaruar nga Operatori Ekonomik, për sa më sipër.</w:t>
      </w:r>
    </w:p>
    <w:p w:rsidR="000120A7" w:rsidRPr="000120A7" w:rsidRDefault="000120A7" w:rsidP="007A30AC">
      <w:pPr>
        <w:suppressAutoHyphens/>
        <w:spacing w:after="200" w:line="276" w:lineRule="auto"/>
        <w:jc w:val="both"/>
        <w:rPr>
          <w:rFonts w:ascii="Times New Roman" w:hAnsi="Times New Roman"/>
          <w:sz w:val="24"/>
          <w:szCs w:val="24"/>
          <w:lang w:eastAsia="zh-CN"/>
        </w:rPr>
      </w:pPr>
      <w:r w:rsidRPr="000120A7">
        <w:rPr>
          <w:rFonts w:ascii="Times New Roman" w:hAnsi="Times New Roman"/>
          <w:sz w:val="24"/>
          <w:szCs w:val="24"/>
          <w:lang w:eastAsia="zh-CN"/>
        </w:rPr>
        <w:t>Nëse oferta paraqitet nga një bashkim Operatorësh Ekonomikë, do të paraqitet :</w:t>
      </w:r>
    </w:p>
    <w:p w:rsidR="000120A7" w:rsidRPr="000120A7" w:rsidRDefault="000120A7" w:rsidP="007A30AC">
      <w:pPr>
        <w:numPr>
          <w:ilvl w:val="0"/>
          <w:numId w:val="3"/>
        </w:numPr>
        <w:suppressAutoHyphens/>
        <w:spacing w:after="0" w:line="276" w:lineRule="auto"/>
        <w:ind w:left="720"/>
        <w:contextualSpacing/>
        <w:jc w:val="both"/>
        <w:rPr>
          <w:rFonts w:ascii="Times New Roman" w:hAnsi="Times New Roman"/>
          <w:sz w:val="24"/>
          <w:szCs w:val="24"/>
        </w:rPr>
      </w:pPr>
      <w:r w:rsidRPr="000120A7">
        <w:rPr>
          <w:rFonts w:ascii="Times New Roman" w:hAnsi="Times New Roman"/>
          <w:sz w:val="24"/>
          <w:szCs w:val="24"/>
          <w:lang w:eastAsia="zh-CN"/>
        </w:rPr>
        <w:t>Marrëveshje bashkëpunimi ndërmjet Operatorëve Ekonomikë, ku caktohet përfaësuesi, përqindja e pjesëmarrjes në bashkm, dhe elementët që merr përsipër të realizojë secili prej anëtarëve të bashkimit</w:t>
      </w:r>
      <w:r w:rsidRPr="000120A7">
        <w:rPr>
          <w:rFonts w:ascii="Times New Roman" w:hAnsi="Times New Roman"/>
          <w:sz w:val="24"/>
          <w:szCs w:val="24"/>
        </w:rPr>
        <w:t xml:space="preserve">.  </w:t>
      </w:r>
    </w:p>
    <w:p w:rsidR="000120A7" w:rsidRPr="000120A7" w:rsidRDefault="000120A7" w:rsidP="007A30AC">
      <w:pPr>
        <w:tabs>
          <w:tab w:val="num" w:pos="720"/>
        </w:tabs>
        <w:suppressAutoHyphens/>
        <w:spacing w:after="0" w:line="276" w:lineRule="auto"/>
        <w:ind w:left="720" w:hanging="493"/>
        <w:jc w:val="both"/>
        <w:rPr>
          <w:rFonts w:ascii="Times New Roman" w:hAnsi="Times New Roman"/>
          <w:b/>
          <w:sz w:val="24"/>
          <w:szCs w:val="24"/>
          <w:lang w:eastAsia="zh-CN"/>
        </w:rPr>
      </w:pPr>
    </w:p>
    <w:p w:rsidR="000120A7" w:rsidRPr="00F2493D" w:rsidRDefault="000120A7" w:rsidP="007A30AC">
      <w:pPr>
        <w:numPr>
          <w:ilvl w:val="0"/>
          <w:numId w:val="2"/>
        </w:numPr>
        <w:spacing w:after="0" w:line="276" w:lineRule="auto"/>
        <w:jc w:val="both"/>
        <w:rPr>
          <w:rFonts w:ascii="Times New Roman" w:hAnsi="Times New Roman"/>
          <w:bCs/>
          <w:sz w:val="24"/>
          <w:szCs w:val="24"/>
        </w:rPr>
      </w:pPr>
      <w:r w:rsidRPr="000120A7">
        <w:rPr>
          <w:rFonts w:ascii="Times New Roman" w:hAnsi="Times New Roman"/>
          <w:sz w:val="24"/>
          <w:szCs w:val="24"/>
          <w:lang w:eastAsia="zh-CN"/>
        </w:rPr>
        <w:t>Nëse,</w:t>
      </w:r>
      <w:r w:rsidRPr="000120A7">
        <w:rPr>
          <w:rFonts w:ascii="Times New Roman" w:hAnsi="Times New Roman"/>
          <w:bCs/>
          <w:sz w:val="24"/>
          <w:szCs w:val="24"/>
        </w:rPr>
        <w:t xml:space="preserve"> një operator ekonomik dëshiron të mbështetet në kapacitetet e subjekteve të tjera, ai i vërteton autoritetit kontraktor se do të ketë në dispozicion burimet e nevojshme, duke dorëzuar një angazhim me shkrim të këtyre subjekteve për këtë qëllim.</w:t>
      </w:r>
    </w:p>
    <w:p w:rsidR="000120A7" w:rsidRPr="000120A7" w:rsidRDefault="000120A7" w:rsidP="007A30AC">
      <w:pPr>
        <w:spacing w:before="100" w:beforeAutospacing="1" w:after="100" w:afterAutospacing="1" w:line="276" w:lineRule="auto"/>
        <w:jc w:val="both"/>
        <w:rPr>
          <w:rFonts w:ascii="Times New Roman" w:eastAsia="Arial Unicode MS" w:hAnsi="Times New Roman"/>
          <w:b/>
          <w:sz w:val="24"/>
          <w:szCs w:val="24"/>
          <w:lang w:eastAsia="zh-CN"/>
        </w:rPr>
      </w:pPr>
      <w:r w:rsidRPr="000120A7">
        <w:rPr>
          <w:rFonts w:ascii="Times New Roman" w:eastAsia="Arial Unicode MS" w:hAnsi="Times New Roman"/>
          <w:b/>
          <w:sz w:val="24"/>
          <w:szCs w:val="24"/>
        </w:rPr>
        <w:t xml:space="preserve">2.  </w:t>
      </w:r>
      <w:r w:rsidRPr="000120A7">
        <w:rPr>
          <w:rFonts w:ascii="Times New Roman" w:eastAsia="Arial Unicode MS" w:hAnsi="Times New Roman"/>
          <w:b/>
          <w:sz w:val="24"/>
          <w:szCs w:val="24"/>
          <w:lang w:eastAsia="zh-CN"/>
        </w:rPr>
        <w:t>KRITERET E VEÇANTA TË KUALIFIKIMIT</w:t>
      </w:r>
    </w:p>
    <w:p w:rsidR="000120A7" w:rsidRPr="000120A7" w:rsidRDefault="000120A7" w:rsidP="007A30AC">
      <w:pPr>
        <w:spacing w:before="100" w:beforeAutospacing="1" w:after="80" w:afterAutospacing="1" w:line="276" w:lineRule="auto"/>
        <w:jc w:val="both"/>
        <w:rPr>
          <w:rFonts w:ascii="Times New Roman" w:eastAsia="Arial Unicode MS" w:hAnsi="Times New Roman"/>
          <w:bCs/>
          <w:sz w:val="24"/>
          <w:szCs w:val="24"/>
        </w:rPr>
      </w:pPr>
      <w:r w:rsidRPr="000120A7">
        <w:rPr>
          <w:rFonts w:ascii="Times New Roman" w:eastAsia="Arial Unicode MS" w:hAnsi="Times New Roman"/>
          <w:sz w:val="24"/>
          <w:szCs w:val="24"/>
        </w:rPr>
        <w:t xml:space="preserve">1.  </w:t>
      </w:r>
      <w:r w:rsidRPr="000120A7">
        <w:rPr>
          <w:rFonts w:ascii="Times New Roman" w:eastAsia="Arial Unicode MS" w:hAnsi="Times New Roman"/>
          <w:b/>
          <w:bCs/>
          <w:sz w:val="24"/>
          <w:szCs w:val="24"/>
        </w:rPr>
        <w:t>Ofertuesi duhet të paraqesë:</w:t>
      </w:r>
    </w:p>
    <w:p w:rsidR="000120A7" w:rsidRPr="000120A7" w:rsidRDefault="000120A7" w:rsidP="007A30AC">
      <w:pPr>
        <w:spacing w:after="0" w:line="276" w:lineRule="auto"/>
        <w:jc w:val="both"/>
        <w:rPr>
          <w:rFonts w:ascii="Times New Roman" w:hAnsi="Times New Roman"/>
          <w:bCs/>
          <w:i/>
          <w:iCs/>
          <w:sz w:val="24"/>
          <w:szCs w:val="24"/>
          <w:lang w:val="it-IT"/>
        </w:rPr>
      </w:pPr>
      <w:r w:rsidRPr="000120A7">
        <w:rPr>
          <w:rFonts w:ascii="Times New Roman" w:hAnsi="Times New Roman"/>
          <w:bCs/>
          <w:i/>
          <w:iCs/>
          <w:sz w:val="24"/>
          <w:szCs w:val="24"/>
          <w:lang w:val="it-IT"/>
        </w:rPr>
        <w:t>b. Formulari i ofertës dhe çmimit, sipas shtojcës 1 dhe 2.</w:t>
      </w:r>
    </w:p>
    <w:p w:rsidR="00F2493D" w:rsidRDefault="000120A7" w:rsidP="007A30AC">
      <w:pPr>
        <w:spacing w:after="0" w:line="276" w:lineRule="auto"/>
        <w:jc w:val="both"/>
        <w:rPr>
          <w:rFonts w:ascii="Times New Roman" w:hAnsi="Times New Roman"/>
          <w:bCs/>
          <w:i/>
          <w:iCs/>
          <w:sz w:val="24"/>
          <w:szCs w:val="24"/>
          <w:lang w:val="it-IT"/>
        </w:rPr>
      </w:pPr>
      <w:r w:rsidRPr="000120A7">
        <w:rPr>
          <w:rFonts w:ascii="Times New Roman" w:eastAsia="Times New Roman" w:hAnsi="Times New Roman"/>
          <w:i/>
          <w:sz w:val="24"/>
          <w:szCs w:val="24"/>
          <w:lang w:val="it-IT"/>
        </w:rPr>
        <w:t xml:space="preserve">c. </w:t>
      </w:r>
      <w:r w:rsidRPr="000120A7">
        <w:rPr>
          <w:rFonts w:ascii="Times New Roman" w:hAnsi="Times New Roman"/>
          <w:bCs/>
          <w:i/>
          <w:iCs/>
          <w:sz w:val="24"/>
          <w:szCs w:val="24"/>
          <w:lang w:val="it-IT"/>
        </w:rPr>
        <w:t>Formulari përmbledhës i vetdeklarimit sipas shtojcës 8.</w:t>
      </w:r>
    </w:p>
    <w:p w:rsidR="000120A7" w:rsidRPr="000120A7" w:rsidRDefault="000120A7" w:rsidP="001842C7">
      <w:pPr>
        <w:tabs>
          <w:tab w:val="left" w:pos="360"/>
        </w:tabs>
        <w:spacing w:after="0" w:line="276" w:lineRule="auto"/>
        <w:contextualSpacing/>
        <w:jc w:val="both"/>
        <w:rPr>
          <w:rFonts w:ascii="Times New Roman" w:eastAsia="Arial Unicode MS" w:hAnsi="Times New Roman"/>
          <w:b/>
        </w:rPr>
      </w:pPr>
    </w:p>
    <w:p w:rsidR="000120A7" w:rsidRPr="00507DEC" w:rsidRDefault="000120A7" w:rsidP="007A30AC">
      <w:pPr>
        <w:tabs>
          <w:tab w:val="left" w:pos="450"/>
        </w:tabs>
        <w:spacing w:after="0" w:line="276" w:lineRule="auto"/>
        <w:jc w:val="both"/>
        <w:rPr>
          <w:rFonts w:ascii="Times New Roman" w:eastAsia="Arial Unicode MS" w:hAnsi="Times New Roman"/>
          <w:b/>
          <w:bCs/>
          <w:sz w:val="24"/>
          <w:szCs w:val="24"/>
          <w:lang w:eastAsia="zh-CN"/>
        </w:rPr>
      </w:pPr>
      <w:r w:rsidRPr="000120A7">
        <w:rPr>
          <w:rFonts w:ascii="Times New Roman" w:eastAsia="Arial Unicode MS" w:hAnsi="Times New Roman"/>
          <w:b/>
          <w:sz w:val="24"/>
          <w:szCs w:val="24"/>
        </w:rPr>
        <w:t xml:space="preserve">2.3 </w:t>
      </w:r>
      <w:r w:rsidRPr="000120A7">
        <w:rPr>
          <w:rFonts w:ascii="Times New Roman" w:eastAsia="Arial Unicode MS" w:hAnsi="Times New Roman"/>
          <w:b/>
          <w:sz w:val="24"/>
          <w:szCs w:val="24"/>
        </w:rPr>
        <w:tab/>
      </w:r>
      <w:r w:rsidRPr="000120A7">
        <w:rPr>
          <w:rFonts w:ascii="Times New Roman" w:eastAsia="Arial Unicode MS" w:hAnsi="Times New Roman"/>
          <w:b/>
          <w:sz w:val="24"/>
          <w:szCs w:val="24"/>
        </w:rPr>
        <w:tab/>
      </w:r>
      <w:r w:rsidRPr="000120A7">
        <w:rPr>
          <w:rFonts w:ascii="Times New Roman" w:eastAsia="Arial Unicode MS" w:hAnsi="Times New Roman"/>
          <w:b/>
          <w:bCs/>
          <w:sz w:val="24"/>
          <w:szCs w:val="24"/>
          <w:lang w:eastAsia="zh-CN"/>
        </w:rPr>
        <w:t>Kapaciteti teknik:</w:t>
      </w:r>
    </w:p>
    <w:p w:rsidR="000120A7" w:rsidRPr="000120A7" w:rsidRDefault="000120A7" w:rsidP="007A30AC">
      <w:pPr>
        <w:tabs>
          <w:tab w:val="left" w:pos="720"/>
        </w:tabs>
        <w:spacing w:after="0" w:line="276" w:lineRule="auto"/>
        <w:ind w:left="720" w:hanging="720"/>
        <w:jc w:val="both"/>
        <w:rPr>
          <w:rFonts w:ascii="Times New Roman" w:hAnsi="Times New Roman"/>
          <w:sz w:val="24"/>
          <w:szCs w:val="24"/>
        </w:rPr>
      </w:pPr>
      <w:r w:rsidRPr="00507DEC">
        <w:rPr>
          <w:rFonts w:ascii="Times New Roman" w:hAnsi="Times New Roman"/>
          <w:b/>
          <w:sz w:val="24"/>
          <w:szCs w:val="24"/>
        </w:rPr>
        <w:t>2.3.1</w:t>
      </w:r>
      <w:r w:rsidRPr="000120A7">
        <w:rPr>
          <w:rFonts w:ascii="Times New Roman" w:hAnsi="Times New Roman"/>
          <w:sz w:val="24"/>
          <w:szCs w:val="24"/>
        </w:rPr>
        <w:t xml:space="preserve"> </w:t>
      </w:r>
      <w:r w:rsidRPr="000120A7">
        <w:rPr>
          <w:rFonts w:ascii="Times New Roman" w:hAnsi="Times New Roman"/>
          <w:sz w:val="24"/>
          <w:szCs w:val="24"/>
        </w:rPr>
        <w:tab/>
        <w:t xml:space="preserve">Operatori ekonomik duhet të paraqesë dëshmi për </w:t>
      </w:r>
      <w:r w:rsidR="00A7090E">
        <w:rPr>
          <w:rFonts w:ascii="Times New Roman" w:hAnsi="Times New Roman"/>
          <w:sz w:val="24"/>
          <w:szCs w:val="24"/>
        </w:rPr>
        <w:t>shewrbime</w:t>
      </w:r>
      <w:r w:rsidRPr="000120A7">
        <w:rPr>
          <w:rFonts w:ascii="Times New Roman" w:hAnsi="Times New Roman"/>
          <w:sz w:val="24"/>
          <w:szCs w:val="24"/>
        </w:rPr>
        <w:t xml:space="preserve"> </w:t>
      </w:r>
      <w:r w:rsidR="00A7090E">
        <w:rPr>
          <w:rFonts w:ascii="Times New Roman" w:hAnsi="Times New Roman"/>
          <w:sz w:val="24"/>
          <w:szCs w:val="24"/>
        </w:rPr>
        <w:t>t</w:t>
      </w:r>
      <w:r w:rsidRPr="000120A7">
        <w:rPr>
          <w:rFonts w:ascii="Times New Roman" w:hAnsi="Times New Roman"/>
          <w:sz w:val="24"/>
          <w:szCs w:val="24"/>
        </w:rPr>
        <w:t xml:space="preserve">e mëparshme të ngjashme, të kryera gjatë tre viteve të fundit nga data e shpalljes së njoftimit të kontratës, </w:t>
      </w:r>
      <w:r w:rsidR="001820C1">
        <w:rPr>
          <w:rFonts w:ascii="Times New Roman" w:hAnsi="Times New Roman"/>
          <w:sz w:val="24"/>
          <w:szCs w:val="24"/>
        </w:rPr>
        <w:t xml:space="preserve">në një vlerë jo më të vogël se </w:t>
      </w:r>
      <w:r w:rsidR="00491F6A">
        <w:rPr>
          <w:rFonts w:ascii="Times New Roman" w:hAnsi="Times New Roman"/>
          <w:sz w:val="24"/>
          <w:szCs w:val="24"/>
        </w:rPr>
        <w:t>4</w:t>
      </w:r>
      <w:r w:rsidRPr="000120A7">
        <w:rPr>
          <w:rFonts w:ascii="Times New Roman" w:hAnsi="Times New Roman"/>
          <w:sz w:val="24"/>
          <w:szCs w:val="24"/>
        </w:rPr>
        <w:t xml:space="preserve">0 % i fondit limit të kësaj kontrate. </w:t>
      </w:r>
    </w:p>
    <w:p w:rsidR="000120A7" w:rsidRPr="000120A7" w:rsidRDefault="000120A7" w:rsidP="007A30AC">
      <w:pPr>
        <w:spacing w:after="0" w:line="276" w:lineRule="auto"/>
        <w:jc w:val="both"/>
        <w:rPr>
          <w:rFonts w:ascii="Times New Roman" w:hAnsi="Times New Roman"/>
          <w:sz w:val="24"/>
          <w:szCs w:val="24"/>
          <w:lang w:val="en-US"/>
        </w:rPr>
      </w:pPr>
    </w:p>
    <w:p w:rsidR="000120A7" w:rsidRPr="000120A7" w:rsidRDefault="000120A7" w:rsidP="007A30AC">
      <w:pPr>
        <w:tabs>
          <w:tab w:val="left" w:pos="720"/>
        </w:tabs>
        <w:spacing w:after="0" w:line="276" w:lineRule="auto"/>
        <w:ind w:left="720"/>
        <w:jc w:val="both"/>
        <w:rPr>
          <w:rFonts w:ascii="Times New Roman" w:hAnsi="Times New Roman"/>
          <w:sz w:val="24"/>
          <w:szCs w:val="24"/>
        </w:rPr>
      </w:pPr>
      <w:r w:rsidRPr="000120A7">
        <w:rPr>
          <w:rFonts w:ascii="Times New Roman" w:hAnsi="Times New Roman"/>
          <w:sz w:val="24"/>
          <w:szCs w:val="24"/>
        </w:rPr>
        <w:t xml:space="preserve">Për të vërtetuar përvojën e mëparshme të ngjashme, operatorët ekonomikë duhet të paraqesin dëshmitë e mëposhtme: </w:t>
      </w:r>
    </w:p>
    <w:p w:rsidR="000120A7" w:rsidRPr="000120A7" w:rsidRDefault="000120A7" w:rsidP="007A30AC">
      <w:pPr>
        <w:numPr>
          <w:ilvl w:val="0"/>
          <w:numId w:val="5"/>
        </w:numPr>
        <w:tabs>
          <w:tab w:val="left" w:pos="1080"/>
        </w:tabs>
        <w:spacing w:after="0" w:line="276" w:lineRule="auto"/>
        <w:ind w:left="1080"/>
        <w:jc w:val="both"/>
        <w:rPr>
          <w:rFonts w:ascii="Times New Roman" w:hAnsi="Times New Roman"/>
          <w:sz w:val="24"/>
          <w:szCs w:val="24"/>
        </w:rPr>
      </w:pPr>
      <w:r w:rsidRPr="000120A7">
        <w:rPr>
          <w:rFonts w:ascii="Times New Roman" w:hAnsi="Times New Roman"/>
          <w:sz w:val="24"/>
          <w:szCs w:val="24"/>
        </w:rPr>
        <w:t>për përvojën e mëparshme të realizuar me sektorin publik, operatori ekonomik duhet të paraqesë vërtetime të lëshuara nga një ent publik për përmbushjen me sukses të kontratës, ku të shënohen vlera, afati i përfundimit të kontratës dhe fatura tatimore të shitjes sipas kërkesave të legjislacionit në fuqi, ku shënohen datat, shumat dhe sasitë e mallrave të furnizuara,</w:t>
      </w:r>
    </w:p>
    <w:p w:rsidR="00491F6A" w:rsidRPr="00A7090E" w:rsidRDefault="000120A7" w:rsidP="00A7090E">
      <w:pPr>
        <w:pStyle w:val="ListParagraph"/>
        <w:numPr>
          <w:ilvl w:val="0"/>
          <w:numId w:val="5"/>
        </w:numPr>
        <w:tabs>
          <w:tab w:val="left" w:pos="1080"/>
        </w:tabs>
        <w:spacing w:after="0" w:line="276" w:lineRule="auto"/>
        <w:jc w:val="both"/>
        <w:rPr>
          <w:rFonts w:ascii="Times New Roman" w:hAnsi="Times New Roman"/>
          <w:sz w:val="24"/>
          <w:szCs w:val="24"/>
          <w:lang w:val="en-US"/>
        </w:rPr>
      </w:pPr>
      <w:proofErr w:type="spellStart"/>
      <w:r w:rsidRPr="00795CB8">
        <w:rPr>
          <w:rFonts w:ascii="Times New Roman" w:hAnsi="Times New Roman"/>
          <w:sz w:val="24"/>
          <w:szCs w:val="24"/>
          <w:lang w:val="en-US"/>
        </w:rPr>
        <w:t>për</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përvojën</w:t>
      </w:r>
      <w:proofErr w:type="spellEnd"/>
      <w:r w:rsidRPr="00795CB8">
        <w:rPr>
          <w:rFonts w:ascii="Times New Roman" w:hAnsi="Times New Roman"/>
          <w:sz w:val="24"/>
          <w:szCs w:val="24"/>
          <w:lang w:val="en-US"/>
        </w:rPr>
        <w:t xml:space="preserve"> e </w:t>
      </w:r>
      <w:proofErr w:type="spellStart"/>
      <w:r w:rsidRPr="00795CB8">
        <w:rPr>
          <w:rFonts w:ascii="Times New Roman" w:hAnsi="Times New Roman"/>
          <w:sz w:val="24"/>
          <w:szCs w:val="24"/>
          <w:lang w:val="en-US"/>
        </w:rPr>
        <w:t>mëparshme</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realizuar</w:t>
      </w:r>
      <w:proofErr w:type="spellEnd"/>
      <w:r w:rsidRPr="00795CB8">
        <w:rPr>
          <w:rFonts w:ascii="Times New Roman" w:hAnsi="Times New Roman"/>
          <w:sz w:val="24"/>
          <w:szCs w:val="24"/>
          <w:lang w:val="en-US"/>
        </w:rPr>
        <w:t xml:space="preserve"> me </w:t>
      </w:r>
      <w:proofErr w:type="spellStart"/>
      <w:r w:rsidRPr="00795CB8">
        <w:rPr>
          <w:rFonts w:ascii="Times New Roman" w:hAnsi="Times New Roman"/>
          <w:sz w:val="24"/>
          <w:szCs w:val="24"/>
          <w:lang w:val="en-US"/>
        </w:rPr>
        <w:t>sektorin</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privat</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operatori</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ekonomik</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duhet</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paraqesë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fatura</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tatimore</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shitjes</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plotësuara</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sipas</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kërkesave</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legjislacionit</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në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fuqi</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dhe</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deklaruara</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në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organet</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tatimore</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ku</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shënohen</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datat</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shumat</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dhe</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sasitë</w:t>
      </w:r>
      <w:proofErr w:type="spellEnd"/>
      <w:r w:rsidRPr="00795CB8">
        <w:rPr>
          <w:rFonts w:ascii="Times New Roman" w:hAnsi="Times New Roman"/>
          <w:sz w:val="24"/>
          <w:szCs w:val="24"/>
          <w:lang w:val="en-US"/>
        </w:rPr>
        <w:t xml:space="preserve"> e </w:t>
      </w:r>
      <w:proofErr w:type="spellStart"/>
      <w:r w:rsidRPr="00795CB8">
        <w:rPr>
          <w:rFonts w:ascii="Times New Roman" w:hAnsi="Times New Roman"/>
          <w:sz w:val="24"/>
          <w:szCs w:val="24"/>
          <w:lang w:val="en-US"/>
        </w:rPr>
        <w:t>mallrave</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të</w:t>
      </w:r>
      <w:proofErr w:type="spellEnd"/>
      <w:r w:rsidRPr="00795CB8">
        <w:rPr>
          <w:rFonts w:ascii="Times New Roman" w:hAnsi="Times New Roman"/>
          <w:sz w:val="24"/>
          <w:szCs w:val="24"/>
          <w:lang w:val="en-US"/>
        </w:rPr>
        <w:t xml:space="preserve"> </w:t>
      </w:r>
      <w:proofErr w:type="spellStart"/>
      <w:r w:rsidRPr="00795CB8">
        <w:rPr>
          <w:rFonts w:ascii="Times New Roman" w:hAnsi="Times New Roman"/>
          <w:sz w:val="24"/>
          <w:szCs w:val="24"/>
          <w:lang w:val="en-US"/>
        </w:rPr>
        <w:t>furnizuara</w:t>
      </w:r>
      <w:proofErr w:type="spellEnd"/>
      <w:r w:rsidRPr="00795CB8">
        <w:rPr>
          <w:rFonts w:ascii="Times New Roman" w:hAnsi="Times New Roman"/>
          <w:sz w:val="24"/>
          <w:szCs w:val="24"/>
          <w:lang w:val="en-US"/>
        </w:rPr>
        <w:t>.</w:t>
      </w:r>
    </w:p>
    <w:p w:rsidR="000120A7" w:rsidRPr="000120A7" w:rsidRDefault="000120A7" w:rsidP="007A30AC">
      <w:pPr>
        <w:spacing w:before="100" w:beforeAutospacing="1" w:after="80" w:afterAutospacing="1" w:line="276" w:lineRule="auto"/>
        <w:jc w:val="both"/>
        <w:rPr>
          <w:rFonts w:ascii="Times New Roman" w:eastAsia="Arial Unicode MS" w:hAnsi="Times New Roman"/>
          <w:b/>
          <w:sz w:val="24"/>
          <w:szCs w:val="24"/>
        </w:rPr>
      </w:pPr>
      <w:r w:rsidRPr="000120A7">
        <w:rPr>
          <w:rFonts w:ascii="Times New Roman" w:eastAsia="Arial Unicode MS" w:hAnsi="Times New Roman"/>
          <w:b/>
          <w:sz w:val="24"/>
          <w:szCs w:val="24"/>
        </w:rPr>
        <w:t>Të gjitha dokumentet duhet të jenë origjinale ose kopje të noterizuara. Rastet e mosparaqitjes së një dokumenti, ose dokumente false dhe të pasakta, konsiderohen kushte për skualifikim.</w:t>
      </w:r>
    </w:p>
    <w:p w:rsidR="00B32E2C" w:rsidRDefault="00B32E2C" w:rsidP="007A30AC">
      <w:pPr>
        <w:spacing w:after="200" w:line="276" w:lineRule="auto"/>
        <w:jc w:val="both"/>
        <w:rPr>
          <w:rFonts w:ascii="Times New Roman" w:eastAsia="Times New Roman" w:hAnsi="Times New Roman"/>
          <w:bCs/>
          <w:sz w:val="24"/>
          <w:szCs w:val="24"/>
          <w:lang w:val="en-US"/>
        </w:rPr>
      </w:pPr>
      <w:proofErr w:type="spellStart"/>
      <w:r w:rsidRPr="00B32E2C">
        <w:rPr>
          <w:rFonts w:ascii="Times New Roman" w:eastAsia="Times New Roman" w:hAnsi="Times New Roman"/>
          <w:b/>
          <w:bCs/>
          <w:sz w:val="24"/>
          <w:szCs w:val="24"/>
          <w:lang w:val="en-US"/>
        </w:rPr>
        <w:t>Kr</w:t>
      </w:r>
      <w:r w:rsidR="008A11E1">
        <w:rPr>
          <w:rFonts w:ascii="Times New Roman" w:eastAsia="Times New Roman" w:hAnsi="Times New Roman"/>
          <w:b/>
          <w:bCs/>
          <w:sz w:val="24"/>
          <w:szCs w:val="24"/>
          <w:lang w:val="en-US"/>
        </w:rPr>
        <w:t>iteri</w:t>
      </w:r>
      <w:proofErr w:type="spellEnd"/>
      <w:r w:rsidR="008A11E1">
        <w:rPr>
          <w:rFonts w:ascii="Times New Roman" w:eastAsia="Times New Roman" w:hAnsi="Times New Roman"/>
          <w:b/>
          <w:bCs/>
          <w:sz w:val="24"/>
          <w:szCs w:val="24"/>
          <w:lang w:val="en-US"/>
        </w:rPr>
        <w:t xml:space="preserve"> </w:t>
      </w:r>
      <w:proofErr w:type="spellStart"/>
      <w:r w:rsidR="008A11E1">
        <w:rPr>
          <w:rFonts w:ascii="Times New Roman" w:eastAsia="Times New Roman" w:hAnsi="Times New Roman"/>
          <w:b/>
          <w:bCs/>
          <w:sz w:val="24"/>
          <w:szCs w:val="24"/>
          <w:lang w:val="en-US"/>
        </w:rPr>
        <w:t>i</w:t>
      </w:r>
      <w:proofErr w:type="spellEnd"/>
      <w:r w:rsidRPr="00B32E2C">
        <w:rPr>
          <w:rFonts w:ascii="Times New Roman" w:eastAsia="Times New Roman" w:hAnsi="Times New Roman"/>
          <w:b/>
          <w:bCs/>
          <w:sz w:val="24"/>
          <w:szCs w:val="24"/>
          <w:lang w:val="en-US"/>
        </w:rPr>
        <w:t xml:space="preserve"> </w:t>
      </w:r>
      <w:proofErr w:type="spellStart"/>
      <w:r w:rsidRPr="00B32E2C">
        <w:rPr>
          <w:rFonts w:ascii="Times New Roman" w:eastAsia="Times New Roman" w:hAnsi="Times New Roman"/>
          <w:b/>
          <w:bCs/>
          <w:sz w:val="24"/>
          <w:szCs w:val="24"/>
          <w:lang w:val="en-US"/>
        </w:rPr>
        <w:t>vleresimit</w:t>
      </w:r>
      <w:proofErr w:type="spellEnd"/>
      <w:r w:rsidRPr="00B32E2C">
        <w:rPr>
          <w:rFonts w:ascii="Times New Roman" w:eastAsia="Times New Roman" w:hAnsi="Times New Roman"/>
          <w:b/>
          <w:bCs/>
          <w:sz w:val="24"/>
          <w:szCs w:val="24"/>
          <w:lang w:val="en-US"/>
        </w:rPr>
        <w:t>:</w:t>
      </w:r>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Çmimi</w:t>
      </w:r>
      <w:proofErr w:type="spellEnd"/>
      <w:r w:rsidRPr="00B32E2C">
        <w:rPr>
          <w:rFonts w:ascii="Times New Roman" w:eastAsia="Times New Roman" w:hAnsi="Times New Roman"/>
          <w:bCs/>
          <w:sz w:val="24"/>
          <w:szCs w:val="24"/>
          <w:lang w:val="en-US"/>
        </w:rPr>
        <w:t xml:space="preserve"> me </w:t>
      </w:r>
      <w:proofErr w:type="spellStart"/>
      <w:r w:rsidRPr="00B32E2C">
        <w:rPr>
          <w:rFonts w:ascii="Times New Roman" w:eastAsia="Times New Roman" w:hAnsi="Times New Roman"/>
          <w:bCs/>
          <w:sz w:val="24"/>
          <w:szCs w:val="24"/>
          <w:lang w:val="en-US"/>
        </w:rPr>
        <w:t>i</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ulet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i</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ofertes</w:t>
      </w:r>
      <w:proofErr w:type="spellEnd"/>
      <w:r w:rsidRPr="00B32E2C">
        <w:rPr>
          <w:rFonts w:ascii="Times New Roman" w:eastAsia="Times New Roman" w:hAnsi="Times New Roman"/>
          <w:bCs/>
          <w:sz w:val="24"/>
          <w:szCs w:val="24"/>
          <w:lang w:val="en-US"/>
        </w:rPr>
        <w:t xml:space="preserve"> se </w:t>
      </w:r>
      <w:proofErr w:type="spellStart"/>
      <w:r w:rsidRPr="00B32E2C">
        <w:rPr>
          <w:rFonts w:ascii="Times New Roman" w:eastAsia="Times New Roman" w:hAnsi="Times New Roman"/>
          <w:bCs/>
          <w:sz w:val="24"/>
          <w:szCs w:val="24"/>
          <w:lang w:val="en-US"/>
        </w:rPr>
        <w:t>pergjegjshme</w:t>
      </w:r>
      <w:proofErr w:type="spellEnd"/>
      <w:r w:rsidRPr="00B32E2C">
        <w:rPr>
          <w:rFonts w:ascii="Times New Roman" w:eastAsia="Times New Roman" w:hAnsi="Times New Roman"/>
          <w:bCs/>
          <w:sz w:val="24"/>
          <w:szCs w:val="24"/>
          <w:lang w:val="en-US"/>
        </w:rPr>
        <w:t>.</w:t>
      </w:r>
    </w:p>
    <w:p w:rsidR="002B1933" w:rsidRPr="002B1933" w:rsidRDefault="002B1933" w:rsidP="002B1933">
      <w:pPr>
        <w:jc w:val="center"/>
        <w:rPr>
          <w:rFonts w:ascii="Times New Roman" w:eastAsia="Times New Roman" w:hAnsi="Times New Roman"/>
          <w:sz w:val="24"/>
          <w:szCs w:val="24"/>
          <w:lang w:val="en-US"/>
        </w:rPr>
      </w:pPr>
      <w:proofErr w:type="spellStart"/>
      <w:r w:rsidRPr="006337C7">
        <w:rPr>
          <w:rFonts w:ascii="Times New Roman" w:eastAsia="Times New Roman" w:hAnsi="Times New Roman"/>
          <w:sz w:val="24"/>
          <w:szCs w:val="24"/>
          <w:lang w:val="en-US"/>
        </w:rPr>
        <w:lastRenderedPageBreak/>
        <w:t>Shënim</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Konvertimi</w:t>
      </w:r>
      <w:proofErr w:type="spellEnd"/>
      <w:r w:rsidRPr="006337C7">
        <w:rPr>
          <w:rFonts w:ascii="Times New Roman" w:eastAsia="Times New Roman" w:hAnsi="Times New Roman"/>
          <w:sz w:val="24"/>
          <w:szCs w:val="24"/>
          <w:lang w:val="en-US"/>
        </w:rPr>
        <w:t xml:space="preserve"> do </w:t>
      </w:r>
      <w:proofErr w:type="spellStart"/>
      <w:r w:rsidRPr="006337C7">
        <w:rPr>
          <w:rFonts w:ascii="Times New Roman" w:eastAsia="Times New Roman" w:hAnsi="Times New Roman"/>
          <w:sz w:val="24"/>
          <w:szCs w:val="24"/>
          <w:lang w:val="en-US"/>
        </w:rPr>
        <w:t>te</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behet</w:t>
      </w:r>
      <w:proofErr w:type="spellEnd"/>
      <w:r w:rsidRPr="006337C7">
        <w:rPr>
          <w:rFonts w:ascii="Times New Roman" w:eastAsia="Times New Roman" w:hAnsi="Times New Roman"/>
          <w:sz w:val="24"/>
          <w:szCs w:val="24"/>
          <w:lang w:val="en-US"/>
        </w:rPr>
        <w:t xml:space="preserve"> me </w:t>
      </w:r>
      <w:proofErr w:type="spellStart"/>
      <w:r w:rsidRPr="006337C7">
        <w:rPr>
          <w:rFonts w:ascii="Times New Roman" w:eastAsia="Times New Roman" w:hAnsi="Times New Roman"/>
          <w:sz w:val="24"/>
          <w:szCs w:val="24"/>
          <w:lang w:val="en-US"/>
        </w:rPr>
        <w:t>kursin</w:t>
      </w:r>
      <w:proofErr w:type="spellEnd"/>
      <w:r w:rsidRPr="006337C7">
        <w:rPr>
          <w:rFonts w:ascii="Times New Roman" w:eastAsia="Times New Roman" w:hAnsi="Times New Roman"/>
          <w:sz w:val="24"/>
          <w:szCs w:val="24"/>
          <w:lang w:val="en-US"/>
        </w:rPr>
        <w:t xml:space="preserve"> e </w:t>
      </w:r>
      <w:proofErr w:type="spellStart"/>
      <w:r w:rsidRPr="006337C7">
        <w:rPr>
          <w:rFonts w:ascii="Times New Roman" w:eastAsia="Times New Roman" w:hAnsi="Times New Roman"/>
          <w:sz w:val="24"/>
          <w:szCs w:val="24"/>
          <w:lang w:val="en-US"/>
        </w:rPr>
        <w:t>kembimit</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te</w:t>
      </w:r>
      <w:proofErr w:type="spellEnd"/>
      <w:r w:rsidRPr="006337C7">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Komisionit</w:t>
      </w:r>
      <w:proofErr w:type="spellEnd"/>
      <w:r w:rsidRPr="006337C7">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Europian</w:t>
      </w:r>
      <w:proofErr w:type="spellEnd"/>
      <w:r>
        <w:rPr>
          <w:rFonts w:ascii="Times New Roman" w:eastAsia="Times New Roman" w:hAnsi="Times New Roman"/>
          <w:sz w:val="24"/>
          <w:szCs w:val="24"/>
          <w:lang w:val="en-US"/>
        </w:rPr>
        <w:t xml:space="preserve"> per </w:t>
      </w:r>
      <w:proofErr w:type="spellStart"/>
      <w:r>
        <w:rPr>
          <w:rFonts w:ascii="Times New Roman" w:eastAsia="Times New Roman" w:hAnsi="Times New Roman"/>
          <w:sz w:val="24"/>
          <w:szCs w:val="24"/>
          <w:lang w:val="en-US"/>
        </w:rPr>
        <w:t>muajin</w:t>
      </w:r>
      <w:proofErr w:type="spellEnd"/>
      <w:r>
        <w:rPr>
          <w:rFonts w:ascii="Times New Roman" w:eastAsia="Times New Roman" w:hAnsi="Times New Roman"/>
          <w:sz w:val="24"/>
          <w:szCs w:val="24"/>
          <w:lang w:val="en-US"/>
        </w:rPr>
        <w:t xml:space="preserve"> ne </w:t>
      </w:r>
      <w:proofErr w:type="spellStart"/>
      <w:r>
        <w:rPr>
          <w:rFonts w:ascii="Times New Roman" w:eastAsia="Times New Roman" w:hAnsi="Times New Roman"/>
          <w:sz w:val="24"/>
          <w:szCs w:val="24"/>
          <w:lang w:val="en-US"/>
        </w:rPr>
        <w:t>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cilin</w:t>
      </w:r>
      <w:proofErr w:type="spellEnd"/>
      <w:r>
        <w:rPr>
          <w:rFonts w:ascii="Times New Roman" w:eastAsia="Times New Roman" w:hAnsi="Times New Roman"/>
          <w:sz w:val="24"/>
          <w:szCs w:val="24"/>
          <w:lang w:val="en-US"/>
        </w:rPr>
        <w:t xml:space="preserve"> </w:t>
      </w:r>
      <w:proofErr w:type="spellStart"/>
      <w:r w:rsidRPr="006337C7">
        <w:rPr>
          <w:rFonts w:ascii="Times New Roman" w:eastAsia="Times New Roman" w:hAnsi="Times New Roman"/>
          <w:sz w:val="24"/>
          <w:szCs w:val="24"/>
          <w:lang w:val="en-US"/>
        </w:rPr>
        <w:t>oferton</w:t>
      </w:r>
      <w:proofErr w:type="spellEnd"/>
      <w:r w:rsidRPr="006337C7">
        <w:rPr>
          <w:rFonts w:ascii="Times New Roman" w:eastAsia="Times New Roman" w:hAnsi="Times New Roman"/>
          <w:sz w:val="24"/>
          <w:szCs w:val="24"/>
          <w:lang w:val="en-US"/>
        </w:rPr>
        <w:t xml:space="preserve">. </w:t>
      </w:r>
      <w:r w:rsidRPr="006337C7" w:rsidDel="00FB7080">
        <w:rPr>
          <w:rFonts w:ascii="Times New Roman" w:eastAsia="Times New Roman" w:hAnsi="Times New Roman"/>
          <w:sz w:val="24"/>
          <w:szCs w:val="24"/>
          <w:lang w:val="en-US"/>
        </w:rPr>
        <w:t xml:space="preserve"> </w:t>
      </w:r>
    </w:p>
    <w:p w:rsidR="002B1933" w:rsidRPr="000120A7" w:rsidRDefault="00646C10" w:rsidP="002B1933">
      <w:pPr>
        <w:spacing w:after="200" w:line="276" w:lineRule="auto"/>
        <w:jc w:val="both"/>
        <w:rPr>
          <w:rFonts w:ascii="Times New Roman" w:hAnsi="Times New Roman"/>
          <w:b/>
          <w:bCs/>
          <w:i/>
        </w:rPr>
      </w:pPr>
      <w:hyperlink r:id="rId10" w:history="1">
        <w:r w:rsidR="002B1933" w:rsidRPr="006337C7">
          <w:rPr>
            <w:rFonts w:ascii="Times New Roman" w:eastAsia="Times New Roman" w:hAnsi="Times New Roman"/>
            <w:color w:val="023160"/>
            <w:sz w:val="24"/>
            <w:szCs w:val="24"/>
            <w:u w:val="single"/>
            <w:lang w:val="en-US"/>
          </w:rPr>
          <w:t>http://ec.europa.eu/budget/contracts_grants/info_contracts/inforeuro/index_en.cfm</w:t>
        </w:r>
      </w:hyperlink>
    </w:p>
    <w:p w:rsidR="00B32E2C" w:rsidRPr="009F4C7E" w:rsidRDefault="00B32E2C" w:rsidP="007A30AC">
      <w:pPr>
        <w:tabs>
          <w:tab w:val="left" w:pos="720"/>
        </w:tabs>
        <w:spacing w:after="80" w:line="276" w:lineRule="auto"/>
        <w:jc w:val="both"/>
        <w:rPr>
          <w:rFonts w:ascii="Times New Roman" w:eastAsia="Times New Roman" w:hAnsi="Times New Roman"/>
          <w:bCs/>
          <w:color w:val="000000" w:themeColor="text1"/>
          <w:sz w:val="24"/>
          <w:szCs w:val="24"/>
          <w:lang w:val="en-US"/>
        </w:rPr>
      </w:pPr>
      <w:proofErr w:type="spellStart"/>
      <w:r w:rsidRPr="002B1933">
        <w:rPr>
          <w:rFonts w:ascii="Times New Roman" w:eastAsia="Times New Roman" w:hAnsi="Times New Roman"/>
          <w:b/>
          <w:bCs/>
          <w:sz w:val="24"/>
          <w:szCs w:val="24"/>
          <w:lang w:val="en-US"/>
        </w:rPr>
        <w:t>Afati</w:t>
      </w:r>
      <w:proofErr w:type="spellEnd"/>
      <w:r w:rsidRPr="002B1933">
        <w:rPr>
          <w:rFonts w:ascii="Times New Roman" w:eastAsia="Times New Roman" w:hAnsi="Times New Roman"/>
          <w:b/>
          <w:bCs/>
          <w:sz w:val="24"/>
          <w:szCs w:val="24"/>
          <w:lang w:val="en-US"/>
        </w:rPr>
        <w:t xml:space="preserve"> </w:t>
      </w:r>
      <w:proofErr w:type="spellStart"/>
      <w:r w:rsidRPr="002B1933">
        <w:rPr>
          <w:rFonts w:ascii="Times New Roman" w:eastAsia="Times New Roman" w:hAnsi="Times New Roman"/>
          <w:b/>
          <w:bCs/>
          <w:sz w:val="24"/>
          <w:szCs w:val="24"/>
          <w:lang w:val="en-US"/>
        </w:rPr>
        <w:t>i</w:t>
      </w:r>
      <w:proofErr w:type="spellEnd"/>
      <w:r w:rsidRPr="002B1933">
        <w:rPr>
          <w:rFonts w:ascii="Times New Roman" w:eastAsia="Times New Roman" w:hAnsi="Times New Roman"/>
          <w:b/>
          <w:bCs/>
          <w:sz w:val="24"/>
          <w:szCs w:val="24"/>
          <w:lang w:val="en-US"/>
        </w:rPr>
        <w:t xml:space="preserve"> </w:t>
      </w:r>
      <w:proofErr w:type="spellStart"/>
      <w:r w:rsidRPr="002B1933">
        <w:rPr>
          <w:rFonts w:ascii="Times New Roman" w:eastAsia="Times New Roman" w:hAnsi="Times New Roman"/>
          <w:b/>
          <w:bCs/>
          <w:sz w:val="24"/>
          <w:szCs w:val="24"/>
          <w:lang w:val="en-US"/>
        </w:rPr>
        <w:t>realizimit</w:t>
      </w:r>
      <w:proofErr w:type="spellEnd"/>
      <w:r w:rsidRPr="002B1933">
        <w:rPr>
          <w:rFonts w:ascii="Times New Roman" w:eastAsia="Times New Roman" w:hAnsi="Times New Roman"/>
          <w:b/>
          <w:bCs/>
          <w:sz w:val="24"/>
          <w:szCs w:val="24"/>
          <w:lang w:val="en-US"/>
        </w:rPr>
        <w:t xml:space="preserve">: </w:t>
      </w:r>
      <w:r w:rsidRPr="002B1933">
        <w:rPr>
          <w:rFonts w:ascii="Times New Roman" w:eastAsia="Times New Roman" w:hAnsi="Times New Roman"/>
          <w:b/>
          <w:bCs/>
          <w:color w:val="000000" w:themeColor="text1"/>
          <w:sz w:val="24"/>
          <w:szCs w:val="24"/>
          <w:lang w:val="en-US"/>
        </w:rPr>
        <w:t xml:space="preserve">do </w:t>
      </w:r>
      <w:proofErr w:type="spellStart"/>
      <w:r w:rsidRPr="002B1933">
        <w:rPr>
          <w:rFonts w:ascii="Times New Roman" w:eastAsia="Times New Roman" w:hAnsi="Times New Roman"/>
          <w:b/>
          <w:bCs/>
          <w:color w:val="000000" w:themeColor="text1"/>
          <w:sz w:val="24"/>
          <w:szCs w:val="24"/>
          <w:lang w:val="en-US"/>
        </w:rPr>
        <w:t>te</w:t>
      </w:r>
      <w:proofErr w:type="spellEnd"/>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jete</w:t>
      </w:r>
      <w:proofErr w:type="spellEnd"/>
      <w:r w:rsidRPr="002B1933">
        <w:rPr>
          <w:rFonts w:ascii="Times New Roman" w:eastAsia="Times New Roman" w:hAnsi="Times New Roman"/>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brenda</w:t>
      </w:r>
      <w:proofErr w:type="spellEnd"/>
      <w:r w:rsidRPr="002B1933">
        <w:rPr>
          <w:rFonts w:ascii="Times New Roman" w:eastAsia="Times New Roman" w:hAnsi="Times New Roman"/>
          <w:b/>
          <w:bCs/>
          <w:color w:val="000000" w:themeColor="text1"/>
          <w:sz w:val="24"/>
          <w:szCs w:val="24"/>
          <w:lang w:val="en-US"/>
        </w:rPr>
        <w:t xml:space="preserve"> </w:t>
      </w:r>
      <w:r w:rsidR="001842C7">
        <w:rPr>
          <w:rFonts w:ascii="Times New Roman" w:eastAsia="Times New Roman" w:hAnsi="Times New Roman"/>
          <w:b/>
          <w:bCs/>
          <w:color w:val="000000" w:themeColor="text1"/>
          <w:sz w:val="24"/>
          <w:szCs w:val="24"/>
          <w:lang w:val="en-US"/>
        </w:rPr>
        <w:t>1</w:t>
      </w:r>
      <w:r w:rsidR="00A7090E">
        <w:rPr>
          <w:rFonts w:ascii="Times New Roman" w:eastAsia="Times New Roman" w:hAnsi="Times New Roman"/>
          <w:b/>
          <w:bCs/>
          <w:color w:val="000000" w:themeColor="text1"/>
          <w:sz w:val="24"/>
          <w:szCs w:val="24"/>
          <w:lang w:val="en-US"/>
        </w:rPr>
        <w:t>0</w:t>
      </w:r>
      <w:bookmarkStart w:id="0" w:name="_GoBack"/>
      <w:bookmarkEnd w:id="0"/>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diteve</w:t>
      </w:r>
      <w:proofErr w:type="spellEnd"/>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nga</w:t>
      </w:r>
      <w:proofErr w:type="spellEnd"/>
      <w:r w:rsidRPr="002B1933">
        <w:rPr>
          <w:rFonts w:ascii="Times New Roman" w:eastAsia="Times New Roman" w:hAnsi="Times New Roman"/>
          <w:b/>
          <w:bCs/>
          <w:color w:val="000000" w:themeColor="text1"/>
          <w:sz w:val="24"/>
          <w:szCs w:val="24"/>
          <w:lang w:val="en-US"/>
        </w:rPr>
        <w:t xml:space="preserve"> data e </w:t>
      </w:r>
      <w:proofErr w:type="spellStart"/>
      <w:r w:rsidRPr="002B1933">
        <w:rPr>
          <w:rFonts w:ascii="Times New Roman" w:eastAsia="Times New Roman" w:hAnsi="Times New Roman"/>
          <w:b/>
          <w:bCs/>
          <w:color w:val="000000" w:themeColor="text1"/>
          <w:sz w:val="24"/>
          <w:szCs w:val="24"/>
          <w:lang w:val="en-US"/>
        </w:rPr>
        <w:t>lidhjes</w:t>
      </w:r>
      <w:proofErr w:type="spellEnd"/>
      <w:r w:rsidRPr="002B1933">
        <w:rPr>
          <w:rFonts w:ascii="Times New Roman" w:eastAsia="Times New Roman" w:hAnsi="Times New Roman"/>
          <w:b/>
          <w:bCs/>
          <w:color w:val="000000" w:themeColor="text1"/>
          <w:sz w:val="24"/>
          <w:szCs w:val="24"/>
          <w:lang w:val="en-US"/>
        </w:rPr>
        <w:t xml:space="preserve"> se </w:t>
      </w:r>
      <w:proofErr w:type="spellStart"/>
      <w:r w:rsidRPr="002B1933">
        <w:rPr>
          <w:rFonts w:ascii="Times New Roman" w:eastAsia="Times New Roman" w:hAnsi="Times New Roman"/>
          <w:b/>
          <w:bCs/>
          <w:color w:val="000000" w:themeColor="text1"/>
          <w:sz w:val="24"/>
          <w:szCs w:val="24"/>
          <w:lang w:val="en-US"/>
        </w:rPr>
        <w:t>kontrates</w:t>
      </w:r>
      <w:proofErr w:type="spellEnd"/>
      <w:r w:rsidRPr="002B1933">
        <w:rPr>
          <w:rFonts w:ascii="Times New Roman" w:eastAsia="Times New Roman" w:hAnsi="Times New Roman"/>
          <w:bCs/>
          <w:color w:val="000000" w:themeColor="text1"/>
          <w:sz w:val="24"/>
          <w:szCs w:val="24"/>
          <w:lang w:val="en-US"/>
        </w:rPr>
        <w:t>.</w:t>
      </w:r>
    </w:p>
    <w:p w:rsidR="00B32E2C" w:rsidRPr="009F4C7E" w:rsidRDefault="00B32E2C" w:rsidP="007A30AC">
      <w:pPr>
        <w:spacing w:after="0" w:line="276" w:lineRule="auto"/>
        <w:jc w:val="both"/>
        <w:rPr>
          <w:rFonts w:ascii="Times New Roman" w:eastAsia="Times New Roman" w:hAnsi="Times New Roman"/>
          <w:b/>
          <w:color w:val="000000" w:themeColor="text1"/>
          <w:sz w:val="24"/>
          <w:szCs w:val="24"/>
          <w:lang w:val="en-US"/>
        </w:rPr>
      </w:pPr>
    </w:p>
    <w:p w:rsidR="00B32E2C" w:rsidRPr="00B32E2C" w:rsidRDefault="00B32E2C" w:rsidP="007A30AC">
      <w:pPr>
        <w:spacing w:after="0" w:line="276" w:lineRule="auto"/>
        <w:jc w:val="both"/>
        <w:rPr>
          <w:rFonts w:ascii="Times New Roman" w:eastAsia="Times New Roman" w:hAnsi="Times New Roman"/>
          <w:b/>
          <w:sz w:val="24"/>
          <w:szCs w:val="24"/>
          <w:lang w:val="en-US"/>
        </w:rPr>
      </w:pPr>
    </w:p>
    <w:p w:rsidR="00B32E2C" w:rsidRPr="00B32E2C" w:rsidRDefault="00B32E2C" w:rsidP="006D296B">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lang w:val="en-US"/>
        </w:rPr>
        <w:t>TITULLARI I AUTORITETIT KONTRAKTOR</w:t>
      </w:r>
    </w:p>
    <w:p w:rsidR="00B32E2C" w:rsidRPr="00B32E2C" w:rsidRDefault="00B32E2C" w:rsidP="006D296B">
      <w:pPr>
        <w:spacing w:after="0" w:line="276" w:lineRule="auto"/>
        <w:jc w:val="center"/>
        <w:rPr>
          <w:rFonts w:ascii="Times New Roman" w:eastAsia="Times New Roman" w:hAnsi="Times New Roman"/>
          <w:b/>
          <w:sz w:val="24"/>
          <w:szCs w:val="24"/>
          <w:lang w:val="en-US"/>
        </w:rPr>
      </w:pPr>
    </w:p>
    <w:p w:rsidR="00B32E2C" w:rsidRPr="00B32E2C" w:rsidRDefault="00B32E2C" w:rsidP="006D296B">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lang w:val="en-US"/>
        </w:rPr>
        <w:t>BESMIR ALI</w:t>
      </w:r>
    </w:p>
    <w:p w:rsidR="00B32E2C" w:rsidRDefault="00B32E2C" w:rsidP="00B32E2C">
      <w:pPr>
        <w:spacing w:after="0" w:line="240" w:lineRule="auto"/>
        <w:jc w:val="center"/>
        <w:rPr>
          <w:rFonts w:ascii="Times New Roman" w:eastAsia="Times New Roman" w:hAnsi="Times New Roman"/>
          <w:b/>
          <w:sz w:val="24"/>
          <w:szCs w:val="24"/>
          <w:lang w:val="en-US"/>
        </w:rPr>
      </w:pPr>
    </w:p>
    <w:p w:rsidR="00236C2B" w:rsidRDefault="00236C2B" w:rsidP="00B32E2C">
      <w:pPr>
        <w:spacing w:after="0" w:line="240" w:lineRule="auto"/>
        <w:jc w:val="center"/>
        <w:rPr>
          <w:rFonts w:ascii="Times New Roman" w:eastAsia="Times New Roman" w:hAnsi="Times New Roman"/>
          <w:b/>
          <w:sz w:val="24"/>
          <w:szCs w:val="24"/>
          <w:lang w:val="en-US"/>
        </w:rPr>
      </w:pPr>
    </w:p>
    <w:p w:rsidR="00236C2B" w:rsidRDefault="00236C2B" w:rsidP="00B32E2C">
      <w:pPr>
        <w:spacing w:after="0" w:line="240" w:lineRule="auto"/>
        <w:jc w:val="center"/>
        <w:rPr>
          <w:rFonts w:ascii="Times New Roman" w:eastAsia="Times New Roman" w:hAnsi="Times New Roman"/>
          <w:b/>
          <w:sz w:val="24"/>
          <w:szCs w:val="24"/>
          <w:lang w:val="en-US"/>
        </w:rPr>
      </w:pPr>
    </w:p>
    <w:p w:rsidR="00236C2B" w:rsidRDefault="00236C2B" w:rsidP="00B32E2C">
      <w:pPr>
        <w:spacing w:after="0" w:line="240" w:lineRule="auto"/>
        <w:jc w:val="center"/>
        <w:rPr>
          <w:rFonts w:ascii="Times New Roman" w:eastAsia="Times New Roman" w:hAnsi="Times New Roman"/>
          <w:b/>
          <w:sz w:val="24"/>
          <w:szCs w:val="24"/>
          <w:lang w:val="en-US"/>
        </w:rPr>
      </w:pPr>
    </w:p>
    <w:p w:rsidR="000120A7" w:rsidRDefault="000120A7" w:rsidP="001727BA">
      <w:pPr>
        <w:jc w:val="both"/>
        <w:rPr>
          <w:rFonts w:ascii="Times New Roman" w:hAnsi="Times New Roman"/>
          <w:b/>
          <w:color w:val="FF0000"/>
          <w:sz w:val="24"/>
          <w:szCs w:val="24"/>
        </w:rPr>
      </w:pPr>
    </w:p>
    <w:p w:rsidR="000120A7" w:rsidRDefault="000120A7" w:rsidP="001727BA">
      <w:pPr>
        <w:jc w:val="both"/>
        <w:rPr>
          <w:rFonts w:ascii="Times New Roman" w:hAnsi="Times New Roman"/>
          <w:b/>
          <w:color w:val="FF0000"/>
          <w:sz w:val="24"/>
          <w:szCs w:val="24"/>
        </w:rPr>
      </w:pPr>
    </w:p>
    <w:p w:rsidR="00795CB8" w:rsidRDefault="00795CB8" w:rsidP="001727BA">
      <w:pPr>
        <w:jc w:val="both"/>
        <w:rPr>
          <w:rFonts w:ascii="Times New Roman" w:hAnsi="Times New Roman"/>
          <w:b/>
          <w:color w:val="FF0000"/>
          <w:sz w:val="24"/>
          <w:szCs w:val="24"/>
        </w:rPr>
      </w:pPr>
    </w:p>
    <w:p w:rsidR="00AF0CDF" w:rsidRDefault="00AF0CDF"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Default="001842C7" w:rsidP="002257F7">
      <w:pPr>
        <w:tabs>
          <w:tab w:val="left" w:pos="360"/>
        </w:tabs>
        <w:spacing w:after="0" w:line="240" w:lineRule="auto"/>
        <w:jc w:val="both"/>
        <w:rPr>
          <w:rFonts w:ascii="Times New Roman" w:hAnsi="Times New Roman"/>
          <w:sz w:val="24"/>
          <w:szCs w:val="24"/>
          <w:lang w:val="en-US"/>
        </w:rPr>
      </w:pPr>
    </w:p>
    <w:p w:rsidR="001842C7" w:rsidRPr="000120A7" w:rsidRDefault="001842C7" w:rsidP="002257F7">
      <w:pPr>
        <w:tabs>
          <w:tab w:val="left" w:pos="360"/>
        </w:tabs>
        <w:spacing w:after="0" w:line="240" w:lineRule="auto"/>
        <w:jc w:val="both"/>
        <w:rPr>
          <w:rFonts w:ascii="Times New Roman" w:hAnsi="Times New Roman"/>
          <w:sz w:val="24"/>
          <w:szCs w:val="24"/>
          <w:lang w:val="en-US"/>
        </w:rPr>
      </w:pPr>
    </w:p>
    <w:tbl>
      <w:tblPr>
        <w:tblW w:w="5000" w:type="pct"/>
        <w:tblLook w:val="0000" w:firstRow="0" w:lastRow="0" w:firstColumn="0" w:lastColumn="0" w:noHBand="0" w:noVBand="0"/>
      </w:tblPr>
      <w:tblGrid>
        <w:gridCol w:w="9027"/>
      </w:tblGrid>
      <w:tr w:rsidR="00800099" w:rsidRPr="000120A7" w:rsidTr="00D154CA">
        <w:trPr>
          <w:trHeight w:val="900"/>
        </w:trPr>
        <w:tc>
          <w:tcPr>
            <w:tcW w:w="5000" w:type="pct"/>
            <w:vAlign w:val="center"/>
          </w:tcPr>
          <w:p w:rsidR="00800099" w:rsidRPr="000120A7" w:rsidRDefault="00800099" w:rsidP="00D154CA">
            <w:pPr>
              <w:spacing w:after="200" w:line="276" w:lineRule="auto"/>
              <w:rPr>
                <w:rFonts w:ascii="Times New Roman" w:hAnsi="Times New Roman"/>
                <w:b/>
                <w:bCs/>
              </w:rPr>
            </w:pPr>
            <w:bookmarkStart w:id="1" w:name="_Toc446068660"/>
            <w:bookmarkStart w:id="2" w:name="_Toc500691734"/>
            <w:bookmarkStart w:id="3" w:name="_Toc500694051"/>
            <w:bookmarkStart w:id="4" w:name="_Toc500694495"/>
            <w:bookmarkStart w:id="5" w:name="_Toc500695890"/>
            <w:bookmarkStart w:id="6" w:name="_Toc500696008"/>
            <w:bookmarkStart w:id="7" w:name="_Toc500700043"/>
            <w:bookmarkStart w:id="8" w:name="_Toc500702705"/>
            <w:bookmarkStart w:id="9" w:name="_Toc501196216"/>
            <w:bookmarkStart w:id="10" w:name="_Toc501196788"/>
            <w:bookmarkStart w:id="11" w:name="_Toc69932212"/>
            <w:bookmarkStart w:id="12" w:name="_Toc72826932"/>
            <w:r w:rsidRPr="000120A7">
              <w:rPr>
                <w:rFonts w:ascii="Times New Roman" w:hAnsi="Times New Roman"/>
                <w:b/>
                <w:bCs/>
              </w:rPr>
              <w:lastRenderedPageBreak/>
              <w:t xml:space="preserve">Shtojca 1. </w:t>
            </w:r>
            <w:bookmarkEnd w:id="1"/>
            <w:bookmarkEnd w:id="2"/>
            <w:bookmarkEnd w:id="3"/>
            <w:bookmarkEnd w:id="4"/>
            <w:bookmarkEnd w:id="5"/>
            <w:bookmarkEnd w:id="6"/>
            <w:bookmarkEnd w:id="7"/>
            <w:bookmarkEnd w:id="8"/>
            <w:bookmarkEnd w:id="9"/>
            <w:bookmarkEnd w:id="10"/>
            <w:bookmarkEnd w:id="11"/>
          </w:p>
          <w:p w:rsidR="00800099" w:rsidRPr="000120A7" w:rsidRDefault="00800099" w:rsidP="00D154CA">
            <w:pPr>
              <w:spacing w:after="200" w:line="276" w:lineRule="auto"/>
              <w:jc w:val="center"/>
              <w:rPr>
                <w:rFonts w:ascii="Times New Roman" w:hAnsi="Times New Roman"/>
                <w:b/>
                <w:bCs/>
              </w:rPr>
            </w:pPr>
            <w:r w:rsidRPr="000120A7">
              <w:rPr>
                <w:rFonts w:ascii="Times New Roman" w:hAnsi="Times New Roman"/>
                <w:b/>
                <w:bCs/>
              </w:rPr>
              <w:t>FORMULARI I OFERTËS</w:t>
            </w:r>
            <w:bookmarkEnd w:id="12"/>
            <w:r w:rsidRPr="000120A7">
              <w:rPr>
                <w:rFonts w:ascii="Times New Roman" w:hAnsi="Times New Roman"/>
                <w:b/>
                <w:bCs/>
              </w:rPr>
              <w:t xml:space="preserve"> </w:t>
            </w:r>
          </w:p>
        </w:tc>
      </w:tr>
      <w:tr w:rsidR="00800099" w:rsidRPr="000120A7" w:rsidTr="00D154CA">
        <w:trPr>
          <w:trHeight w:val="330"/>
        </w:trPr>
        <w:tc>
          <w:tcPr>
            <w:tcW w:w="5000" w:type="pct"/>
            <w:vAlign w:val="center"/>
          </w:tcPr>
          <w:p w:rsidR="00800099" w:rsidRPr="000120A7" w:rsidRDefault="00800099" w:rsidP="002B1933">
            <w:pPr>
              <w:spacing w:after="120" w:line="276" w:lineRule="auto"/>
              <w:rPr>
                <w:rFonts w:ascii="Times New Roman" w:hAnsi="Times New Roman"/>
              </w:rPr>
            </w:pPr>
            <w:r w:rsidRPr="000120A7">
              <w:rPr>
                <w:rFonts w:ascii="Times New Roman" w:hAnsi="Times New Roman"/>
              </w:rPr>
              <w:t>Data:</w:t>
            </w:r>
          </w:p>
          <w:p w:rsidR="00800099" w:rsidRPr="000120A7" w:rsidRDefault="00800099" w:rsidP="00D154CA">
            <w:pPr>
              <w:spacing w:before="120" w:after="120" w:line="276" w:lineRule="auto"/>
              <w:rPr>
                <w:rFonts w:ascii="Times New Roman" w:hAnsi="Times New Roman"/>
              </w:rPr>
            </w:pPr>
            <w:r w:rsidRPr="000120A7">
              <w:rPr>
                <w:rFonts w:ascii="Times New Roman" w:hAnsi="Times New Roman"/>
              </w:rPr>
              <w:t>Numri i referencës së procedurës së prokurimit/lotit:</w:t>
            </w:r>
          </w:p>
          <w:p w:rsidR="00800099" w:rsidRPr="000120A7" w:rsidRDefault="00800099" w:rsidP="00D154CA">
            <w:pPr>
              <w:spacing w:before="120" w:after="120" w:line="276" w:lineRule="auto"/>
              <w:rPr>
                <w:rFonts w:ascii="Times New Roman" w:hAnsi="Times New Roman"/>
              </w:rPr>
            </w:pPr>
            <w:r w:rsidRPr="000120A7">
              <w:rPr>
                <w:rFonts w:ascii="Times New Roman" w:hAnsi="Times New Roman"/>
              </w:rPr>
              <w:t xml:space="preserve">Për: </w:t>
            </w:r>
            <w:r w:rsidRPr="000120A7">
              <w:rPr>
                <w:rFonts w:ascii="Times New Roman" w:hAnsi="Times New Roman"/>
                <w:b/>
              </w:rPr>
              <w:t>[Operatori Ekonomik shënon emrin e Autoritetit Kontraktor</w:t>
            </w:r>
            <w:r w:rsidRPr="000120A7">
              <w:rPr>
                <w:rFonts w:ascii="Times New Roman" w:hAnsi="Times New Roman"/>
              </w:rPr>
              <w:t>]</w:t>
            </w:r>
          </w:p>
          <w:p w:rsidR="00800099" w:rsidRPr="000120A7" w:rsidRDefault="00800099" w:rsidP="00D154CA">
            <w:pPr>
              <w:spacing w:before="120" w:after="120" w:line="276" w:lineRule="auto"/>
              <w:rPr>
                <w:rFonts w:ascii="Times New Roman" w:hAnsi="Times New Roman"/>
                <w:b/>
                <w:bCs/>
              </w:rPr>
            </w:pPr>
            <w:r w:rsidRPr="000120A7">
              <w:rPr>
                <w:rFonts w:ascii="Times New Roman" w:hAnsi="Times New Roman"/>
              </w:rPr>
              <w:t>Emri i ofertuesit dhe NIPT-i [</w:t>
            </w:r>
            <w:r w:rsidRPr="000120A7">
              <w:rPr>
                <w:rFonts w:ascii="Times New Roman" w:hAnsi="Times New Roman"/>
                <w:b/>
              </w:rPr>
              <w:t>Operatori Ekonomik</w:t>
            </w:r>
            <w:r w:rsidRPr="000120A7">
              <w:rPr>
                <w:rFonts w:ascii="Times New Roman" w:hAnsi="Times New Roman"/>
              </w:rPr>
              <w:t xml:space="preserve"> </w:t>
            </w:r>
            <w:r w:rsidRPr="000120A7">
              <w:rPr>
                <w:rFonts w:ascii="Times New Roman" w:hAnsi="Times New Roman"/>
                <w:b/>
              </w:rPr>
              <w:t>shënon emrin e ofertuesit dhe NIPT-in]</w:t>
            </w:r>
          </w:p>
        </w:tc>
      </w:tr>
    </w:tbl>
    <w:p w:rsidR="00800099" w:rsidRPr="000120A7" w:rsidRDefault="00800099" w:rsidP="00800099">
      <w:pPr>
        <w:spacing w:after="200" w:line="276" w:lineRule="auto"/>
        <w:jc w:val="both"/>
        <w:rPr>
          <w:rFonts w:ascii="Times New Roman" w:hAnsi="Times New Roman"/>
        </w:rPr>
      </w:pPr>
      <w:r w:rsidRPr="000120A7">
        <w:rPr>
          <w:rFonts w:ascii="Times New Roman" w:hAnsi="Times New Roman"/>
        </w:rPr>
        <w:t xml:space="preserve">Ne, të nënshkruarit, deklarojmë se: </w:t>
      </w:r>
    </w:p>
    <w:p w:rsidR="00800099" w:rsidRPr="000120A7" w:rsidRDefault="00800099" w:rsidP="00800099">
      <w:pPr>
        <w:numPr>
          <w:ilvl w:val="0"/>
          <w:numId w:val="8"/>
        </w:numPr>
        <w:spacing w:after="0" w:line="360" w:lineRule="auto"/>
        <w:jc w:val="both"/>
        <w:rPr>
          <w:rFonts w:ascii="Times New Roman" w:hAnsi="Times New Roman"/>
        </w:rPr>
      </w:pPr>
      <w:r w:rsidRPr="000120A7">
        <w:rPr>
          <w:rFonts w:ascii="Times New Roman" w:hAnsi="Times New Roman"/>
        </w:rPr>
        <w:t>Kemi konsultuar dhe nuk kemi asnjë rezervë për Dokumentet e Tenderit të procedurës me objekt:</w:t>
      </w:r>
      <w:r w:rsidRPr="000120A7">
        <w:rPr>
          <w:rFonts w:ascii="Times New Roman" w:hAnsi="Times New Roman"/>
          <w:b/>
        </w:rPr>
        <w:t>[shënoni objektin e procedurës së prokurimit të publikuar në SPE]</w:t>
      </w:r>
      <w:r w:rsidRPr="000120A7">
        <w:rPr>
          <w:rFonts w:ascii="Times New Roman" w:hAnsi="Times New Roman"/>
        </w:rPr>
        <w:t>, përfshirë sqarimet dhe Shtojcat e nxjerra.</w:t>
      </w:r>
    </w:p>
    <w:p w:rsidR="00800099" w:rsidRPr="002B1933" w:rsidRDefault="00800099" w:rsidP="00800099">
      <w:pPr>
        <w:numPr>
          <w:ilvl w:val="0"/>
          <w:numId w:val="8"/>
        </w:numPr>
        <w:spacing w:after="0" w:line="360" w:lineRule="auto"/>
        <w:jc w:val="both"/>
        <w:rPr>
          <w:rFonts w:ascii="Times New Roman" w:hAnsi="Times New Roman"/>
        </w:rPr>
      </w:pPr>
      <w:r w:rsidRPr="000120A7">
        <w:rPr>
          <w:rFonts w:ascii="Times New Roman" w:hAnsi="Times New Roman"/>
        </w:rPr>
        <w:t xml:space="preserve">Ne </w:t>
      </w:r>
      <w:r w:rsidRPr="000120A7">
        <w:rPr>
          <w:rFonts w:ascii="Times New Roman" w:hAnsi="Times New Roman"/>
          <w:b/>
        </w:rPr>
        <w:t>[vendos emrin e Operatorit Ekonomik dhe numrin unik të identifikimit</w:t>
      </w:r>
      <w:r w:rsidRPr="000120A7">
        <w:rPr>
          <w:rFonts w:ascii="Times New Roman" w:hAnsi="Times New Roman"/>
        </w:rPr>
        <w:t xml:space="preserve">, dhe/ose anëtarët e BOE, nëse është rasti), nuk jemi në të përjashtuar nga e drejta për të fituar kontrata publike dhe jemi në përputhje me kërkesat e kualifikimit dhe kërkesat specifike të kontratës siç specifikohet në njoftimin e kontratës </w:t>
      </w:r>
      <w:r w:rsidRPr="000120A7">
        <w:rPr>
          <w:rFonts w:ascii="Times New Roman" w:hAnsi="Times New Roman"/>
          <w:b/>
        </w:rPr>
        <w:t>[vendos objektin e procedurës së prokurimit/lotit]</w:t>
      </w:r>
      <w:r w:rsidRPr="000120A7">
        <w:rPr>
          <w:rFonts w:ascii="Times New Roman" w:hAnsi="Times New Roman"/>
        </w:rPr>
        <w:t>.</w:t>
      </w:r>
    </w:p>
    <w:p w:rsidR="00800099" w:rsidRPr="002B1933" w:rsidRDefault="00800099" w:rsidP="00800099">
      <w:pPr>
        <w:numPr>
          <w:ilvl w:val="0"/>
          <w:numId w:val="8"/>
        </w:numPr>
        <w:spacing w:after="0" w:line="360" w:lineRule="auto"/>
        <w:jc w:val="both"/>
        <w:rPr>
          <w:rFonts w:ascii="Times New Roman" w:hAnsi="Times New Roman"/>
        </w:rPr>
      </w:pPr>
      <w:r w:rsidRPr="000120A7">
        <w:rPr>
          <w:rFonts w:ascii="Times New Roman" w:hAnsi="Times New Roman"/>
        </w:rPr>
        <w:t xml:space="preserve">Ne ofrojmë t’i furnizojmë Autoritetit </w:t>
      </w:r>
      <w:r w:rsidRPr="000120A7">
        <w:rPr>
          <w:rFonts w:ascii="Times New Roman" w:hAnsi="Times New Roman"/>
          <w:b/>
        </w:rPr>
        <w:t>Kontraktor [vendos emrin e Autoritetit Kontraktor],</w:t>
      </w:r>
      <w:r w:rsidRPr="000120A7">
        <w:rPr>
          <w:rFonts w:ascii="Times New Roman" w:hAnsi="Times New Roman"/>
        </w:rPr>
        <w:t xml:space="preserve"> në përputhje me Dokumentet e Tenderit (shih më poshtë), Mallrat për  </w:t>
      </w:r>
      <w:r w:rsidRPr="000120A7">
        <w:rPr>
          <w:rFonts w:ascii="Times New Roman" w:hAnsi="Times New Roman"/>
          <w:b/>
        </w:rPr>
        <w:t>[vendosni CPV-në e procedurës/Lotit përkatës nga Njoftimi i Kontratës të publikuar në SPE</w:t>
      </w:r>
      <w:r w:rsidRPr="000120A7">
        <w:rPr>
          <w:rFonts w:ascii="Times New Roman" w:hAnsi="Times New Roman"/>
        </w:rPr>
        <w:t>]</w:t>
      </w:r>
      <w:r w:rsidRPr="000120A7">
        <w:rPr>
          <w:rFonts w:ascii="Times New Roman" w:hAnsi="Times New Roman"/>
          <w:b/>
        </w:rPr>
        <w:t xml:space="preserve"> </w:t>
      </w:r>
      <w:r w:rsidRPr="000120A7">
        <w:rPr>
          <w:rFonts w:ascii="Times New Roman" w:hAnsi="Times New Roman"/>
        </w:rPr>
        <w:t xml:space="preserve">në përputhje me Ofertën Teknike, me çmimet e renditura në Listën e Çmimeve të Artikujve dhe në përputhje me Termat dhe Kushtet e Kontratës, të cilat reflektohen në Dokumentet e Tenderit.  </w:t>
      </w:r>
    </w:p>
    <w:p w:rsidR="00800099" w:rsidRPr="000120A7" w:rsidRDefault="00800099" w:rsidP="00800099">
      <w:pPr>
        <w:spacing w:after="0" w:line="360" w:lineRule="auto"/>
        <w:rPr>
          <w:rFonts w:ascii="Times New Roman" w:hAnsi="Times New Roman"/>
        </w:rPr>
      </w:pPr>
      <w:r w:rsidRPr="000120A7">
        <w:rPr>
          <w:rFonts w:ascii="Times New Roman" w:hAnsi="Times New Roman"/>
          <w:b/>
        </w:rPr>
        <w:t xml:space="preserve">              (d)</w:t>
      </w:r>
      <w:r w:rsidRPr="000120A7">
        <w:rPr>
          <w:rFonts w:ascii="Times New Roman" w:hAnsi="Times New Roman"/>
        </w:rPr>
        <w:t xml:space="preserve">    Oferta jonë është në përputhje me dokumentet e mëposhtme:</w:t>
      </w:r>
    </w:p>
    <w:p w:rsidR="00800099" w:rsidRPr="000120A7" w:rsidRDefault="00800099" w:rsidP="00800099">
      <w:pPr>
        <w:spacing w:after="0" w:line="360" w:lineRule="auto"/>
        <w:ind w:left="1440"/>
        <w:rPr>
          <w:rFonts w:ascii="Times New Roman" w:hAnsi="Times New Roman"/>
        </w:rPr>
      </w:pPr>
      <w:r w:rsidRPr="000120A7">
        <w:rPr>
          <w:rFonts w:ascii="Times New Roman" w:hAnsi="Times New Roman"/>
        </w:rPr>
        <w:t>1. Udhëzimet për Operatorët Ekonomikë;</w:t>
      </w:r>
    </w:p>
    <w:p w:rsidR="00800099" w:rsidRPr="000120A7" w:rsidRDefault="00800099" w:rsidP="00800099">
      <w:pPr>
        <w:spacing w:after="0" w:line="360" w:lineRule="auto"/>
        <w:ind w:left="1440"/>
        <w:rPr>
          <w:rFonts w:ascii="Times New Roman" w:hAnsi="Times New Roman"/>
        </w:rPr>
      </w:pPr>
      <w:r w:rsidRPr="000120A7">
        <w:rPr>
          <w:rFonts w:ascii="Times New Roman" w:hAnsi="Times New Roman"/>
        </w:rPr>
        <w:t>2. Njoftimin e Kontrates;</w:t>
      </w:r>
    </w:p>
    <w:p w:rsidR="00800099" w:rsidRPr="000120A7" w:rsidRDefault="00800099" w:rsidP="00800099">
      <w:pPr>
        <w:spacing w:after="0" w:line="360" w:lineRule="auto"/>
        <w:ind w:left="1440"/>
        <w:rPr>
          <w:rFonts w:ascii="Times New Roman" w:hAnsi="Times New Roman"/>
        </w:rPr>
      </w:pPr>
      <w:r w:rsidRPr="000120A7">
        <w:rPr>
          <w:rFonts w:ascii="Times New Roman" w:hAnsi="Times New Roman"/>
        </w:rPr>
        <w:t>3. Kriteret e Përzgjedhjes;</w:t>
      </w:r>
    </w:p>
    <w:p w:rsidR="00800099" w:rsidRPr="000120A7" w:rsidRDefault="00800099" w:rsidP="00800099">
      <w:pPr>
        <w:spacing w:after="0" w:line="360" w:lineRule="auto"/>
        <w:ind w:left="1440"/>
        <w:rPr>
          <w:rFonts w:ascii="Times New Roman" w:hAnsi="Times New Roman"/>
        </w:rPr>
      </w:pPr>
      <w:r w:rsidRPr="000120A7">
        <w:rPr>
          <w:rFonts w:ascii="Times New Roman" w:hAnsi="Times New Roman"/>
        </w:rPr>
        <w:t>4. Specifikimet teknike, grafikun e lëvrimit dhe sasinë e kërkuar;</w:t>
      </w:r>
    </w:p>
    <w:p w:rsidR="00800099" w:rsidRPr="000120A7" w:rsidRDefault="00800099" w:rsidP="00800099">
      <w:pPr>
        <w:spacing w:after="0" w:line="360" w:lineRule="auto"/>
        <w:ind w:left="1440"/>
        <w:rPr>
          <w:rFonts w:ascii="Times New Roman" w:hAnsi="Times New Roman"/>
        </w:rPr>
      </w:pPr>
      <w:r w:rsidRPr="000120A7">
        <w:rPr>
          <w:rFonts w:ascii="Times New Roman" w:hAnsi="Times New Roman"/>
        </w:rPr>
        <w:t>5. Kushtet e Përgjithshme të Kontratës;</w:t>
      </w:r>
    </w:p>
    <w:p w:rsidR="00800099" w:rsidRPr="000120A7" w:rsidRDefault="00800099" w:rsidP="00800099">
      <w:pPr>
        <w:spacing w:after="0" w:line="360" w:lineRule="auto"/>
        <w:ind w:left="1440"/>
        <w:rPr>
          <w:rFonts w:ascii="Times New Roman" w:hAnsi="Times New Roman"/>
        </w:rPr>
      </w:pPr>
      <w:r w:rsidRPr="000120A7">
        <w:rPr>
          <w:rFonts w:ascii="Times New Roman" w:hAnsi="Times New Roman"/>
        </w:rPr>
        <w:t>6. Kushtet e Veçanta të Kontratës;</w:t>
      </w:r>
    </w:p>
    <w:p w:rsidR="00800099" w:rsidRPr="000120A7" w:rsidRDefault="00800099" w:rsidP="00800099">
      <w:pPr>
        <w:spacing w:after="0" w:line="360" w:lineRule="auto"/>
        <w:ind w:left="1440"/>
        <w:rPr>
          <w:rFonts w:ascii="Times New Roman" w:hAnsi="Times New Roman"/>
        </w:rPr>
      </w:pPr>
      <w:r w:rsidRPr="000120A7">
        <w:rPr>
          <w:rFonts w:ascii="Times New Roman" w:hAnsi="Times New Roman"/>
        </w:rPr>
        <w:t>7. Listat e Çmimeve të Artikujve.</w:t>
      </w:r>
    </w:p>
    <w:p w:rsidR="00800099" w:rsidRPr="000120A7" w:rsidRDefault="00800099" w:rsidP="00800099">
      <w:pPr>
        <w:numPr>
          <w:ilvl w:val="0"/>
          <w:numId w:val="9"/>
        </w:numPr>
        <w:spacing w:after="0" w:line="360" w:lineRule="auto"/>
        <w:rPr>
          <w:rFonts w:ascii="Times New Roman" w:hAnsi="Times New Roman"/>
        </w:rPr>
      </w:pPr>
      <w:r w:rsidRPr="000120A7">
        <w:rPr>
          <w:rFonts w:ascii="Times New Roman" w:hAnsi="Times New Roman"/>
        </w:rPr>
        <w:t xml:space="preserve">Çmimi total i Ofertës sonë, </w:t>
      </w:r>
      <w:r w:rsidRPr="000120A7">
        <w:rPr>
          <w:rFonts w:ascii="Times New Roman" w:hAnsi="Times New Roman"/>
          <w:b/>
        </w:rPr>
        <w:t>pa TVSH</w:t>
      </w:r>
      <w:r w:rsidRPr="000120A7">
        <w:rPr>
          <w:rFonts w:ascii="Times New Roman" w:hAnsi="Times New Roman"/>
        </w:rPr>
        <w:t xml:space="preserve">, është: ------------- </w:t>
      </w:r>
      <w:r w:rsidRPr="000120A7">
        <w:rPr>
          <w:rFonts w:ascii="Times New Roman" w:hAnsi="Times New Roman"/>
          <w:b/>
        </w:rPr>
        <w:t>[Operatori Ekonomik e vendos në  shifra dhe fjalë];</w:t>
      </w:r>
    </w:p>
    <w:p w:rsidR="00E4750B" w:rsidRPr="002B1933" w:rsidRDefault="00800099" w:rsidP="00E4750B">
      <w:pPr>
        <w:numPr>
          <w:ilvl w:val="0"/>
          <w:numId w:val="9"/>
        </w:numPr>
        <w:spacing w:after="0" w:line="360" w:lineRule="auto"/>
        <w:rPr>
          <w:rFonts w:ascii="Times New Roman" w:hAnsi="Times New Roman"/>
        </w:rPr>
      </w:pPr>
      <w:r w:rsidRPr="000120A7">
        <w:rPr>
          <w:rFonts w:ascii="Times New Roman" w:hAnsi="Times New Roman"/>
        </w:rPr>
        <w:t xml:space="preserve">Çmimi total i Ofertës sonë, </w:t>
      </w:r>
      <w:r w:rsidRPr="000120A7">
        <w:rPr>
          <w:rFonts w:ascii="Times New Roman" w:hAnsi="Times New Roman"/>
          <w:b/>
        </w:rPr>
        <w:t>me TVSH</w:t>
      </w:r>
      <w:r w:rsidRPr="000120A7">
        <w:rPr>
          <w:rFonts w:ascii="Times New Roman" w:hAnsi="Times New Roman"/>
        </w:rPr>
        <w:t xml:space="preserve">, është: ------------- </w:t>
      </w:r>
      <w:r w:rsidRPr="000120A7">
        <w:rPr>
          <w:rFonts w:ascii="Times New Roman" w:hAnsi="Times New Roman"/>
          <w:b/>
        </w:rPr>
        <w:t>[Operatori Ekonomik e vendos në  shifra dhe fjalë];</w:t>
      </w:r>
    </w:p>
    <w:tbl>
      <w:tblPr>
        <w:tblW w:w="5303"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151"/>
        <w:gridCol w:w="5391"/>
      </w:tblGrid>
      <w:tr w:rsidR="00E4750B" w:rsidRPr="00486F6E" w:rsidTr="002C1254">
        <w:tc>
          <w:tcPr>
            <w:tcW w:w="2051" w:type="pct"/>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Emri i përfaqësuesit të ofertuesit</w:t>
            </w:r>
          </w:p>
        </w:tc>
        <w:tc>
          <w:tcPr>
            <w:tcW w:w="2664" w:type="pct"/>
          </w:tcPr>
          <w:p w:rsidR="00E4750B" w:rsidRPr="00486F6E" w:rsidRDefault="00E4750B" w:rsidP="002C1254">
            <w:pPr>
              <w:spacing w:before="120"/>
              <w:rPr>
                <w:rFonts w:ascii="Times New Roman" w:hAnsi="Times New Roman"/>
              </w:rPr>
            </w:pPr>
          </w:p>
        </w:tc>
      </w:tr>
      <w:tr w:rsidR="00E4750B" w:rsidRPr="00486F6E" w:rsidTr="002C1254">
        <w:tc>
          <w:tcPr>
            <w:tcW w:w="2051" w:type="pct"/>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Nënshkrimi</w:t>
            </w:r>
          </w:p>
        </w:tc>
        <w:tc>
          <w:tcPr>
            <w:tcW w:w="2664" w:type="pct"/>
          </w:tcPr>
          <w:p w:rsidR="00E4750B" w:rsidRPr="00486F6E" w:rsidRDefault="00E4750B" w:rsidP="002C1254">
            <w:pPr>
              <w:spacing w:before="120"/>
              <w:rPr>
                <w:rFonts w:ascii="Times New Roman" w:hAnsi="Times New Roman"/>
              </w:rPr>
            </w:pPr>
          </w:p>
        </w:tc>
      </w:tr>
      <w:tr w:rsidR="00E4750B" w:rsidRPr="00486F6E" w:rsidTr="002C1254">
        <w:tc>
          <w:tcPr>
            <w:tcW w:w="2051" w:type="pct"/>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Vula</w:t>
            </w:r>
          </w:p>
        </w:tc>
        <w:tc>
          <w:tcPr>
            <w:tcW w:w="2664" w:type="pct"/>
          </w:tcPr>
          <w:p w:rsidR="00E4750B" w:rsidRPr="00486F6E" w:rsidRDefault="00E4750B" w:rsidP="002C1254">
            <w:pPr>
              <w:spacing w:before="120"/>
              <w:rPr>
                <w:rFonts w:ascii="Times New Roman" w:hAnsi="Times New Roman"/>
              </w:rPr>
            </w:pPr>
          </w:p>
        </w:tc>
      </w:tr>
      <w:tr w:rsidR="00E4750B" w:rsidRPr="00486F6E" w:rsidTr="002C1254">
        <w:tc>
          <w:tcPr>
            <w:tcW w:w="2051" w:type="pct"/>
          </w:tcPr>
          <w:p w:rsidR="00E4750B" w:rsidRPr="00486F6E" w:rsidRDefault="00E4750B" w:rsidP="002C1254">
            <w:pPr>
              <w:spacing w:before="120"/>
              <w:rPr>
                <w:rFonts w:ascii="Times New Roman" w:hAnsi="Times New Roman"/>
                <w:b/>
              </w:rPr>
            </w:pPr>
            <w:r w:rsidRPr="00486F6E">
              <w:rPr>
                <w:rFonts w:ascii="Times New Roman" w:hAnsi="Times New Roman"/>
                <w:b/>
              </w:rPr>
              <w:t xml:space="preserve">Datë _________________ </w:t>
            </w:r>
          </w:p>
        </w:tc>
        <w:tc>
          <w:tcPr>
            <w:tcW w:w="2664" w:type="pct"/>
          </w:tcPr>
          <w:p w:rsidR="00E4750B" w:rsidRPr="00486F6E" w:rsidRDefault="00E4750B" w:rsidP="002C1254">
            <w:pPr>
              <w:spacing w:before="120"/>
              <w:rPr>
                <w:rFonts w:ascii="Times New Roman" w:hAnsi="Times New Roman"/>
              </w:rPr>
            </w:pPr>
          </w:p>
        </w:tc>
      </w:tr>
    </w:tbl>
    <w:p w:rsidR="00E4750B" w:rsidRDefault="00E4750B" w:rsidP="00800099">
      <w:pPr>
        <w:spacing w:after="0" w:line="360" w:lineRule="auto"/>
        <w:rPr>
          <w:rFonts w:ascii="Times New Roman" w:hAnsi="Times New Roman"/>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1"/>
      </w:tblGrid>
      <w:tr w:rsidR="00507DEC" w:rsidRPr="00486F6E" w:rsidTr="002B1933">
        <w:trPr>
          <w:cantSplit/>
          <w:trHeight w:val="862"/>
        </w:trPr>
        <w:tc>
          <w:tcPr>
            <w:tcW w:w="5000" w:type="pct"/>
            <w:tcBorders>
              <w:top w:val="single" w:sz="12" w:space="0" w:color="auto"/>
              <w:left w:val="single" w:sz="12" w:space="0" w:color="auto"/>
              <w:bottom w:val="single" w:sz="12" w:space="0" w:color="auto"/>
              <w:right w:val="single" w:sz="12" w:space="0" w:color="auto"/>
            </w:tcBorders>
            <w:vAlign w:val="center"/>
          </w:tcPr>
          <w:p w:rsidR="00507DEC" w:rsidRPr="00486F6E" w:rsidRDefault="00507DEC" w:rsidP="002C1254">
            <w:pPr>
              <w:pStyle w:val="TenderForms"/>
              <w:jc w:val="left"/>
              <w:rPr>
                <w:rStyle w:val="TenderFormsChar"/>
                <w:rFonts w:ascii="Times New Roman" w:hAnsi="Times New Roman"/>
                <w:b/>
                <w:bCs/>
                <w:sz w:val="22"/>
                <w:szCs w:val="22"/>
                <w:lang w:val="sq-AL"/>
              </w:rPr>
            </w:pPr>
            <w:bookmarkStart w:id="13" w:name="_Toc72826933"/>
            <w:bookmarkStart w:id="14" w:name="_Toc500691736"/>
            <w:bookmarkStart w:id="15" w:name="_Toc500695891"/>
            <w:bookmarkStart w:id="16" w:name="_Toc500696011"/>
            <w:bookmarkStart w:id="17" w:name="_Toc500700045"/>
            <w:bookmarkStart w:id="18" w:name="_Toc500702707"/>
            <w:bookmarkStart w:id="19" w:name="_Toc501196790"/>
            <w:bookmarkStart w:id="20" w:name="_Toc69932213"/>
            <w:r w:rsidRPr="00486F6E">
              <w:rPr>
                <w:rFonts w:ascii="Times New Roman" w:hAnsi="Times New Roman"/>
                <w:sz w:val="22"/>
                <w:szCs w:val="22"/>
                <w:lang w:val="sq-AL"/>
              </w:rPr>
              <w:t xml:space="preserve">Shtojca </w:t>
            </w:r>
            <w:r w:rsidRPr="002B1933">
              <w:rPr>
                <w:rStyle w:val="TenderFormsChar"/>
                <w:rFonts w:ascii="Times New Roman" w:hAnsi="Times New Roman"/>
                <w:b/>
                <w:sz w:val="22"/>
                <w:szCs w:val="22"/>
                <w:lang w:val="sq-AL"/>
              </w:rPr>
              <w:t>2</w:t>
            </w:r>
            <w:r w:rsidRPr="00486F6E">
              <w:rPr>
                <w:rStyle w:val="TenderFormsChar"/>
                <w:rFonts w:ascii="Times New Roman" w:hAnsi="Times New Roman"/>
                <w:sz w:val="22"/>
                <w:szCs w:val="22"/>
                <w:lang w:val="sq-AL"/>
              </w:rPr>
              <w:t xml:space="preserve">. </w:t>
            </w:r>
          </w:p>
          <w:p w:rsidR="00507DEC" w:rsidRPr="00486F6E" w:rsidRDefault="00507DEC" w:rsidP="002C1254">
            <w:pPr>
              <w:pStyle w:val="TenderForms"/>
              <w:rPr>
                <w:rStyle w:val="TenderFormsChar"/>
                <w:rFonts w:ascii="Times New Roman" w:hAnsi="Times New Roman"/>
                <w:b/>
                <w:bCs/>
                <w:sz w:val="22"/>
                <w:szCs w:val="22"/>
                <w:lang w:val="sq-AL"/>
              </w:rPr>
            </w:pPr>
            <w:r w:rsidRPr="00486F6E">
              <w:rPr>
                <w:rFonts w:ascii="Times New Roman" w:hAnsi="Times New Roman"/>
                <w:b w:val="0"/>
                <w:i/>
                <w:sz w:val="22"/>
                <w:szCs w:val="22"/>
                <w:lang w:val="sq-AL" w:eastAsia="it-IT"/>
              </w:rPr>
              <w:t>(Shtojcë për t’u paraqitur nga operatori ekonomik)</w:t>
            </w:r>
          </w:p>
          <w:p w:rsidR="00507DEC" w:rsidRPr="00486F6E" w:rsidRDefault="00507DEC" w:rsidP="002C1254">
            <w:pPr>
              <w:pStyle w:val="TenderForms"/>
              <w:rPr>
                <w:rFonts w:ascii="Times New Roman" w:hAnsi="Times New Roman"/>
                <w:sz w:val="22"/>
                <w:szCs w:val="22"/>
                <w:lang w:val="sq-AL"/>
              </w:rPr>
            </w:pPr>
            <w:r w:rsidRPr="00486F6E">
              <w:rPr>
                <w:rStyle w:val="TenderFormsChar"/>
                <w:rFonts w:ascii="Times New Roman" w:hAnsi="Times New Roman"/>
                <w:sz w:val="22"/>
                <w:szCs w:val="22"/>
                <w:lang w:val="sq-AL"/>
              </w:rPr>
              <w:t>LISTA E ÇMIMEVE</w:t>
            </w:r>
            <w:bookmarkEnd w:id="13"/>
            <w:r w:rsidRPr="00486F6E">
              <w:rPr>
                <w:rStyle w:val="TenderFormsChar"/>
                <w:rFonts w:ascii="Times New Roman" w:hAnsi="Times New Roman"/>
                <w:sz w:val="22"/>
                <w:szCs w:val="22"/>
                <w:lang w:val="sq-AL"/>
              </w:rPr>
              <w:t xml:space="preserve"> TË ARTIKUJVE</w:t>
            </w:r>
            <w:bookmarkEnd w:id="14"/>
            <w:bookmarkEnd w:id="15"/>
            <w:bookmarkEnd w:id="16"/>
            <w:bookmarkEnd w:id="17"/>
            <w:bookmarkEnd w:id="18"/>
            <w:bookmarkEnd w:id="19"/>
            <w:bookmarkEnd w:id="20"/>
          </w:p>
        </w:tc>
      </w:tr>
      <w:tr w:rsidR="00507DEC" w:rsidRPr="00486F6E" w:rsidTr="002B1933">
        <w:trPr>
          <w:cantSplit/>
          <w:trHeight w:val="373"/>
        </w:trPr>
        <w:tc>
          <w:tcPr>
            <w:tcW w:w="5000" w:type="pct"/>
            <w:tcBorders>
              <w:top w:val="single" w:sz="12" w:space="0" w:color="auto"/>
              <w:left w:val="nil"/>
              <w:bottom w:val="nil"/>
              <w:right w:val="nil"/>
            </w:tcBorders>
            <w:vAlign w:val="center"/>
          </w:tcPr>
          <w:p w:rsidR="00507DEC" w:rsidRPr="00486F6E" w:rsidRDefault="00507DEC" w:rsidP="002C1254">
            <w:pPr>
              <w:tabs>
                <w:tab w:val="right" w:leader="underscore" w:pos="4752"/>
              </w:tabs>
              <w:spacing w:before="60" w:after="60"/>
              <w:rPr>
                <w:rFonts w:ascii="Times New Roman" w:hAnsi="Times New Roman"/>
              </w:rPr>
            </w:pPr>
            <w:r w:rsidRPr="00486F6E">
              <w:rPr>
                <w:rFonts w:ascii="Times New Roman" w:hAnsi="Times New Roman"/>
                <w:b/>
              </w:rPr>
              <w:t>Data</w:t>
            </w:r>
            <w:r w:rsidRPr="00486F6E">
              <w:rPr>
                <w:rFonts w:ascii="Times New Roman" w:hAnsi="Times New Roman"/>
              </w:rPr>
              <w:t xml:space="preserve">: </w:t>
            </w:r>
            <w:r w:rsidRPr="00486F6E">
              <w:rPr>
                <w:rFonts w:ascii="Times New Roman" w:hAnsi="Times New Roman"/>
              </w:rPr>
              <w:tab/>
            </w:r>
          </w:p>
        </w:tc>
      </w:tr>
      <w:tr w:rsidR="00507DEC" w:rsidRPr="00753D7D" w:rsidTr="002B1933">
        <w:trPr>
          <w:cantSplit/>
          <w:trHeight w:val="3694"/>
        </w:trPr>
        <w:tc>
          <w:tcPr>
            <w:tcW w:w="5000" w:type="pct"/>
            <w:tcBorders>
              <w:top w:val="nil"/>
              <w:left w:val="nil"/>
              <w:bottom w:val="nil"/>
              <w:right w:val="nil"/>
            </w:tcBorders>
            <w:vAlign w:val="center"/>
          </w:tcPr>
          <w:p w:rsidR="00507DEC" w:rsidRPr="00486F6E" w:rsidRDefault="00507DEC" w:rsidP="002C1254">
            <w:pPr>
              <w:tabs>
                <w:tab w:val="left" w:pos="8220"/>
                <w:tab w:val="right" w:pos="9360"/>
              </w:tabs>
              <w:spacing w:before="120" w:after="120"/>
              <w:rPr>
                <w:rFonts w:ascii="Times New Roman" w:hAnsi="Times New Roman"/>
                <w:b/>
              </w:rPr>
            </w:pPr>
            <w:r w:rsidRPr="00486F6E">
              <w:rPr>
                <w:rFonts w:ascii="Times New Roman" w:hAnsi="Times New Roman"/>
                <w:b/>
              </w:rPr>
              <w:t>Numri i referencës së procedurës së prokurimit/lotit: ____________________________________</w:t>
            </w:r>
          </w:p>
          <w:p w:rsidR="00507DEC" w:rsidRPr="00486F6E" w:rsidRDefault="00507DEC" w:rsidP="002C1254">
            <w:pPr>
              <w:tabs>
                <w:tab w:val="left" w:pos="8220"/>
                <w:tab w:val="right" w:pos="9360"/>
              </w:tabs>
              <w:spacing w:before="120" w:after="120"/>
              <w:rPr>
                <w:rFonts w:ascii="Times New Roman" w:hAnsi="Times New Roman"/>
              </w:rPr>
            </w:pPr>
            <w:r w:rsidRPr="00486F6E">
              <w:rPr>
                <w:rFonts w:ascii="Times New Roman" w:hAnsi="Times New Roman"/>
                <w:b/>
              </w:rPr>
              <w:t>Emri dhe numri unik i identifikimit të Operatorit Ekonomik/Operatorëve ekonomikë</w:t>
            </w:r>
            <w:r w:rsidRPr="00486F6E">
              <w:rPr>
                <w:rFonts w:ascii="Times New Roman" w:hAnsi="Times New Roman"/>
              </w:rPr>
              <w:t xml:space="preserve"> (në rast BOE): __________________________________________________</w:t>
            </w:r>
          </w:p>
          <w:p w:rsidR="00507DEC" w:rsidRPr="00486F6E" w:rsidRDefault="00507DEC" w:rsidP="002C1254">
            <w:pPr>
              <w:tabs>
                <w:tab w:val="left" w:pos="8220"/>
                <w:tab w:val="right" w:pos="9360"/>
              </w:tabs>
              <w:spacing w:before="120" w:after="120"/>
              <w:rPr>
                <w:rFonts w:ascii="Times New Roman" w:hAnsi="Times New Roman"/>
              </w:rPr>
            </w:pPr>
            <w:r w:rsidRPr="00486F6E">
              <w:rPr>
                <w:rFonts w:ascii="Times New Roman" w:hAnsi="Times New Roman"/>
                <w:b/>
              </w:rPr>
              <w:t>Monedha</w:t>
            </w:r>
            <w:r w:rsidRPr="00486F6E">
              <w:rPr>
                <w:rFonts w:ascii="Times New Roman" w:hAnsi="Times New Roman"/>
              </w:rPr>
              <w:t>: ____________</w:t>
            </w:r>
          </w:p>
          <w:p w:rsidR="00507DEC" w:rsidRPr="00486F6E" w:rsidRDefault="00507DEC" w:rsidP="002C1254">
            <w:pPr>
              <w:tabs>
                <w:tab w:val="left" w:pos="8220"/>
                <w:tab w:val="right" w:pos="9360"/>
              </w:tabs>
              <w:spacing w:before="120" w:after="120"/>
              <w:rPr>
                <w:rFonts w:ascii="Times New Roman" w:hAnsi="Times New Roman"/>
              </w:rPr>
            </w:pPr>
            <w:r w:rsidRPr="00486F6E">
              <w:rPr>
                <w:rFonts w:ascii="Times New Roman" w:hAnsi="Times New Roman"/>
              </w:rPr>
              <w:t>Në rast të mospërputhjes midis çmimit për njësi dhe totalit, këto do të rregullohen në përputhje me Udhëzimet për Operatorët Ekonomikë.</w:t>
            </w:r>
          </w:p>
          <w:p w:rsidR="00507DEC" w:rsidRPr="00486F6E" w:rsidRDefault="00507DEC" w:rsidP="002C1254">
            <w:pPr>
              <w:tabs>
                <w:tab w:val="left" w:pos="8220"/>
                <w:tab w:val="right" w:pos="9360"/>
              </w:tabs>
              <w:spacing w:before="120" w:after="120"/>
              <w:rPr>
                <w:rFonts w:ascii="Times New Roman" w:hAnsi="Times New Roman"/>
              </w:rPr>
            </w:pPr>
            <w:r w:rsidRPr="00486F6E">
              <w:rPr>
                <w:rFonts w:ascii="Times New Roman" w:hAnsi="Times New Roman"/>
              </w:rPr>
              <w:t>Çmimet dhe monedhat të jenë në përputhje me Udhëzimet për Operatorët Ekonomikë.</w:t>
            </w:r>
          </w:p>
          <w:p w:rsidR="00507DEC" w:rsidRPr="00486F6E" w:rsidRDefault="00507DEC" w:rsidP="002C1254">
            <w:pPr>
              <w:tabs>
                <w:tab w:val="left" w:pos="8220"/>
                <w:tab w:val="right" w:pos="9360"/>
              </w:tabs>
              <w:spacing w:before="120" w:after="120"/>
              <w:rPr>
                <w:rFonts w:ascii="Times New Roman" w:hAnsi="Times New Roman"/>
              </w:rPr>
            </w:pPr>
            <w:r w:rsidRPr="00486F6E">
              <w:rPr>
                <w:rFonts w:ascii="Times New Roman" w:hAnsi="Times New Roman"/>
              </w:rPr>
              <w:t>Të gjithë artikujt në Formularin e Sasisë dhe grafikut për Mallrat duhet të hidhen dhe tu vendoset çmimi i ofruar në Listën përkatëse të Çmimeve për artikujt. Artikujt pa çmim do të konsiderohen si artikuj të paofruar dhe do të coj</w:t>
            </w:r>
            <w:r>
              <w:rPr>
                <w:rFonts w:ascii="Times New Roman" w:hAnsi="Times New Roman"/>
              </w:rPr>
              <w:t>n</w:t>
            </w:r>
            <w:r w:rsidRPr="00486F6E">
              <w:rPr>
                <w:rFonts w:ascii="Times New Roman" w:hAnsi="Times New Roman"/>
              </w:rPr>
              <w:t>ë në refuzimin e ofertës.</w:t>
            </w:r>
          </w:p>
        </w:tc>
      </w:tr>
    </w:tbl>
    <w:p w:rsidR="00E4750B" w:rsidRPr="00486F6E" w:rsidRDefault="00E4750B" w:rsidP="00E4750B">
      <w:pPr>
        <w:ind w:left="720" w:hanging="720"/>
        <w:jc w:val="center"/>
        <w:rPr>
          <w:rFonts w:ascii="Times New Roman" w:hAnsi="Times New Roman"/>
          <w:b/>
        </w:rPr>
      </w:pPr>
      <w:r w:rsidRPr="00486F6E">
        <w:rPr>
          <w:rFonts w:ascii="Times New Roman" w:hAnsi="Times New Roman"/>
          <w:b/>
        </w:rPr>
        <w:t xml:space="preserve">Lista e Çmimeve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5"/>
        <w:gridCol w:w="2869"/>
        <w:gridCol w:w="41"/>
        <w:gridCol w:w="719"/>
        <w:gridCol w:w="827"/>
        <w:gridCol w:w="1783"/>
        <w:gridCol w:w="1723"/>
      </w:tblGrid>
      <w:tr w:rsidR="00E4750B" w:rsidRPr="00486F6E" w:rsidTr="002C1254">
        <w:tc>
          <w:tcPr>
            <w:tcW w:w="495" w:type="pct"/>
            <w:shd w:val="clear" w:color="auto" w:fill="auto"/>
          </w:tcPr>
          <w:p w:rsidR="00E4750B" w:rsidRPr="00486F6E" w:rsidRDefault="00E4750B" w:rsidP="002C1254">
            <w:pPr>
              <w:spacing w:before="60" w:after="60"/>
              <w:jc w:val="center"/>
              <w:rPr>
                <w:rFonts w:ascii="Times New Roman" w:hAnsi="Times New Roman"/>
                <w:b/>
                <w:i/>
              </w:rPr>
            </w:pPr>
            <w:r w:rsidRPr="00486F6E">
              <w:rPr>
                <w:rFonts w:ascii="Times New Roman" w:hAnsi="Times New Roman"/>
                <w:b/>
                <w:i/>
              </w:rPr>
              <w:t>1</w:t>
            </w:r>
          </w:p>
        </w:tc>
        <w:tc>
          <w:tcPr>
            <w:tcW w:w="1608" w:type="pct"/>
            <w:shd w:val="clear" w:color="auto" w:fill="auto"/>
          </w:tcPr>
          <w:p w:rsidR="00E4750B" w:rsidRPr="00486F6E" w:rsidRDefault="00E4750B" w:rsidP="002C1254">
            <w:pPr>
              <w:spacing w:before="60" w:after="60"/>
              <w:jc w:val="center"/>
              <w:rPr>
                <w:rFonts w:ascii="Times New Roman" w:hAnsi="Times New Roman"/>
                <w:b/>
                <w:i/>
              </w:rPr>
            </w:pPr>
            <w:r w:rsidRPr="00486F6E">
              <w:rPr>
                <w:rFonts w:ascii="Times New Roman" w:hAnsi="Times New Roman"/>
                <w:b/>
                <w:i/>
              </w:rPr>
              <w:t>2</w:t>
            </w:r>
          </w:p>
        </w:tc>
        <w:tc>
          <w:tcPr>
            <w:tcW w:w="449" w:type="pct"/>
            <w:gridSpan w:val="2"/>
            <w:shd w:val="clear" w:color="auto" w:fill="auto"/>
          </w:tcPr>
          <w:p w:rsidR="00E4750B" w:rsidRPr="00486F6E" w:rsidRDefault="00E4750B" w:rsidP="002C1254">
            <w:pPr>
              <w:spacing w:before="60" w:after="60"/>
              <w:jc w:val="center"/>
              <w:rPr>
                <w:rFonts w:ascii="Times New Roman" w:hAnsi="Times New Roman"/>
                <w:b/>
                <w:i/>
              </w:rPr>
            </w:pPr>
            <w:r w:rsidRPr="00486F6E">
              <w:rPr>
                <w:rFonts w:ascii="Times New Roman" w:hAnsi="Times New Roman"/>
                <w:b/>
                <w:i/>
              </w:rPr>
              <w:t>3</w:t>
            </w:r>
          </w:p>
        </w:tc>
        <w:tc>
          <w:tcPr>
            <w:tcW w:w="473" w:type="pct"/>
            <w:shd w:val="clear" w:color="auto" w:fill="auto"/>
          </w:tcPr>
          <w:p w:rsidR="00E4750B" w:rsidRPr="00486F6E" w:rsidRDefault="00E4750B" w:rsidP="002C1254">
            <w:pPr>
              <w:spacing w:before="60" w:after="60"/>
              <w:jc w:val="center"/>
              <w:rPr>
                <w:rFonts w:ascii="Times New Roman" w:hAnsi="Times New Roman"/>
                <w:b/>
                <w:i/>
              </w:rPr>
            </w:pPr>
            <w:r w:rsidRPr="00486F6E">
              <w:rPr>
                <w:rFonts w:ascii="Times New Roman" w:hAnsi="Times New Roman"/>
                <w:b/>
                <w:i/>
              </w:rPr>
              <w:t>4</w:t>
            </w:r>
          </w:p>
        </w:tc>
        <w:tc>
          <w:tcPr>
            <w:tcW w:w="1004" w:type="pct"/>
            <w:shd w:val="clear" w:color="auto" w:fill="auto"/>
          </w:tcPr>
          <w:p w:rsidR="00E4750B" w:rsidRPr="00486F6E" w:rsidRDefault="00E4750B" w:rsidP="002C1254">
            <w:pPr>
              <w:spacing w:before="60" w:after="60"/>
              <w:jc w:val="center"/>
              <w:rPr>
                <w:rFonts w:ascii="Times New Roman" w:hAnsi="Times New Roman"/>
                <w:b/>
                <w:i/>
              </w:rPr>
            </w:pPr>
            <w:r w:rsidRPr="00486F6E">
              <w:rPr>
                <w:rFonts w:ascii="Times New Roman" w:hAnsi="Times New Roman"/>
                <w:b/>
                <w:i/>
              </w:rPr>
              <w:t>6</w:t>
            </w:r>
          </w:p>
        </w:tc>
        <w:tc>
          <w:tcPr>
            <w:tcW w:w="971" w:type="pct"/>
            <w:shd w:val="clear" w:color="auto" w:fill="auto"/>
          </w:tcPr>
          <w:p w:rsidR="00E4750B" w:rsidRPr="00486F6E" w:rsidRDefault="00E4750B" w:rsidP="002C1254">
            <w:pPr>
              <w:spacing w:before="60" w:after="60"/>
              <w:jc w:val="center"/>
              <w:rPr>
                <w:rFonts w:ascii="Times New Roman" w:hAnsi="Times New Roman"/>
                <w:b/>
                <w:i/>
              </w:rPr>
            </w:pPr>
          </w:p>
        </w:tc>
      </w:tr>
      <w:tr w:rsidR="00E4750B" w:rsidRPr="00486F6E" w:rsidTr="002C1254">
        <w:tc>
          <w:tcPr>
            <w:tcW w:w="495" w:type="pct"/>
            <w:shd w:val="clear" w:color="auto" w:fill="auto"/>
          </w:tcPr>
          <w:p w:rsidR="00E4750B" w:rsidRPr="00486F6E" w:rsidRDefault="00E4750B" w:rsidP="002C1254">
            <w:pPr>
              <w:spacing w:after="0"/>
              <w:jc w:val="center"/>
              <w:rPr>
                <w:rFonts w:ascii="Times New Roman" w:hAnsi="Times New Roman"/>
                <w:b/>
              </w:rPr>
            </w:pPr>
            <w:r w:rsidRPr="00486F6E">
              <w:rPr>
                <w:rFonts w:ascii="Times New Roman" w:hAnsi="Times New Roman"/>
                <w:b/>
              </w:rPr>
              <w:t>Artikulli</w:t>
            </w:r>
          </w:p>
        </w:tc>
        <w:tc>
          <w:tcPr>
            <w:tcW w:w="1608" w:type="pct"/>
            <w:shd w:val="clear" w:color="auto" w:fill="auto"/>
          </w:tcPr>
          <w:p w:rsidR="00E4750B" w:rsidRPr="00486F6E" w:rsidRDefault="00E4750B" w:rsidP="002C1254">
            <w:pPr>
              <w:spacing w:after="0"/>
              <w:jc w:val="center"/>
              <w:rPr>
                <w:rFonts w:ascii="Times New Roman" w:hAnsi="Times New Roman"/>
                <w:b/>
              </w:rPr>
            </w:pPr>
            <w:r w:rsidRPr="00486F6E">
              <w:rPr>
                <w:rFonts w:ascii="Times New Roman" w:hAnsi="Times New Roman"/>
                <w:b/>
              </w:rPr>
              <w:t>Përshkrimi i mallit</w:t>
            </w:r>
          </w:p>
        </w:tc>
        <w:tc>
          <w:tcPr>
            <w:tcW w:w="449" w:type="pct"/>
            <w:gridSpan w:val="2"/>
            <w:shd w:val="clear" w:color="auto" w:fill="auto"/>
          </w:tcPr>
          <w:p w:rsidR="00E4750B" w:rsidRPr="00486F6E" w:rsidRDefault="00E4750B" w:rsidP="002C1254">
            <w:pPr>
              <w:spacing w:after="0"/>
              <w:rPr>
                <w:rFonts w:ascii="Times New Roman" w:hAnsi="Times New Roman"/>
                <w:b/>
              </w:rPr>
            </w:pPr>
            <w:r w:rsidRPr="00486F6E">
              <w:rPr>
                <w:rFonts w:ascii="Times New Roman" w:hAnsi="Times New Roman"/>
                <w:b/>
              </w:rPr>
              <w:t>Sasia</w:t>
            </w:r>
          </w:p>
        </w:tc>
        <w:tc>
          <w:tcPr>
            <w:tcW w:w="473" w:type="pct"/>
            <w:shd w:val="clear" w:color="auto" w:fill="auto"/>
          </w:tcPr>
          <w:p w:rsidR="00E4750B" w:rsidRPr="00486F6E" w:rsidRDefault="00E4750B" w:rsidP="002C1254">
            <w:pPr>
              <w:spacing w:after="0"/>
              <w:rPr>
                <w:rFonts w:ascii="Times New Roman" w:hAnsi="Times New Roman"/>
                <w:b/>
              </w:rPr>
            </w:pPr>
            <w:r>
              <w:rPr>
                <w:rFonts w:ascii="Times New Roman" w:hAnsi="Times New Roman"/>
                <w:b/>
              </w:rPr>
              <w:t>ç</w:t>
            </w:r>
            <w:r w:rsidRPr="00486F6E">
              <w:rPr>
                <w:rFonts w:ascii="Times New Roman" w:hAnsi="Times New Roman"/>
                <w:b/>
              </w:rPr>
              <w:t>mimi per njesi</w:t>
            </w:r>
          </w:p>
        </w:tc>
        <w:tc>
          <w:tcPr>
            <w:tcW w:w="1004" w:type="pct"/>
            <w:shd w:val="clear" w:color="auto" w:fill="auto"/>
          </w:tcPr>
          <w:p w:rsidR="00E4750B" w:rsidRPr="00486F6E" w:rsidRDefault="00E4750B" w:rsidP="002C1254">
            <w:pPr>
              <w:spacing w:after="0" w:line="240" w:lineRule="atLeast"/>
              <w:jc w:val="center"/>
              <w:rPr>
                <w:rFonts w:ascii="Times New Roman" w:hAnsi="Times New Roman"/>
                <w:b/>
              </w:rPr>
            </w:pPr>
            <w:r w:rsidRPr="00486F6E">
              <w:rPr>
                <w:rFonts w:ascii="Times New Roman" w:hAnsi="Times New Roman"/>
                <w:b/>
              </w:rPr>
              <w:t>Çmimi total</w:t>
            </w:r>
          </w:p>
          <w:p w:rsidR="00E4750B" w:rsidRPr="00486F6E" w:rsidRDefault="00E4750B" w:rsidP="002C1254">
            <w:pPr>
              <w:spacing w:after="0"/>
              <w:jc w:val="center"/>
              <w:rPr>
                <w:rFonts w:ascii="Times New Roman" w:hAnsi="Times New Roman"/>
                <w:b/>
              </w:rPr>
            </w:pPr>
            <w:r w:rsidRPr="00486F6E">
              <w:rPr>
                <w:rFonts w:ascii="Times New Roman" w:hAnsi="Times New Roman"/>
                <w:b/>
              </w:rPr>
              <w:t>për artikull (</w:t>
            </w:r>
            <w:r w:rsidRPr="00486F6E">
              <w:rPr>
                <w:rFonts w:ascii="Times New Roman" w:hAnsi="Times New Roman"/>
                <w:b/>
                <w:i/>
              </w:rPr>
              <w:t>3</w:t>
            </w:r>
            <w:r w:rsidRPr="00486F6E">
              <w:rPr>
                <w:rFonts w:ascii="Times New Roman" w:hAnsi="Times New Roman"/>
                <w:b/>
              </w:rPr>
              <w:t xml:space="preserve"> x </w:t>
            </w:r>
            <w:r w:rsidRPr="00486F6E">
              <w:rPr>
                <w:rFonts w:ascii="Times New Roman" w:hAnsi="Times New Roman"/>
                <w:b/>
                <w:i/>
              </w:rPr>
              <w:t>4X</w:t>
            </w:r>
            <w:r w:rsidRPr="00486F6E">
              <w:rPr>
                <w:rFonts w:ascii="Times New Roman" w:hAnsi="Times New Roman"/>
                <w:b/>
              </w:rPr>
              <w:t>)</w:t>
            </w:r>
          </w:p>
        </w:tc>
        <w:tc>
          <w:tcPr>
            <w:tcW w:w="971" w:type="pct"/>
            <w:shd w:val="clear" w:color="auto" w:fill="auto"/>
          </w:tcPr>
          <w:p w:rsidR="00E4750B" w:rsidRPr="00486F6E" w:rsidRDefault="00E4750B" w:rsidP="002C1254">
            <w:pPr>
              <w:spacing w:after="0"/>
              <w:jc w:val="center"/>
              <w:rPr>
                <w:rFonts w:ascii="Times New Roman" w:hAnsi="Times New Roman"/>
                <w:b/>
              </w:rPr>
            </w:pPr>
          </w:p>
        </w:tc>
      </w:tr>
      <w:tr w:rsidR="00E4750B" w:rsidRPr="00486F6E" w:rsidTr="002C1254">
        <w:tc>
          <w:tcPr>
            <w:tcW w:w="495" w:type="pct"/>
            <w:shd w:val="clear" w:color="auto" w:fill="auto"/>
          </w:tcPr>
          <w:p w:rsidR="00E4750B" w:rsidRPr="00486F6E" w:rsidRDefault="00E4750B" w:rsidP="002C1254">
            <w:pPr>
              <w:spacing w:before="60" w:after="60"/>
              <w:rPr>
                <w:rFonts w:ascii="Times New Roman" w:hAnsi="Times New Roman"/>
              </w:rPr>
            </w:pPr>
            <w:r w:rsidRPr="00486F6E">
              <w:rPr>
                <w:rFonts w:ascii="Times New Roman" w:hAnsi="Times New Roman"/>
              </w:rPr>
              <w:t>1.</w:t>
            </w:r>
          </w:p>
        </w:tc>
        <w:tc>
          <w:tcPr>
            <w:tcW w:w="1608" w:type="pct"/>
            <w:shd w:val="clear" w:color="auto" w:fill="auto"/>
          </w:tcPr>
          <w:p w:rsidR="00E4750B" w:rsidRPr="00486F6E" w:rsidRDefault="00E4750B" w:rsidP="002C1254">
            <w:pPr>
              <w:spacing w:before="60" w:after="60"/>
              <w:rPr>
                <w:rFonts w:ascii="Times New Roman" w:hAnsi="Times New Roman"/>
              </w:rPr>
            </w:pPr>
          </w:p>
        </w:tc>
        <w:tc>
          <w:tcPr>
            <w:tcW w:w="449" w:type="pct"/>
            <w:gridSpan w:val="2"/>
          </w:tcPr>
          <w:p w:rsidR="00E4750B" w:rsidRPr="00486F6E" w:rsidRDefault="00E4750B" w:rsidP="002C1254">
            <w:pPr>
              <w:spacing w:before="60" w:after="60"/>
              <w:rPr>
                <w:rFonts w:ascii="Times New Roman" w:hAnsi="Times New Roman"/>
              </w:rPr>
            </w:pPr>
          </w:p>
        </w:tc>
        <w:tc>
          <w:tcPr>
            <w:tcW w:w="473" w:type="pct"/>
            <w:shd w:val="clear" w:color="auto" w:fill="auto"/>
          </w:tcPr>
          <w:p w:rsidR="00E4750B" w:rsidRPr="00486F6E" w:rsidRDefault="00E4750B" w:rsidP="002C1254">
            <w:pPr>
              <w:spacing w:before="60" w:after="60"/>
              <w:rPr>
                <w:rFonts w:ascii="Times New Roman" w:hAnsi="Times New Roman"/>
              </w:rPr>
            </w:pPr>
          </w:p>
        </w:tc>
        <w:tc>
          <w:tcPr>
            <w:tcW w:w="1004" w:type="pct"/>
            <w:shd w:val="clear" w:color="auto" w:fill="auto"/>
          </w:tcPr>
          <w:p w:rsidR="00E4750B" w:rsidRPr="00486F6E" w:rsidRDefault="00E4750B" w:rsidP="002C1254">
            <w:pPr>
              <w:spacing w:before="60" w:after="60"/>
              <w:rPr>
                <w:rFonts w:ascii="Times New Roman" w:hAnsi="Times New Roman"/>
              </w:rPr>
            </w:pPr>
          </w:p>
        </w:tc>
        <w:tc>
          <w:tcPr>
            <w:tcW w:w="971" w:type="pct"/>
            <w:shd w:val="clear" w:color="auto" w:fill="auto"/>
          </w:tcPr>
          <w:p w:rsidR="00E4750B" w:rsidRPr="00486F6E" w:rsidRDefault="00E4750B" w:rsidP="002C1254">
            <w:pPr>
              <w:spacing w:before="60" w:after="60"/>
              <w:rPr>
                <w:rFonts w:ascii="Times New Roman" w:hAnsi="Times New Roman"/>
              </w:rPr>
            </w:pPr>
          </w:p>
        </w:tc>
      </w:tr>
      <w:tr w:rsidR="00E4750B" w:rsidRPr="00486F6E" w:rsidTr="002C1254">
        <w:tc>
          <w:tcPr>
            <w:tcW w:w="495" w:type="pct"/>
            <w:shd w:val="clear" w:color="auto" w:fill="auto"/>
          </w:tcPr>
          <w:p w:rsidR="00E4750B" w:rsidRPr="00486F6E" w:rsidRDefault="00E4750B" w:rsidP="002C1254">
            <w:pPr>
              <w:spacing w:before="60" w:after="60"/>
              <w:rPr>
                <w:rFonts w:ascii="Times New Roman" w:hAnsi="Times New Roman"/>
              </w:rPr>
            </w:pPr>
            <w:r w:rsidRPr="00486F6E">
              <w:rPr>
                <w:rFonts w:ascii="Times New Roman" w:hAnsi="Times New Roman"/>
              </w:rPr>
              <w:t>2.</w:t>
            </w:r>
          </w:p>
        </w:tc>
        <w:tc>
          <w:tcPr>
            <w:tcW w:w="1608" w:type="pct"/>
            <w:shd w:val="clear" w:color="auto" w:fill="auto"/>
          </w:tcPr>
          <w:p w:rsidR="00E4750B" w:rsidRPr="00486F6E" w:rsidRDefault="00E4750B" w:rsidP="002C1254">
            <w:pPr>
              <w:spacing w:before="60" w:after="60"/>
              <w:rPr>
                <w:rFonts w:ascii="Times New Roman" w:hAnsi="Times New Roman"/>
              </w:rPr>
            </w:pPr>
          </w:p>
        </w:tc>
        <w:tc>
          <w:tcPr>
            <w:tcW w:w="449" w:type="pct"/>
            <w:gridSpan w:val="2"/>
          </w:tcPr>
          <w:p w:rsidR="00E4750B" w:rsidRPr="00486F6E" w:rsidRDefault="00E4750B" w:rsidP="002C1254">
            <w:pPr>
              <w:spacing w:before="60" w:after="60"/>
              <w:rPr>
                <w:rFonts w:ascii="Times New Roman" w:hAnsi="Times New Roman"/>
              </w:rPr>
            </w:pPr>
          </w:p>
        </w:tc>
        <w:tc>
          <w:tcPr>
            <w:tcW w:w="473" w:type="pct"/>
            <w:shd w:val="clear" w:color="auto" w:fill="auto"/>
          </w:tcPr>
          <w:p w:rsidR="00E4750B" w:rsidRPr="00486F6E" w:rsidRDefault="00E4750B" w:rsidP="002C1254">
            <w:pPr>
              <w:spacing w:before="60" w:after="60"/>
              <w:rPr>
                <w:rFonts w:ascii="Times New Roman" w:hAnsi="Times New Roman"/>
              </w:rPr>
            </w:pPr>
          </w:p>
        </w:tc>
        <w:tc>
          <w:tcPr>
            <w:tcW w:w="1004" w:type="pct"/>
            <w:shd w:val="clear" w:color="auto" w:fill="auto"/>
          </w:tcPr>
          <w:p w:rsidR="00E4750B" w:rsidRPr="00486F6E" w:rsidRDefault="00E4750B" w:rsidP="002C1254">
            <w:pPr>
              <w:spacing w:before="60" w:after="60"/>
              <w:rPr>
                <w:rFonts w:ascii="Times New Roman" w:hAnsi="Times New Roman"/>
              </w:rPr>
            </w:pPr>
          </w:p>
        </w:tc>
        <w:tc>
          <w:tcPr>
            <w:tcW w:w="971" w:type="pct"/>
            <w:shd w:val="clear" w:color="auto" w:fill="auto"/>
          </w:tcPr>
          <w:p w:rsidR="00E4750B" w:rsidRPr="00486F6E" w:rsidRDefault="00E4750B" w:rsidP="002C1254">
            <w:pPr>
              <w:spacing w:before="60" w:after="60"/>
              <w:rPr>
                <w:rFonts w:ascii="Times New Roman" w:hAnsi="Times New Roman"/>
              </w:rPr>
            </w:pPr>
          </w:p>
        </w:tc>
      </w:tr>
      <w:tr w:rsidR="00E4750B" w:rsidRPr="00486F6E" w:rsidTr="002C1254">
        <w:tc>
          <w:tcPr>
            <w:tcW w:w="495" w:type="pct"/>
            <w:shd w:val="clear" w:color="auto" w:fill="auto"/>
          </w:tcPr>
          <w:p w:rsidR="00E4750B" w:rsidRPr="00486F6E" w:rsidRDefault="00E4750B" w:rsidP="002C1254">
            <w:pPr>
              <w:spacing w:before="60" w:after="60"/>
              <w:rPr>
                <w:rFonts w:ascii="Times New Roman" w:hAnsi="Times New Roman"/>
              </w:rPr>
            </w:pPr>
            <w:r w:rsidRPr="00486F6E">
              <w:rPr>
                <w:rFonts w:ascii="Times New Roman" w:hAnsi="Times New Roman"/>
              </w:rPr>
              <w:t>3.</w:t>
            </w:r>
          </w:p>
        </w:tc>
        <w:tc>
          <w:tcPr>
            <w:tcW w:w="1608" w:type="pct"/>
            <w:shd w:val="clear" w:color="auto" w:fill="auto"/>
          </w:tcPr>
          <w:p w:rsidR="00E4750B" w:rsidRPr="00486F6E" w:rsidRDefault="00E4750B" w:rsidP="002C1254">
            <w:pPr>
              <w:spacing w:before="60" w:after="60"/>
              <w:rPr>
                <w:rFonts w:ascii="Times New Roman" w:hAnsi="Times New Roman"/>
              </w:rPr>
            </w:pPr>
          </w:p>
        </w:tc>
        <w:tc>
          <w:tcPr>
            <w:tcW w:w="449" w:type="pct"/>
            <w:gridSpan w:val="2"/>
          </w:tcPr>
          <w:p w:rsidR="00E4750B" w:rsidRPr="00486F6E" w:rsidRDefault="00E4750B" w:rsidP="002C1254">
            <w:pPr>
              <w:spacing w:before="60" w:after="60"/>
              <w:rPr>
                <w:rFonts w:ascii="Times New Roman" w:hAnsi="Times New Roman"/>
              </w:rPr>
            </w:pPr>
          </w:p>
        </w:tc>
        <w:tc>
          <w:tcPr>
            <w:tcW w:w="473" w:type="pct"/>
            <w:shd w:val="clear" w:color="auto" w:fill="auto"/>
          </w:tcPr>
          <w:p w:rsidR="00E4750B" w:rsidRPr="00486F6E" w:rsidRDefault="00E4750B" w:rsidP="002C1254">
            <w:pPr>
              <w:spacing w:before="60" w:after="60"/>
              <w:rPr>
                <w:rFonts w:ascii="Times New Roman" w:hAnsi="Times New Roman"/>
              </w:rPr>
            </w:pPr>
          </w:p>
        </w:tc>
        <w:tc>
          <w:tcPr>
            <w:tcW w:w="1004" w:type="pct"/>
            <w:shd w:val="clear" w:color="auto" w:fill="auto"/>
          </w:tcPr>
          <w:p w:rsidR="00E4750B" w:rsidRPr="00486F6E" w:rsidRDefault="00E4750B" w:rsidP="002C1254">
            <w:pPr>
              <w:spacing w:before="60" w:after="60"/>
              <w:rPr>
                <w:rFonts w:ascii="Times New Roman" w:hAnsi="Times New Roman"/>
              </w:rPr>
            </w:pPr>
          </w:p>
        </w:tc>
        <w:tc>
          <w:tcPr>
            <w:tcW w:w="971" w:type="pct"/>
            <w:shd w:val="clear" w:color="auto" w:fill="auto"/>
          </w:tcPr>
          <w:p w:rsidR="00E4750B" w:rsidRPr="00486F6E" w:rsidRDefault="00E4750B" w:rsidP="002C1254">
            <w:pPr>
              <w:spacing w:before="60" w:after="60"/>
              <w:rPr>
                <w:rFonts w:ascii="Times New Roman" w:hAnsi="Times New Roman"/>
              </w:rPr>
            </w:pPr>
          </w:p>
        </w:tc>
      </w:tr>
      <w:tr w:rsidR="00E4750B" w:rsidRPr="00486F6E" w:rsidTr="002C1254">
        <w:tc>
          <w:tcPr>
            <w:tcW w:w="495" w:type="pct"/>
            <w:shd w:val="clear" w:color="auto" w:fill="auto"/>
          </w:tcPr>
          <w:p w:rsidR="00E4750B" w:rsidRPr="00486F6E" w:rsidRDefault="00E4750B" w:rsidP="002C1254">
            <w:pPr>
              <w:spacing w:before="60" w:after="60"/>
              <w:rPr>
                <w:rFonts w:ascii="Times New Roman" w:hAnsi="Times New Roman"/>
              </w:rPr>
            </w:pPr>
            <w:r w:rsidRPr="00486F6E">
              <w:rPr>
                <w:rFonts w:ascii="Times New Roman" w:hAnsi="Times New Roman"/>
              </w:rPr>
              <w:t>4</w:t>
            </w:r>
          </w:p>
        </w:tc>
        <w:tc>
          <w:tcPr>
            <w:tcW w:w="1608" w:type="pct"/>
            <w:shd w:val="clear" w:color="auto" w:fill="auto"/>
          </w:tcPr>
          <w:p w:rsidR="00E4750B" w:rsidRPr="00486F6E" w:rsidRDefault="00E4750B" w:rsidP="002C1254">
            <w:pPr>
              <w:spacing w:before="60" w:after="60"/>
              <w:rPr>
                <w:rFonts w:ascii="Times New Roman" w:hAnsi="Times New Roman"/>
              </w:rPr>
            </w:pPr>
          </w:p>
        </w:tc>
        <w:tc>
          <w:tcPr>
            <w:tcW w:w="449" w:type="pct"/>
            <w:gridSpan w:val="2"/>
          </w:tcPr>
          <w:p w:rsidR="00E4750B" w:rsidRPr="00486F6E" w:rsidRDefault="00E4750B" w:rsidP="002C1254">
            <w:pPr>
              <w:spacing w:before="60" w:after="60"/>
              <w:rPr>
                <w:rFonts w:ascii="Times New Roman" w:hAnsi="Times New Roman"/>
              </w:rPr>
            </w:pPr>
          </w:p>
        </w:tc>
        <w:tc>
          <w:tcPr>
            <w:tcW w:w="473" w:type="pct"/>
            <w:shd w:val="clear" w:color="auto" w:fill="auto"/>
          </w:tcPr>
          <w:p w:rsidR="00E4750B" w:rsidRPr="00486F6E" w:rsidRDefault="00E4750B" w:rsidP="002C1254">
            <w:pPr>
              <w:spacing w:before="60" w:after="60"/>
              <w:rPr>
                <w:rFonts w:ascii="Times New Roman" w:hAnsi="Times New Roman"/>
              </w:rPr>
            </w:pPr>
          </w:p>
        </w:tc>
        <w:tc>
          <w:tcPr>
            <w:tcW w:w="1004" w:type="pct"/>
            <w:shd w:val="clear" w:color="auto" w:fill="auto"/>
          </w:tcPr>
          <w:p w:rsidR="00E4750B" w:rsidRPr="00486F6E" w:rsidRDefault="00E4750B" w:rsidP="002C1254">
            <w:pPr>
              <w:spacing w:before="60" w:after="60"/>
              <w:rPr>
                <w:rFonts w:ascii="Times New Roman" w:hAnsi="Times New Roman"/>
              </w:rPr>
            </w:pPr>
          </w:p>
        </w:tc>
        <w:tc>
          <w:tcPr>
            <w:tcW w:w="971" w:type="pct"/>
            <w:shd w:val="clear" w:color="auto" w:fill="auto"/>
          </w:tcPr>
          <w:p w:rsidR="00E4750B" w:rsidRPr="00486F6E" w:rsidRDefault="00E4750B" w:rsidP="002C1254">
            <w:pPr>
              <w:spacing w:before="60" w:after="60"/>
              <w:rPr>
                <w:rFonts w:ascii="Times New Roman" w:hAnsi="Times New Roman"/>
              </w:rPr>
            </w:pPr>
          </w:p>
        </w:tc>
      </w:tr>
      <w:tr w:rsidR="00E4750B" w:rsidRPr="00486F6E" w:rsidTr="002C1254">
        <w:tc>
          <w:tcPr>
            <w:tcW w:w="495" w:type="pct"/>
          </w:tcPr>
          <w:p w:rsidR="00E4750B" w:rsidRPr="00486F6E" w:rsidRDefault="00E4750B" w:rsidP="002C1254">
            <w:pPr>
              <w:spacing w:before="60" w:after="60"/>
              <w:jc w:val="right"/>
              <w:rPr>
                <w:rFonts w:ascii="Times New Roman" w:hAnsi="Times New Roman"/>
                <w:b/>
              </w:rPr>
            </w:pPr>
          </w:p>
        </w:tc>
        <w:tc>
          <w:tcPr>
            <w:tcW w:w="3534" w:type="pct"/>
            <w:gridSpan w:val="5"/>
            <w:shd w:val="clear" w:color="auto" w:fill="auto"/>
          </w:tcPr>
          <w:p w:rsidR="00E4750B" w:rsidRPr="00486F6E" w:rsidRDefault="00E4750B" w:rsidP="002C1254">
            <w:pPr>
              <w:spacing w:before="60" w:after="60"/>
              <w:jc w:val="right"/>
              <w:rPr>
                <w:rFonts w:ascii="Times New Roman" w:hAnsi="Times New Roman"/>
                <w:b/>
              </w:rPr>
            </w:pPr>
            <w:r w:rsidRPr="00486F6E">
              <w:rPr>
                <w:rFonts w:ascii="Times New Roman" w:hAnsi="Times New Roman"/>
                <w:b/>
              </w:rPr>
              <w:t xml:space="preserve">Çmimi total (Mallrat) </w:t>
            </w:r>
          </w:p>
        </w:tc>
        <w:tc>
          <w:tcPr>
            <w:tcW w:w="971" w:type="pct"/>
            <w:shd w:val="clear" w:color="auto" w:fill="auto"/>
          </w:tcPr>
          <w:p w:rsidR="00E4750B" w:rsidRPr="00486F6E" w:rsidRDefault="00E4750B" w:rsidP="002C1254">
            <w:pPr>
              <w:spacing w:before="60" w:after="60"/>
              <w:rPr>
                <w:rFonts w:ascii="Times New Roman" w:hAnsi="Times New Roman"/>
              </w:rPr>
            </w:pPr>
            <w:r w:rsidRPr="00486F6E">
              <w:rPr>
                <w:rFonts w:ascii="Times New Roman" w:hAnsi="Times New Roman"/>
              </w:rPr>
              <w:t>_____________</w:t>
            </w:r>
          </w:p>
        </w:tc>
      </w:tr>
      <w:tr w:rsidR="00E4750B" w:rsidRPr="00486F6E" w:rsidTr="002C1254">
        <w:tblPrEx>
          <w:tblLook w:val="01E0" w:firstRow="1" w:lastRow="1" w:firstColumn="1" w:lastColumn="1" w:noHBand="0" w:noVBand="0"/>
        </w:tblPrEx>
        <w:tc>
          <w:tcPr>
            <w:tcW w:w="2129" w:type="pct"/>
            <w:gridSpan w:val="3"/>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Çmimi Neto pa TVSH</w:t>
            </w:r>
          </w:p>
        </w:tc>
        <w:tc>
          <w:tcPr>
            <w:tcW w:w="2871" w:type="pct"/>
            <w:gridSpan w:val="4"/>
            <w:shd w:val="clear" w:color="auto" w:fill="auto"/>
          </w:tcPr>
          <w:p w:rsidR="00E4750B" w:rsidRPr="00486F6E" w:rsidRDefault="00E4750B" w:rsidP="002C1254">
            <w:pPr>
              <w:spacing w:before="120"/>
              <w:rPr>
                <w:rFonts w:ascii="Times New Roman" w:hAnsi="Times New Roman"/>
              </w:rPr>
            </w:pPr>
          </w:p>
        </w:tc>
      </w:tr>
      <w:tr w:rsidR="00E4750B" w:rsidRPr="00486F6E" w:rsidTr="002C1254">
        <w:tblPrEx>
          <w:tblLook w:val="01E0" w:firstRow="1" w:lastRow="1" w:firstColumn="1" w:lastColumn="1" w:noHBand="0" w:noVBand="0"/>
        </w:tblPrEx>
        <w:tc>
          <w:tcPr>
            <w:tcW w:w="2129" w:type="pct"/>
            <w:gridSpan w:val="3"/>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TVSH (%)</w:t>
            </w:r>
          </w:p>
        </w:tc>
        <w:tc>
          <w:tcPr>
            <w:tcW w:w="2871" w:type="pct"/>
            <w:gridSpan w:val="4"/>
            <w:shd w:val="clear" w:color="auto" w:fill="auto"/>
          </w:tcPr>
          <w:p w:rsidR="00E4750B" w:rsidRPr="00486F6E" w:rsidRDefault="00E4750B" w:rsidP="002C1254">
            <w:pPr>
              <w:spacing w:before="120"/>
              <w:rPr>
                <w:rFonts w:ascii="Times New Roman" w:hAnsi="Times New Roman"/>
              </w:rPr>
            </w:pPr>
          </w:p>
        </w:tc>
      </w:tr>
      <w:tr w:rsidR="00E4750B" w:rsidRPr="00486F6E" w:rsidTr="002C1254">
        <w:tblPrEx>
          <w:tblLook w:val="01E0" w:firstRow="1" w:lastRow="1" w:firstColumn="1" w:lastColumn="1" w:noHBand="0" w:noVBand="0"/>
        </w:tblPrEx>
        <w:tc>
          <w:tcPr>
            <w:tcW w:w="2129" w:type="pct"/>
            <w:gridSpan w:val="3"/>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Çmimi total me TVSH:</w:t>
            </w:r>
          </w:p>
        </w:tc>
        <w:tc>
          <w:tcPr>
            <w:tcW w:w="2871" w:type="pct"/>
            <w:gridSpan w:val="4"/>
            <w:shd w:val="clear" w:color="auto" w:fill="auto"/>
          </w:tcPr>
          <w:p w:rsidR="00E4750B" w:rsidRPr="00486F6E" w:rsidRDefault="00E4750B" w:rsidP="002C1254">
            <w:pPr>
              <w:spacing w:before="120"/>
              <w:rPr>
                <w:rFonts w:ascii="Times New Roman" w:hAnsi="Times New Roman"/>
              </w:rPr>
            </w:pPr>
          </w:p>
        </w:tc>
      </w:tr>
      <w:tr w:rsidR="00E4750B" w:rsidRPr="00486F6E" w:rsidTr="002C1254">
        <w:tblPrEx>
          <w:tblLook w:val="01E0" w:firstRow="1" w:lastRow="1" w:firstColumn="1" w:lastColumn="1" w:noHBand="0" w:noVBand="0"/>
        </w:tblPrEx>
        <w:tc>
          <w:tcPr>
            <w:tcW w:w="2129" w:type="pct"/>
            <w:gridSpan w:val="3"/>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Emri i përfaqësuesit të ofertuesit</w:t>
            </w:r>
          </w:p>
        </w:tc>
        <w:tc>
          <w:tcPr>
            <w:tcW w:w="2871" w:type="pct"/>
            <w:gridSpan w:val="4"/>
            <w:shd w:val="clear" w:color="auto" w:fill="auto"/>
          </w:tcPr>
          <w:p w:rsidR="00E4750B" w:rsidRPr="00486F6E" w:rsidRDefault="00E4750B" w:rsidP="002C1254">
            <w:pPr>
              <w:spacing w:before="120"/>
              <w:rPr>
                <w:rFonts w:ascii="Times New Roman" w:hAnsi="Times New Roman"/>
              </w:rPr>
            </w:pPr>
          </w:p>
        </w:tc>
      </w:tr>
      <w:tr w:rsidR="00E4750B" w:rsidRPr="00486F6E" w:rsidTr="002C1254">
        <w:tblPrEx>
          <w:tblLook w:val="01E0" w:firstRow="1" w:lastRow="1" w:firstColumn="1" w:lastColumn="1" w:noHBand="0" w:noVBand="0"/>
        </w:tblPrEx>
        <w:tc>
          <w:tcPr>
            <w:tcW w:w="2129" w:type="pct"/>
            <w:gridSpan w:val="3"/>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Nënshkrimi</w:t>
            </w:r>
          </w:p>
        </w:tc>
        <w:tc>
          <w:tcPr>
            <w:tcW w:w="2871" w:type="pct"/>
            <w:gridSpan w:val="4"/>
            <w:shd w:val="clear" w:color="auto" w:fill="auto"/>
          </w:tcPr>
          <w:p w:rsidR="00E4750B" w:rsidRPr="00486F6E" w:rsidRDefault="00E4750B" w:rsidP="002C1254">
            <w:pPr>
              <w:spacing w:before="120"/>
              <w:rPr>
                <w:rFonts w:ascii="Times New Roman" w:hAnsi="Times New Roman"/>
              </w:rPr>
            </w:pPr>
          </w:p>
        </w:tc>
      </w:tr>
      <w:tr w:rsidR="00E4750B" w:rsidRPr="00486F6E" w:rsidTr="002C1254">
        <w:tblPrEx>
          <w:tblLook w:val="01E0" w:firstRow="1" w:lastRow="1" w:firstColumn="1" w:lastColumn="1" w:noHBand="0" w:noVBand="0"/>
        </w:tblPrEx>
        <w:tc>
          <w:tcPr>
            <w:tcW w:w="2129" w:type="pct"/>
            <w:gridSpan w:val="3"/>
            <w:shd w:val="clear" w:color="auto" w:fill="auto"/>
          </w:tcPr>
          <w:p w:rsidR="00E4750B" w:rsidRPr="00486F6E" w:rsidRDefault="00E4750B" w:rsidP="002C1254">
            <w:pPr>
              <w:spacing w:before="120"/>
              <w:rPr>
                <w:rFonts w:ascii="Times New Roman" w:hAnsi="Times New Roman"/>
                <w:b/>
              </w:rPr>
            </w:pPr>
            <w:r w:rsidRPr="00486F6E">
              <w:rPr>
                <w:rFonts w:ascii="Times New Roman" w:hAnsi="Times New Roman"/>
                <w:b/>
              </w:rPr>
              <w:t>Vula</w:t>
            </w:r>
          </w:p>
        </w:tc>
        <w:tc>
          <w:tcPr>
            <w:tcW w:w="2871" w:type="pct"/>
            <w:gridSpan w:val="4"/>
            <w:shd w:val="clear" w:color="auto" w:fill="auto"/>
          </w:tcPr>
          <w:p w:rsidR="00E4750B" w:rsidRPr="00486F6E" w:rsidRDefault="00E4750B" w:rsidP="002C1254">
            <w:pPr>
              <w:spacing w:before="120"/>
              <w:rPr>
                <w:rFonts w:ascii="Times New Roman" w:hAnsi="Times New Roman"/>
              </w:rPr>
            </w:pPr>
          </w:p>
        </w:tc>
      </w:tr>
      <w:tr w:rsidR="00E4750B" w:rsidRPr="00486F6E" w:rsidTr="002C1254">
        <w:tblPrEx>
          <w:tblLook w:val="01E0" w:firstRow="1" w:lastRow="1" w:firstColumn="1" w:lastColumn="1" w:noHBand="0" w:noVBand="0"/>
        </w:tblPrEx>
        <w:tc>
          <w:tcPr>
            <w:tcW w:w="2129" w:type="pct"/>
            <w:gridSpan w:val="3"/>
          </w:tcPr>
          <w:p w:rsidR="00E4750B" w:rsidRPr="00486F6E" w:rsidRDefault="00E4750B" w:rsidP="002C1254">
            <w:pPr>
              <w:spacing w:before="120"/>
              <w:rPr>
                <w:rFonts w:ascii="Times New Roman" w:hAnsi="Times New Roman"/>
                <w:b/>
              </w:rPr>
            </w:pPr>
            <w:r w:rsidRPr="00486F6E">
              <w:rPr>
                <w:rFonts w:ascii="Times New Roman" w:hAnsi="Times New Roman"/>
                <w:b/>
              </w:rPr>
              <w:t xml:space="preserve">Datë _________________ </w:t>
            </w:r>
          </w:p>
        </w:tc>
        <w:tc>
          <w:tcPr>
            <w:tcW w:w="2871" w:type="pct"/>
            <w:gridSpan w:val="4"/>
          </w:tcPr>
          <w:p w:rsidR="00E4750B" w:rsidRPr="00486F6E" w:rsidRDefault="00E4750B" w:rsidP="002C1254">
            <w:pPr>
              <w:spacing w:before="120"/>
              <w:rPr>
                <w:rFonts w:ascii="Times New Roman" w:hAnsi="Times New Roman"/>
              </w:rPr>
            </w:pPr>
          </w:p>
        </w:tc>
      </w:tr>
    </w:tbl>
    <w:p w:rsidR="00800099" w:rsidRDefault="00800099" w:rsidP="002B1933">
      <w:pPr>
        <w:rPr>
          <w:rFonts w:ascii="Times New Roman" w:hAnsi="Times New Roman"/>
          <w:b/>
          <w:sz w:val="24"/>
          <w:szCs w:val="24"/>
        </w:rPr>
      </w:pPr>
    </w:p>
    <w:tbl>
      <w:tblPr>
        <w:tblW w:w="5793" w:type="pct"/>
        <w:jc w:val="center"/>
        <w:tblLayout w:type="fixed"/>
        <w:tblLook w:val="04A0" w:firstRow="1" w:lastRow="0" w:firstColumn="1" w:lastColumn="0" w:noHBand="0" w:noVBand="1"/>
      </w:tblPr>
      <w:tblGrid>
        <w:gridCol w:w="10459"/>
      </w:tblGrid>
      <w:tr w:rsidR="00E4750B" w:rsidRPr="00502A62" w:rsidTr="002C1254">
        <w:trPr>
          <w:jc w:val="center"/>
        </w:trPr>
        <w:tc>
          <w:tcPr>
            <w:tcW w:w="5000" w:type="pct"/>
            <w:shd w:val="clear" w:color="auto" w:fill="auto"/>
          </w:tcPr>
          <w:p w:rsidR="00E4750B" w:rsidRPr="002B1933" w:rsidRDefault="00E4750B" w:rsidP="002C1254">
            <w:pPr>
              <w:jc w:val="both"/>
              <w:rPr>
                <w:rFonts w:ascii="Times New Roman" w:hAnsi="Times New Roman"/>
                <w:b/>
              </w:rPr>
            </w:pPr>
            <w:r w:rsidRPr="002B1933">
              <w:rPr>
                <w:rFonts w:ascii="Times New Roman" w:hAnsi="Times New Roman"/>
                <w:b/>
              </w:rPr>
              <w:lastRenderedPageBreak/>
              <w:t>Shtojca 8</w:t>
            </w:r>
          </w:p>
          <w:p w:rsidR="00E4750B" w:rsidRPr="00502A62" w:rsidRDefault="00E4750B" w:rsidP="002C1254">
            <w:pPr>
              <w:jc w:val="center"/>
              <w:rPr>
                <w:rFonts w:ascii="Times New Roman" w:hAnsi="Times New Roman"/>
                <w:i/>
              </w:rPr>
            </w:pPr>
            <w:r w:rsidRPr="00502A62">
              <w:rPr>
                <w:rFonts w:ascii="Times New Roman" w:hAnsi="Times New Roman"/>
                <w:i/>
              </w:rPr>
              <w:t>(Shtojcë për tu paraqitur nga operatori ekonomik)</w:t>
            </w:r>
          </w:p>
          <w:p w:rsidR="00E4750B" w:rsidRPr="00502A62" w:rsidRDefault="00E4750B" w:rsidP="002C1254">
            <w:pPr>
              <w:jc w:val="center"/>
              <w:rPr>
                <w:rFonts w:ascii="Times New Roman" w:hAnsi="Times New Roman"/>
                <w:b/>
              </w:rPr>
            </w:pPr>
            <w:r w:rsidRPr="009C696A">
              <w:rPr>
                <w:rFonts w:ascii="Times New Roman" w:hAnsi="Times New Roman"/>
                <w:b/>
              </w:rPr>
              <w:t>FORMULARI PËRMBLEDHËS I VETËDEKLARIMIT</w:t>
            </w:r>
          </w:p>
          <w:p w:rsidR="00E4750B" w:rsidRPr="009C696A" w:rsidRDefault="00E4750B" w:rsidP="00E4750B">
            <w:pPr>
              <w:pStyle w:val="ListParagraph"/>
              <w:numPr>
                <w:ilvl w:val="0"/>
                <w:numId w:val="40"/>
              </w:numPr>
              <w:spacing w:after="200" w:line="276" w:lineRule="auto"/>
              <w:rPr>
                <w:rFonts w:ascii="Times New Roman" w:hAnsi="Times New Roman"/>
              </w:rPr>
            </w:pPr>
            <w:r w:rsidRPr="009C696A">
              <w:rPr>
                <w:rFonts w:ascii="Times New Roman" w:hAnsi="Times New Roman"/>
              </w:rPr>
              <w:t xml:space="preserve">Unë i nënshkruari ______________ </w:t>
            </w:r>
            <w:r w:rsidRPr="009C696A">
              <w:rPr>
                <w:rFonts w:ascii="Times New Roman" w:hAnsi="Times New Roman"/>
              </w:rPr>
              <w:tab/>
              <w:t xml:space="preserve">në cilësinë e ________________ të operatorit ekonomik                                        _______  deklaroj nën përgjegjësinë time të plotë që:  </w:t>
            </w:r>
          </w:p>
          <w:p w:rsidR="00E4750B" w:rsidRPr="00502A62" w:rsidRDefault="00E4750B" w:rsidP="002C1254">
            <w:pPr>
              <w:rPr>
                <w:rFonts w:ascii="Times New Roman" w:hAnsi="Times New Roman"/>
              </w:rPr>
            </w:pPr>
          </w:p>
          <w:p w:rsidR="00E4750B" w:rsidRPr="00502A62" w:rsidRDefault="00E4750B" w:rsidP="002C1254">
            <w:pPr>
              <w:rPr>
                <w:rFonts w:ascii="Times New Roman" w:hAnsi="Times New Roman"/>
                <w:b/>
                <w:bCs/>
              </w:rPr>
            </w:pPr>
            <w:r w:rsidRPr="00502A62">
              <w:rPr>
                <w:rFonts w:ascii="Times New Roman" w:hAnsi="Times New Roman"/>
                <w:b/>
                <w:bCs/>
              </w:rPr>
              <w:t xml:space="preserve">A. Pjesa I: Informacion në lidhje me Operatorin Ekonomik </w:t>
            </w:r>
          </w:p>
          <w:p w:rsidR="00E4750B" w:rsidRPr="00502A62" w:rsidRDefault="00E4750B" w:rsidP="002C1254">
            <w:pPr>
              <w:jc w:val="center"/>
              <w:rPr>
                <w:rFonts w:ascii="Times New Roman" w:hAnsi="Times New Roman"/>
                <w:b/>
                <w:bCs/>
              </w:rPr>
            </w:pPr>
          </w:p>
          <w:tbl>
            <w:tblPr>
              <w:tblW w:w="913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8"/>
              <w:gridCol w:w="4444"/>
            </w:tblGrid>
            <w:tr w:rsidR="00E4750B" w:rsidRPr="00502A62" w:rsidTr="002C1254">
              <w:trPr>
                <w:trHeight w:val="487"/>
              </w:trPr>
              <w:tc>
                <w:tcPr>
                  <w:tcW w:w="2567" w:type="pct"/>
                  <w:tcBorders>
                    <w:top w:val="single" w:sz="12" w:space="0" w:color="auto"/>
                    <w:left w:val="single" w:sz="6" w:space="0" w:color="auto"/>
                    <w:bottom w:val="single" w:sz="12" w:space="0" w:color="auto"/>
                    <w:right w:val="single" w:sz="6" w:space="0" w:color="auto"/>
                  </w:tcBorders>
                  <w:shd w:val="clear" w:color="auto" w:fill="auto"/>
                </w:tcPr>
                <w:p w:rsidR="00E4750B" w:rsidRPr="00502A62" w:rsidRDefault="00E4750B" w:rsidP="002C1254">
                  <w:pPr>
                    <w:rPr>
                      <w:rFonts w:ascii="Times New Roman" w:hAnsi="Times New Roman"/>
                      <w:lang w:eastAsia="fr-FR"/>
                    </w:rPr>
                  </w:pPr>
                  <w:r w:rsidRPr="00502A62">
                    <w:rPr>
                      <w:rFonts w:ascii="Times New Roman" w:hAnsi="Times New Roman"/>
                      <w:b/>
                    </w:rPr>
                    <w:t>Identifikimi</w:t>
                  </w:r>
                </w:p>
              </w:tc>
              <w:tc>
                <w:tcPr>
                  <w:tcW w:w="2433" w:type="pct"/>
                  <w:tcBorders>
                    <w:top w:val="single" w:sz="12" w:space="0" w:color="auto"/>
                    <w:left w:val="single" w:sz="6" w:space="0" w:color="auto"/>
                    <w:bottom w:val="single" w:sz="12" w:space="0" w:color="auto"/>
                    <w:right w:val="single" w:sz="12" w:space="0" w:color="auto"/>
                  </w:tcBorders>
                  <w:shd w:val="clear" w:color="auto" w:fill="auto"/>
                </w:tcPr>
                <w:p w:rsidR="00E4750B" w:rsidRPr="00502A62" w:rsidRDefault="00E4750B" w:rsidP="002C1254">
                  <w:pPr>
                    <w:rPr>
                      <w:rFonts w:ascii="Times New Roman" w:hAnsi="Times New Roman"/>
                      <w:lang w:eastAsia="fr-FR"/>
                    </w:rPr>
                  </w:pPr>
                  <w:r w:rsidRPr="00502A62">
                    <w:rPr>
                      <w:rFonts w:ascii="Times New Roman" w:hAnsi="Times New Roman"/>
                      <w:b/>
                    </w:rPr>
                    <w:t xml:space="preserve">Përgjigjja </w:t>
                  </w:r>
                </w:p>
              </w:tc>
            </w:tr>
            <w:tr w:rsidR="00E4750B" w:rsidRPr="00502A62" w:rsidTr="002C1254">
              <w:trPr>
                <w:trHeight w:val="1584"/>
              </w:trPr>
              <w:tc>
                <w:tcPr>
                  <w:tcW w:w="2567" w:type="pct"/>
                  <w:tcBorders>
                    <w:top w:val="single" w:sz="12" w:space="0" w:color="auto"/>
                    <w:left w:val="single" w:sz="6" w:space="0" w:color="auto"/>
                    <w:bottom w:val="single" w:sz="12" w:space="0" w:color="auto"/>
                    <w:right w:val="single" w:sz="6" w:space="0" w:color="auto"/>
                  </w:tcBorders>
                  <w:shd w:val="clear" w:color="auto" w:fill="auto"/>
                </w:tcPr>
                <w:p w:rsidR="00E4750B" w:rsidRPr="00502A62" w:rsidRDefault="00E4750B" w:rsidP="002C1254">
                  <w:pPr>
                    <w:spacing w:before="120" w:after="120"/>
                    <w:ind w:left="850" w:hanging="850"/>
                    <w:rPr>
                      <w:rFonts w:ascii="Times New Roman" w:hAnsi="Times New Roman"/>
                      <w:lang w:eastAsia="fr-FR"/>
                    </w:rPr>
                  </w:pPr>
                  <w:r w:rsidRPr="00502A62">
                    <w:rPr>
                      <w:rFonts w:ascii="Times New Roman" w:hAnsi="Times New Roman"/>
                      <w:lang w:eastAsia="fr-FR"/>
                    </w:rPr>
                    <w:t>Emri i operatorit ekonomik:</w:t>
                  </w:r>
                </w:p>
                <w:p w:rsidR="00E4750B" w:rsidRPr="00502A62" w:rsidRDefault="00E4750B" w:rsidP="002C1254">
                  <w:pPr>
                    <w:rPr>
                      <w:rFonts w:ascii="Times New Roman" w:hAnsi="Times New Roman"/>
                      <w:lang w:eastAsia="fr-FR"/>
                    </w:rPr>
                  </w:pPr>
                  <w:r w:rsidRPr="00502A62">
                    <w:rPr>
                      <w:rFonts w:ascii="Times New Roman" w:hAnsi="Times New Roman"/>
                      <w:lang w:eastAsia="fr-FR"/>
                    </w:rPr>
                    <w:t>(Ju lutemi renditni të gjithë operatorët ekonomikë nëse jeni një BOE. Ju lutemi tregoni rolin e operatorit ekonomik në BOE</w:t>
                  </w:r>
                </w:p>
              </w:tc>
              <w:tc>
                <w:tcPr>
                  <w:tcW w:w="2433" w:type="pct"/>
                  <w:tcBorders>
                    <w:top w:val="single" w:sz="12" w:space="0" w:color="auto"/>
                    <w:left w:val="single" w:sz="6" w:space="0" w:color="auto"/>
                    <w:bottom w:val="single" w:sz="12" w:space="0" w:color="auto"/>
                    <w:right w:val="single" w:sz="12"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BE"/>
                    </w:rPr>
                    <w:t>--------------------------------------------------</w:t>
                  </w:r>
                </w:p>
              </w:tc>
            </w:tr>
            <w:tr w:rsidR="00E4750B" w:rsidRPr="00502A62" w:rsidTr="002C1254">
              <w:trPr>
                <w:trHeight w:val="309"/>
              </w:trPr>
              <w:tc>
                <w:tcPr>
                  <w:tcW w:w="2567" w:type="pct"/>
                  <w:tcBorders>
                    <w:top w:val="single" w:sz="12"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Numri NIPT/et:</w:t>
                  </w:r>
                </w:p>
              </w:tc>
              <w:tc>
                <w:tcPr>
                  <w:tcW w:w="2433" w:type="pct"/>
                  <w:tcBorders>
                    <w:top w:val="single" w:sz="12" w:space="0" w:color="auto"/>
                    <w:left w:val="single" w:sz="6" w:space="0" w:color="auto"/>
                    <w:bottom w:val="single" w:sz="6" w:space="0" w:color="auto"/>
                    <w:right w:val="single" w:sz="12"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BE"/>
                    </w:rPr>
                    <w:t>-----------------------------------------------------</w:t>
                  </w:r>
                </w:p>
              </w:tc>
            </w:tr>
            <w:tr w:rsidR="00E4750B" w:rsidRPr="00502A62" w:rsidTr="002C1254">
              <w:trPr>
                <w:trHeight w:val="925"/>
              </w:trPr>
              <w:tc>
                <w:tcPr>
                  <w:tcW w:w="2567" w:type="pct"/>
                  <w:tcBorders>
                    <w:top w:val="single" w:sz="12"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Adresa postare:</w:t>
                  </w:r>
                </w:p>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Qyteti / qyteti; Kodi postar</w:t>
                  </w:r>
                </w:p>
              </w:tc>
              <w:tc>
                <w:tcPr>
                  <w:tcW w:w="2433" w:type="pct"/>
                  <w:tcBorders>
                    <w:top w:val="single" w:sz="12" w:space="0" w:color="auto"/>
                    <w:left w:val="single" w:sz="6" w:space="0" w:color="auto"/>
                    <w:bottom w:val="single" w:sz="6" w:space="0" w:color="auto"/>
                    <w:right w:val="single" w:sz="12"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w:t>
                  </w:r>
                </w:p>
              </w:tc>
            </w:tr>
            <w:tr w:rsidR="00E4750B" w:rsidRPr="00502A62" w:rsidTr="002C1254">
              <w:trPr>
                <w:trHeight w:val="524"/>
              </w:trPr>
              <w:tc>
                <w:tcPr>
                  <w:tcW w:w="2567" w:type="pct"/>
                  <w:tcBorders>
                    <w:top w:val="single" w:sz="12"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Përfaqësuesi (emri):</w:t>
                  </w:r>
                </w:p>
              </w:tc>
              <w:tc>
                <w:tcPr>
                  <w:tcW w:w="2433" w:type="pct"/>
                  <w:tcBorders>
                    <w:top w:val="single" w:sz="12" w:space="0" w:color="auto"/>
                    <w:left w:val="single" w:sz="6" w:space="0" w:color="auto"/>
                    <w:bottom w:val="single" w:sz="6" w:space="0" w:color="auto"/>
                    <w:right w:val="single" w:sz="12"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w:t>
                  </w:r>
                </w:p>
              </w:tc>
            </w:tr>
            <w:tr w:rsidR="00E4750B" w:rsidRPr="00502A62" w:rsidTr="002C1254">
              <w:trPr>
                <w:trHeight w:val="524"/>
              </w:trPr>
              <w:tc>
                <w:tcPr>
                  <w:tcW w:w="2567"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Telefoni:</w:t>
                  </w:r>
                </w:p>
              </w:tc>
              <w:tc>
                <w:tcPr>
                  <w:tcW w:w="2433" w:type="pct"/>
                  <w:tcBorders>
                    <w:top w:val="single" w:sz="6" w:space="0" w:color="auto"/>
                    <w:left w:val="single" w:sz="6" w:space="0" w:color="auto"/>
                    <w:bottom w:val="single" w:sz="6" w:space="0" w:color="auto"/>
                    <w:right w:val="single" w:sz="12"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w:t>
                  </w:r>
                </w:p>
              </w:tc>
            </w:tr>
            <w:tr w:rsidR="00E4750B" w:rsidRPr="00502A62" w:rsidTr="002C1254">
              <w:trPr>
                <w:trHeight w:val="524"/>
              </w:trPr>
              <w:tc>
                <w:tcPr>
                  <w:tcW w:w="2567"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E-mail:</w:t>
                  </w:r>
                </w:p>
              </w:tc>
              <w:tc>
                <w:tcPr>
                  <w:tcW w:w="2433" w:type="pct"/>
                  <w:tcBorders>
                    <w:top w:val="single" w:sz="6" w:space="0" w:color="auto"/>
                    <w:left w:val="single" w:sz="6" w:space="0" w:color="auto"/>
                    <w:bottom w:val="single" w:sz="6" w:space="0" w:color="auto"/>
                    <w:right w:val="single" w:sz="12" w:space="0" w:color="auto"/>
                  </w:tcBorders>
                  <w:shd w:val="clear" w:color="auto" w:fill="auto"/>
                </w:tcPr>
                <w:p w:rsidR="00E4750B" w:rsidRPr="00502A62" w:rsidRDefault="00E4750B" w:rsidP="002C1254">
                  <w:pPr>
                    <w:spacing w:before="120" w:after="120"/>
                    <w:rPr>
                      <w:rFonts w:ascii="Times New Roman" w:hAnsi="Times New Roman"/>
                      <w:lang w:eastAsia="fr-FR"/>
                    </w:rPr>
                  </w:pPr>
                  <w:r w:rsidRPr="00502A62">
                    <w:rPr>
                      <w:rFonts w:ascii="Times New Roman" w:hAnsi="Times New Roman"/>
                      <w:lang w:eastAsia="fr-FR"/>
                    </w:rPr>
                    <w:t>------------------------------------------------------------</w:t>
                  </w:r>
                </w:p>
              </w:tc>
            </w:tr>
          </w:tbl>
          <w:p w:rsidR="00E4750B" w:rsidRPr="00502A62" w:rsidRDefault="00E4750B" w:rsidP="002C1254">
            <w:pPr>
              <w:spacing w:after="0"/>
              <w:rPr>
                <w:rFonts w:ascii="Times New Roman" w:hAnsi="Times New Roman"/>
                <w:vanish/>
              </w:rPr>
            </w:pPr>
          </w:p>
          <w:p w:rsidR="00E4750B" w:rsidRPr="00502A62" w:rsidRDefault="00E4750B" w:rsidP="002C1254">
            <w:pPr>
              <w:rPr>
                <w:rFonts w:ascii="Times New Roman" w:hAnsi="Times New Roman"/>
                <w:b/>
                <w:bCs/>
              </w:rPr>
            </w:pPr>
          </w:p>
          <w:p w:rsidR="00E4750B" w:rsidRPr="00502A62" w:rsidRDefault="00E4750B" w:rsidP="002C1254">
            <w:pPr>
              <w:rPr>
                <w:rFonts w:ascii="Times New Roman" w:hAnsi="Times New Roman"/>
                <w:b/>
                <w:bCs/>
              </w:rPr>
            </w:pPr>
            <w:r w:rsidRPr="00502A62">
              <w:rPr>
                <w:rFonts w:ascii="Times New Roman" w:hAnsi="Times New Roman"/>
                <w:b/>
                <w:bCs/>
              </w:rPr>
              <w:t xml:space="preserve">B: DEKLARATË </w:t>
            </w:r>
          </w:p>
          <w:p w:rsidR="00E4750B" w:rsidRPr="00502A62" w:rsidRDefault="00E4750B" w:rsidP="002C1254">
            <w:pPr>
              <w:rPr>
                <w:rFonts w:ascii="Times New Roman" w:hAnsi="Times New Roman"/>
                <w:b/>
                <w:bCs/>
              </w:rPr>
            </w:pPr>
            <w:r w:rsidRPr="00502A62">
              <w:rPr>
                <w:rFonts w:ascii="Times New Roman" w:hAnsi="Times New Roman"/>
                <w:b/>
                <w:bCs/>
              </w:rPr>
              <w:t>Për nënkontraktorët dhe subjektet në kapacitetet, e të cilave do të mbështetet Operatori Ekonomik (nëse është e zbatueshme)</w:t>
            </w:r>
          </w:p>
          <w:tbl>
            <w:tblPr>
              <w:tblW w:w="46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E4750B" w:rsidRPr="00502A62" w:rsidTr="002C1254">
              <w:tc>
                <w:tcPr>
                  <w:tcW w:w="5000" w:type="pct"/>
                  <w:shd w:val="clear" w:color="auto" w:fill="auto"/>
                </w:tcPr>
                <w:p w:rsidR="00E4750B" w:rsidRPr="00502A62" w:rsidRDefault="00E4750B" w:rsidP="002C1254">
                  <w:pPr>
                    <w:tabs>
                      <w:tab w:val="left" w:pos="9784"/>
                    </w:tabs>
                    <w:rPr>
                      <w:rFonts w:ascii="Times New Roman" w:hAnsi="Times New Roman"/>
                    </w:rPr>
                  </w:pPr>
                  <w:r w:rsidRPr="00502A62">
                    <w:rPr>
                      <w:rFonts w:ascii="Times New Roman" w:hAnsi="Times New Roman"/>
                    </w:rPr>
                    <w:t>Në cilësinë e operatorit ekonomik, deklaroj nën përgjegjësinë time të plotë se:</w:t>
                  </w:r>
                </w:p>
                <w:p w:rsidR="00E4750B" w:rsidRPr="00502A62" w:rsidRDefault="00E4750B" w:rsidP="00E4750B">
                  <w:pPr>
                    <w:numPr>
                      <w:ilvl w:val="0"/>
                      <w:numId w:val="15"/>
                    </w:numPr>
                    <w:spacing w:after="200" w:line="276" w:lineRule="auto"/>
                    <w:rPr>
                      <w:rFonts w:ascii="Times New Roman" w:hAnsi="Times New Roman"/>
                      <w:b/>
                    </w:rPr>
                  </w:pPr>
                  <w:r w:rsidRPr="00502A62">
                    <w:rPr>
                      <w:rFonts w:ascii="Times New Roman" w:hAnsi="Times New Roman"/>
                      <w:b/>
                    </w:rPr>
                    <w:t>Informacione për nënkontraktorin</w:t>
                  </w:r>
                </w:p>
                <w:p w:rsidR="00E4750B" w:rsidRPr="00502A62" w:rsidRDefault="00E4750B" w:rsidP="002C1254">
                  <w:pPr>
                    <w:rPr>
                      <w:rFonts w:ascii="Times New Roman" w:hAnsi="Times New Roman"/>
                      <w:b/>
                    </w:rPr>
                  </w:pPr>
                  <w:r w:rsidRPr="00502A62">
                    <w:rPr>
                      <w:rFonts w:ascii="Times New Roman" w:hAnsi="Times New Roman"/>
                      <w:b/>
                    </w:rPr>
                    <w:t xml:space="preserve"> </w:t>
                  </w:r>
                </w:p>
                <w:tbl>
                  <w:tblPr>
                    <w:tblpPr w:leftFromText="141" w:rightFromText="141" w:vertAnchor="text" w:horzAnchor="margin" w:tblpY="-130"/>
                    <w:tblOverlap w:val="neve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949"/>
                    <w:gridCol w:w="2323"/>
                    <w:gridCol w:w="3574"/>
                  </w:tblGrid>
                  <w:tr w:rsidR="00E4750B" w:rsidRPr="00502A62" w:rsidTr="002C1254">
                    <w:tc>
                      <w:tcPr>
                        <w:tcW w:w="965"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Emri i nënkontraktorit të propozuar</w:t>
                        </w:r>
                      </w:p>
                    </w:tc>
                    <w:tc>
                      <w:tcPr>
                        <w:tcW w:w="559"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NIPT –i</w:t>
                        </w:r>
                      </w:p>
                    </w:tc>
                    <w:tc>
                      <w:tcPr>
                        <w:tcW w:w="1369"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 xml:space="preserve">Përqindja e nënkontraktimit </w:t>
                        </w:r>
                      </w:p>
                    </w:tc>
                    <w:tc>
                      <w:tcPr>
                        <w:tcW w:w="2106"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 xml:space="preserve">Mallrat/ shërbimet e lidhura me to për t’u nënkontraktuar </w:t>
                        </w:r>
                      </w:p>
                    </w:tc>
                  </w:tr>
                  <w:tr w:rsidR="00E4750B" w:rsidRPr="00502A62" w:rsidTr="002C1254">
                    <w:tc>
                      <w:tcPr>
                        <w:tcW w:w="965" w:type="pct"/>
                        <w:shd w:val="clear" w:color="auto" w:fill="auto"/>
                      </w:tcPr>
                      <w:p w:rsidR="00E4750B" w:rsidRPr="00502A62" w:rsidRDefault="00E4750B" w:rsidP="002C1254">
                        <w:pPr>
                          <w:rPr>
                            <w:rFonts w:ascii="Times New Roman" w:hAnsi="Times New Roman"/>
                            <w:b/>
                            <w:bCs/>
                          </w:rPr>
                        </w:pPr>
                      </w:p>
                    </w:tc>
                    <w:tc>
                      <w:tcPr>
                        <w:tcW w:w="559" w:type="pct"/>
                      </w:tcPr>
                      <w:p w:rsidR="00E4750B" w:rsidRPr="00502A62" w:rsidRDefault="00E4750B" w:rsidP="002C1254">
                        <w:pPr>
                          <w:rPr>
                            <w:rFonts w:ascii="Times New Roman" w:hAnsi="Times New Roman"/>
                            <w:b/>
                            <w:bCs/>
                          </w:rPr>
                        </w:pPr>
                      </w:p>
                    </w:tc>
                    <w:tc>
                      <w:tcPr>
                        <w:tcW w:w="1369" w:type="pct"/>
                        <w:shd w:val="clear" w:color="auto" w:fill="auto"/>
                      </w:tcPr>
                      <w:p w:rsidR="00E4750B" w:rsidRPr="00502A62" w:rsidRDefault="00E4750B" w:rsidP="002C1254">
                        <w:pPr>
                          <w:rPr>
                            <w:rFonts w:ascii="Times New Roman" w:hAnsi="Times New Roman"/>
                            <w:b/>
                            <w:bCs/>
                          </w:rPr>
                        </w:pPr>
                      </w:p>
                    </w:tc>
                    <w:tc>
                      <w:tcPr>
                        <w:tcW w:w="2106" w:type="pct"/>
                        <w:shd w:val="clear" w:color="auto" w:fill="auto"/>
                      </w:tcPr>
                      <w:p w:rsidR="00E4750B" w:rsidRPr="00502A62" w:rsidRDefault="00E4750B" w:rsidP="002C1254">
                        <w:pPr>
                          <w:rPr>
                            <w:rFonts w:ascii="Times New Roman" w:hAnsi="Times New Roman"/>
                            <w:b/>
                            <w:bCs/>
                          </w:rPr>
                        </w:pPr>
                      </w:p>
                    </w:tc>
                  </w:tr>
                  <w:tr w:rsidR="00E4750B" w:rsidRPr="00502A62" w:rsidTr="002C1254">
                    <w:tc>
                      <w:tcPr>
                        <w:tcW w:w="965" w:type="pct"/>
                        <w:shd w:val="clear" w:color="auto" w:fill="auto"/>
                      </w:tcPr>
                      <w:p w:rsidR="00E4750B" w:rsidRPr="00502A62" w:rsidRDefault="00E4750B" w:rsidP="002C1254">
                        <w:pPr>
                          <w:rPr>
                            <w:rFonts w:ascii="Times New Roman" w:hAnsi="Times New Roman"/>
                            <w:b/>
                            <w:bCs/>
                          </w:rPr>
                        </w:pPr>
                      </w:p>
                    </w:tc>
                    <w:tc>
                      <w:tcPr>
                        <w:tcW w:w="559" w:type="pct"/>
                      </w:tcPr>
                      <w:p w:rsidR="00E4750B" w:rsidRPr="00502A62" w:rsidRDefault="00E4750B" w:rsidP="002C1254">
                        <w:pPr>
                          <w:rPr>
                            <w:rFonts w:ascii="Times New Roman" w:hAnsi="Times New Roman"/>
                            <w:b/>
                            <w:bCs/>
                          </w:rPr>
                        </w:pPr>
                      </w:p>
                    </w:tc>
                    <w:tc>
                      <w:tcPr>
                        <w:tcW w:w="1369" w:type="pct"/>
                        <w:shd w:val="clear" w:color="auto" w:fill="auto"/>
                      </w:tcPr>
                      <w:p w:rsidR="00E4750B" w:rsidRPr="00502A62" w:rsidRDefault="00E4750B" w:rsidP="002C1254">
                        <w:pPr>
                          <w:rPr>
                            <w:rFonts w:ascii="Times New Roman" w:hAnsi="Times New Roman"/>
                            <w:b/>
                            <w:bCs/>
                          </w:rPr>
                        </w:pPr>
                      </w:p>
                    </w:tc>
                    <w:tc>
                      <w:tcPr>
                        <w:tcW w:w="2106" w:type="pct"/>
                        <w:shd w:val="clear" w:color="auto" w:fill="auto"/>
                      </w:tcPr>
                      <w:p w:rsidR="00E4750B" w:rsidRPr="00502A62" w:rsidRDefault="00E4750B" w:rsidP="002C1254">
                        <w:pPr>
                          <w:rPr>
                            <w:rFonts w:ascii="Times New Roman" w:hAnsi="Times New Roman"/>
                            <w:b/>
                            <w:bCs/>
                          </w:rPr>
                        </w:pPr>
                      </w:p>
                    </w:tc>
                  </w:tr>
                  <w:tr w:rsidR="00E4750B" w:rsidRPr="00502A62" w:rsidTr="002C1254">
                    <w:tc>
                      <w:tcPr>
                        <w:tcW w:w="965" w:type="pct"/>
                        <w:shd w:val="clear" w:color="auto" w:fill="auto"/>
                      </w:tcPr>
                      <w:p w:rsidR="00E4750B" w:rsidRPr="00502A62" w:rsidRDefault="00E4750B" w:rsidP="002C1254">
                        <w:pPr>
                          <w:rPr>
                            <w:rFonts w:ascii="Times New Roman" w:hAnsi="Times New Roman"/>
                            <w:b/>
                            <w:bCs/>
                          </w:rPr>
                        </w:pPr>
                      </w:p>
                    </w:tc>
                    <w:tc>
                      <w:tcPr>
                        <w:tcW w:w="559" w:type="pct"/>
                      </w:tcPr>
                      <w:p w:rsidR="00E4750B" w:rsidRPr="00502A62" w:rsidRDefault="00E4750B" w:rsidP="002C1254">
                        <w:pPr>
                          <w:rPr>
                            <w:rFonts w:ascii="Times New Roman" w:hAnsi="Times New Roman"/>
                            <w:b/>
                            <w:bCs/>
                          </w:rPr>
                        </w:pPr>
                      </w:p>
                    </w:tc>
                    <w:tc>
                      <w:tcPr>
                        <w:tcW w:w="1369" w:type="pct"/>
                        <w:shd w:val="clear" w:color="auto" w:fill="auto"/>
                      </w:tcPr>
                      <w:p w:rsidR="00E4750B" w:rsidRPr="00502A62" w:rsidRDefault="00E4750B" w:rsidP="002C1254">
                        <w:pPr>
                          <w:rPr>
                            <w:rFonts w:ascii="Times New Roman" w:hAnsi="Times New Roman"/>
                            <w:b/>
                            <w:bCs/>
                          </w:rPr>
                        </w:pPr>
                      </w:p>
                    </w:tc>
                    <w:tc>
                      <w:tcPr>
                        <w:tcW w:w="2106" w:type="pct"/>
                        <w:shd w:val="clear" w:color="auto" w:fill="auto"/>
                      </w:tcPr>
                      <w:p w:rsidR="00E4750B" w:rsidRPr="00502A62" w:rsidRDefault="00E4750B" w:rsidP="002C1254">
                        <w:pPr>
                          <w:rPr>
                            <w:rFonts w:ascii="Times New Roman" w:hAnsi="Times New Roman"/>
                            <w:b/>
                            <w:bCs/>
                          </w:rPr>
                        </w:pPr>
                      </w:p>
                    </w:tc>
                  </w:tr>
                </w:tbl>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rPr>
                      <w:rFonts w:ascii="Times New Roman" w:hAnsi="Times New Roman"/>
                    </w:rPr>
                  </w:pPr>
                </w:p>
                <w:p w:rsidR="00E4750B" w:rsidRPr="00502A62" w:rsidRDefault="00E4750B" w:rsidP="002C1254">
                  <w:pPr>
                    <w:spacing w:after="0" w:line="240" w:lineRule="auto"/>
                    <w:jc w:val="both"/>
                    <w:rPr>
                      <w:rFonts w:ascii="Times New Roman" w:hAnsi="Times New Roman"/>
                    </w:rPr>
                  </w:pPr>
                </w:p>
                <w:p w:rsidR="00E4750B" w:rsidRPr="00502A62" w:rsidRDefault="00E4750B" w:rsidP="00E4750B">
                  <w:pPr>
                    <w:numPr>
                      <w:ilvl w:val="0"/>
                      <w:numId w:val="14"/>
                    </w:numPr>
                    <w:spacing w:after="0" w:line="240" w:lineRule="auto"/>
                    <w:contextualSpacing/>
                    <w:rPr>
                      <w:rFonts w:ascii="Times New Roman" w:hAnsi="Times New Roman"/>
                      <w:b/>
                    </w:rPr>
                  </w:pPr>
                  <w:r w:rsidRPr="00502A62">
                    <w:rPr>
                      <w:rFonts w:ascii="Times New Roman" w:hAnsi="Times New Roman"/>
                      <w:b/>
                    </w:rPr>
                    <w:t>Informacion mbi subjektet mbi kapacitetin, e të cilëve do të mbështetet operatori ekonomik</w:t>
                  </w:r>
                </w:p>
                <w:p w:rsidR="00E4750B" w:rsidRPr="00502A62" w:rsidRDefault="00E4750B" w:rsidP="002C1254">
                  <w:pPr>
                    <w:spacing w:after="0" w:line="240" w:lineRule="auto"/>
                    <w:ind w:left="720"/>
                    <w:contextualSpacing/>
                    <w:rPr>
                      <w:rFonts w:ascii="Times New Roman" w:hAnsi="Times New Roman"/>
                    </w:rPr>
                  </w:pPr>
                </w:p>
                <w:tbl>
                  <w:tblPr>
                    <w:tblW w:w="4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1157"/>
                    <w:gridCol w:w="2500"/>
                    <w:gridCol w:w="2591"/>
                  </w:tblGrid>
                  <w:tr w:rsidR="00E4750B" w:rsidRPr="00502A62" w:rsidTr="002C1254">
                    <w:tc>
                      <w:tcPr>
                        <w:tcW w:w="1346"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 xml:space="preserve">Emri (at) e subjekteve </w:t>
                        </w:r>
                      </w:p>
                    </w:tc>
                    <w:tc>
                      <w:tcPr>
                        <w:tcW w:w="676"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 xml:space="preserve">NIPT-i </w:t>
                        </w:r>
                      </w:p>
                    </w:tc>
                    <w:tc>
                      <w:tcPr>
                        <w:tcW w:w="1462"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 xml:space="preserve">Lloji i kapacitetit për të cilin do të mbështetet operatori ekonomik </w:t>
                        </w:r>
                      </w:p>
                      <w:p w:rsidR="00E4750B" w:rsidRPr="00502A62" w:rsidRDefault="00E4750B" w:rsidP="002C1254">
                        <w:pPr>
                          <w:rPr>
                            <w:rFonts w:ascii="Times New Roman" w:hAnsi="Times New Roman"/>
                            <w:b/>
                            <w:bCs/>
                          </w:rPr>
                        </w:pPr>
                      </w:p>
                    </w:tc>
                    <w:tc>
                      <w:tcPr>
                        <w:tcW w:w="1515"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Specifiko konkretisht kapacitetin/et</w:t>
                        </w:r>
                      </w:p>
                    </w:tc>
                  </w:tr>
                  <w:tr w:rsidR="00E4750B" w:rsidRPr="00502A62" w:rsidTr="002C1254">
                    <w:tc>
                      <w:tcPr>
                        <w:tcW w:w="1346" w:type="pct"/>
                        <w:shd w:val="clear" w:color="auto" w:fill="auto"/>
                      </w:tcPr>
                      <w:p w:rsidR="00E4750B" w:rsidRPr="00502A62" w:rsidRDefault="00E4750B" w:rsidP="002C1254">
                        <w:pPr>
                          <w:rPr>
                            <w:rFonts w:ascii="Times New Roman" w:hAnsi="Times New Roman"/>
                          </w:rPr>
                        </w:pPr>
                      </w:p>
                    </w:tc>
                    <w:tc>
                      <w:tcPr>
                        <w:tcW w:w="676" w:type="pct"/>
                        <w:shd w:val="clear" w:color="auto" w:fill="auto"/>
                      </w:tcPr>
                      <w:p w:rsidR="00E4750B" w:rsidRPr="00502A62" w:rsidRDefault="00E4750B" w:rsidP="002C1254">
                        <w:pPr>
                          <w:rPr>
                            <w:rFonts w:ascii="Times New Roman" w:hAnsi="Times New Roman"/>
                          </w:rPr>
                        </w:pPr>
                      </w:p>
                    </w:tc>
                    <w:tc>
                      <w:tcPr>
                        <w:tcW w:w="1462" w:type="pct"/>
                        <w:shd w:val="clear" w:color="auto" w:fill="auto"/>
                      </w:tcPr>
                      <w:p w:rsidR="00E4750B" w:rsidRPr="00502A62" w:rsidRDefault="00E4750B" w:rsidP="002C1254">
                        <w:pPr>
                          <w:rPr>
                            <w:rFonts w:ascii="Times New Roman" w:hAnsi="Times New Roman"/>
                          </w:rPr>
                        </w:pPr>
                      </w:p>
                    </w:tc>
                    <w:tc>
                      <w:tcPr>
                        <w:tcW w:w="1515" w:type="pct"/>
                        <w:shd w:val="clear" w:color="auto" w:fill="auto"/>
                      </w:tcPr>
                      <w:p w:rsidR="00E4750B" w:rsidRPr="00502A62" w:rsidRDefault="00E4750B" w:rsidP="002C1254">
                        <w:pPr>
                          <w:rPr>
                            <w:rFonts w:ascii="Times New Roman" w:hAnsi="Times New Roman"/>
                          </w:rPr>
                        </w:pPr>
                      </w:p>
                    </w:tc>
                  </w:tr>
                  <w:tr w:rsidR="00E4750B" w:rsidRPr="00502A62" w:rsidTr="002C1254">
                    <w:tc>
                      <w:tcPr>
                        <w:tcW w:w="1346" w:type="pct"/>
                        <w:shd w:val="clear" w:color="auto" w:fill="auto"/>
                      </w:tcPr>
                      <w:p w:rsidR="00E4750B" w:rsidRPr="00502A62" w:rsidRDefault="00E4750B" w:rsidP="002C1254">
                        <w:pPr>
                          <w:rPr>
                            <w:rFonts w:ascii="Times New Roman" w:hAnsi="Times New Roman"/>
                          </w:rPr>
                        </w:pPr>
                      </w:p>
                    </w:tc>
                    <w:tc>
                      <w:tcPr>
                        <w:tcW w:w="676" w:type="pct"/>
                        <w:shd w:val="clear" w:color="auto" w:fill="auto"/>
                      </w:tcPr>
                      <w:p w:rsidR="00E4750B" w:rsidRPr="00502A62" w:rsidRDefault="00E4750B" w:rsidP="002C1254">
                        <w:pPr>
                          <w:rPr>
                            <w:rFonts w:ascii="Times New Roman" w:hAnsi="Times New Roman"/>
                          </w:rPr>
                        </w:pPr>
                      </w:p>
                    </w:tc>
                    <w:tc>
                      <w:tcPr>
                        <w:tcW w:w="1462" w:type="pct"/>
                        <w:shd w:val="clear" w:color="auto" w:fill="auto"/>
                      </w:tcPr>
                      <w:p w:rsidR="00E4750B" w:rsidRPr="00502A62" w:rsidRDefault="00E4750B" w:rsidP="002C1254">
                        <w:pPr>
                          <w:rPr>
                            <w:rFonts w:ascii="Times New Roman" w:hAnsi="Times New Roman"/>
                          </w:rPr>
                        </w:pPr>
                      </w:p>
                    </w:tc>
                    <w:tc>
                      <w:tcPr>
                        <w:tcW w:w="1515" w:type="pct"/>
                        <w:shd w:val="clear" w:color="auto" w:fill="auto"/>
                      </w:tcPr>
                      <w:p w:rsidR="00E4750B" w:rsidRPr="00502A62" w:rsidRDefault="00E4750B" w:rsidP="002C1254">
                        <w:pPr>
                          <w:rPr>
                            <w:rFonts w:ascii="Times New Roman" w:hAnsi="Times New Roman"/>
                          </w:rPr>
                        </w:pPr>
                      </w:p>
                    </w:tc>
                  </w:tr>
                  <w:tr w:rsidR="00E4750B" w:rsidRPr="00502A62" w:rsidTr="002C1254">
                    <w:tc>
                      <w:tcPr>
                        <w:tcW w:w="1346" w:type="pct"/>
                        <w:shd w:val="clear" w:color="auto" w:fill="auto"/>
                      </w:tcPr>
                      <w:p w:rsidR="00E4750B" w:rsidRPr="00502A62" w:rsidRDefault="00E4750B" w:rsidP="002C1254">
                        <w:pPr>
                          <w:rPr>
                            <w:rFonts w:ascii="Times New Roman" w:hAnsi="Times New Roman"/>
                          </w:rPr>
                        </w:pPr>
                      </w:p>
                    </w:tc>
                    <w:tc>
                      <w:tcPr>
                        <w:tcW w:w="676" w:type="pct"/>
                        <w:shd w:val="clear" w:color="auto" w:fill="auto"/>
                      </w:tcPr>
                      <w:p w:rsidR="00E4750B" w:rsidRPr="00502A62" w:rsidRDefault="00E4750B" w:rsidP="002C1254">
                        <w:pPr>
                          <w:rPr>
                            <w:rFonts w:ascii="Times New Roman" w:hAnsi="Times New Roman"/>
                          </w:rPr>
                        </w:pPr>
                      </w:p>
                    </w:tc>
                    <w:tc>
                      <w:tcPr>
                        <w:tcW w:w="1462" w:type="pct"/>
                        <w:shd w:val="clear" w:color="auto" w:fill="auto"/>
                      </w:tcPr>
                      <w:p w:rsidR="00E4750B" w:rsidRPr="00502A62" w:rsidRDefault="00E4750B" w:rsidP="002C1254">
                        <w:pPr>
                          <w:rPr>
                            <w:rFonts w:ascii="Times New Roman" w:hAnsi="Times New Roman"/>
                          </w:rPr>
                        </w:pPr>
                      </w:p>
                    </w:tc>
                    <w:tc>
                      <w:tcPr>
                        <w:tcW w:w="1515" w:type="pct"/>
                        <w:shd w:val="clear" w:color="auto" w:fill="auto"/>
                      </w:tcPr>
                      <w:p w:rsidR="00E4750B" w:rsidRPr="00502A62" w:rsidRDefault="00E4750B" w:rsidP="002C1254">
                        <w:pPr>
                          <w:rPr>
                            <w:rFonts w:ascii="Times New Roman" w:hAnsi="Times New Roman"/>
                          </w:rPr>
                        </w:pPr>
                      </w:p>
                    </w:tc>
                  </w:tr>
                </w:tbl>
                <w:p w:rsidR="00E4750B" w:rsidRPr="00502A62" w:rsidRDefault="00E4750B" w:rsidP="002C1254">
                  <w:pPr>
                    <w:rPr>
                      <w:rFonts w:ascii="Times New Roman" w:hAnsi="Times New Roman"/>
                    </w:rPr>
                  </w:pPr>
                </w:p>
                <w:p w:rsidR="00E4750B" w:rsidRPr="00502A62" w:rsidRDefault="00E4750B" w:rsidP="002C1254">
                  <w:pPr>
                    <w:rPr>
                      <w:rFonts w:ascii="Times New Roman" w:hAnsi="Times New Roman"/>
                    </w:rPr>
                  </w:pPr>
                </w:p>
              </w:tc>
            </w:tr>
          </w:tbl>
          <w:p w:rsidR="00E4750B" w:rsidRPr="00502A62" w:rsidRDefault="00E4750B" w:rsidP="002C1254">
            <w:pPr>
              <w:rPr>
                <w:rFonts w:ascii="Times New Roman" w:hAnsi="Times New Roman"/>
                <w:b/>
                <w:bCs/>
              </w:rPr>
            </w:pPr>
          </w:p>
          <w:p w:rsidR="00E4750B" w:rsidRPr="00502A62" w:rsidRDefault="00E4750B" w:rsidP="002C1254">
            <w:pPr>
              <w:rPr>
                <w:rFonts w:ascii="Times New Roman" w:hAnsi="Times New Roman"/>
                <w:b/>
                <w:bCs/>
              </w:rPr>
            </w:pPr>
            <w:r w:rsidRPr="00502A62">
              <w:rPr>
                <w:rFonts w:ascii="Times New Roman" w:hAnsi="Times New Roman"/>
                <w:b/>
                <w:bCs/>
              </w:rPr>
              <w:t xml:space="preserve">Pjesa II: Shkaqet e përjashtimit </w:t>
            </w:r>
          </w:p>
          <w:p w:rsidR="00E4750B" w:rsidRPr="00502A62" w:rsidRDefault="00E4750B" w:rsidP="002C1254">
            <w:pPr>
              <w:rPr>
                <w:rFonts w:ascii="Times New Roman" w:hAnsi="Times New Roman"/>
                <w:b/>
                <w:bCs/>
              </w:rPr>
            </w:pPr>
            <w:r w:rsidRPr="00502A62">
              <w:rPr>
                <w:rFonts w:ascii="Times New Roman" w:hAnsi="Times New Roman"/>
                <w:b/>
                <w:bCs/>
              </w:rPr>
              <w:t>A: DEKLARATA PËR PËRMBUSHJEN E KRITEREVE TË PËRGJITHSHME TË KUALIFIKIMIT</w:t>
            </w:r>
          </w:p>
          <w:tbl>
            <w:tblPr>
              <w:tblW w:w="1031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3"/>
              <w:gridCol w:w="236"/>
            </w:tblGrid>
            <w:tr w:rsidR="00E4750B" w:rsidRPr="00502A62" w:rsidTr="002C1254">
              <w:trPr>
                <w:gridAfter w:val="1"/>
                <w:wAfter w:w="114" w:type="pct"/>
                <w:trHeight w:val="504"/>
              </w:trPr>
              <w:tc>
                <w:tcPr>
                  <w:tcW w:w="4886" w:type="pct"/>
                  <w:tcBorders>
                    <w:top w:val="single" w:sz="12" w:space="0" w:color="auto"/>
                    <w:left w:val="single" w:sz="6" w:space="0" w:color="auto"/>
                    <w:bottom w:val="single" w:sz="12" w:space="0" w:color="auto"/>
                    <w:right w:val="single" w:sz="6" w:space="0" w:color="auto"/>
                  </w:tcBorders>
                  <w:shd w:val="clear" w:color="auto" w:fill="auto"/>
                </w:tcPr>
                <w:p w:rsidR="00E4750B" w:rsidRPr="00502A62" w:rsidRDefault="00E4750B" w:rsidP="002C1254">
                  <w:pPr>
                    <w:rPr>
                      <w:rFonts w:ascii="Times New Roman" w:hAnsi="Times New Roman"/>
                      <w:lang w:eastAsia="fr-FR"/>
                    </w:rPr>
                  </w:pPr>
                  <w:r w:rsidRPr="00502A62">
                    <w:rPr>
                      <w:rFonts w:ascii="Times New Roman" w:hAnsi="Times New Roman"/>
                      <w:b/>
                    </w:rPr>
                    <w:t>Deklarata</w:t>
                  </w:r>
                </w:p>
              </w:tc>
            </w:tr>
            <w:tr w:rsidR="00E4750B" w:rsidRPr="00502A62" w:rsidTr="002C1254">
              <w:trPr>
                <w:gridAfter w:val="1"/>
                <w:wAfter w:w="114" w:type="pct"/>
                <w:trHeight w:val="1226"/>
              </w:trPr>
              <w:tc>
                <w:tcPr>
                  <w:tcW w:w="4886" w:type="pct"/>
                  <w:tcBorders>
                    <w:top w:val="single" w:sz="6" w:space="0" w:color="auto"/>
                    <w:left w:val="single" w:sz="6" w:space="0" w:color="auto"/>
                    <w:bottom w:val="single" w:sz="4" w:space="0" w:color="auto"/>
                    <w:right w:val="single" w:sz="6" w:space="0" w:color="auto"/>
                  </w:tcBorders>
                  <w:shd w:val="clear" w:color="auto" w:fill="auto"/>
                </w:tcPr>
                <w:p w:rsidR="00E4750B" w:rsidRPr="00502A62" w:rsidRDefault="00E4750B" w:rsidP="002C1254">
                  <w:pPr>
                    <w:spacing w:before="120" w:after="120"/>
                    <w:jc w:val="both"/>
                    <w:rPr>
                      <w:rFonts w:ascii="Times New Roman" w:hAnsi="Times New Roman"/>
                      <w:w w:val="0"/>
                      <w:lang w:eastAsia="fr-BE"/>
                    </w:rPr>
                  </w:pPr>
                  <w:r w:rsidRPr="00502A62">
                    <w:rPr>
                      <w:rFonts w:ascii="Times New Roman" w:hAnsi="Times New Roman"/>
                      <w:lang w:eastAsia="fr-FR"/>
                    </w:rPr>
                    <w:t>Operatori ekonomik është i regjistruar në regjistrin tregtar sipas legjislacionit të vendit ku ushtron aktivitetin, ose sipas legjislacionit tё posaçёm nё rastin e një organizate jofitimprurëse, ka në fushën e veprimtarisë objektin e prokurimit, dhe ka statusin aktiv</w:t>
                  </w:r>
                  <w:r w:rsidRPr="00502A62">
                    <w:rPr>
                      <w:rFonts w:ascii="Times New Roman" w:hAnsi="Times New Roman"/>
                      <w:w w:val="0"/>
                      <w:lang w:eastAsia="fr-BE"/>
                    </w:rPr>
                    <w:t>.</w:t>
                  </w:r>
                </w:p>
                <w:p w:rsidR="00E4750B" w:rsidRPr="00502A62" w:rsidRDefault="00E4750B" w:rsidP="002C1254">
                  <w:pPr>
                    <w:spacing w:before="120" w:after="120"/>
                    <w:rPr>
                      <w:rFonts w:ascii="Times New Roman" w:hAnsi="Times New Roman"/>
                      <w:i/>
                      <w:lang w:eastAsia="fr-FR"/>
                    </w:rPr>
                  </w:pPr>
                  <w:r w:rsidRPr="00502A62">
                    <w:rPr>
                      <w:rFonts w:ascii="Times New Roman" w:hAnsi="Times New Roman"/>
                      <w:i/>
                      <w:lang w:eastAsia="fr-FR"/>
                    </w:rPr>
                    <w:t>Sqarime nëse vlerësohet e nevojshme _________________________________________________</w:t>
                  </w:r>
                </w:p>
              </w:tc>
            </w:tr>
            <w:tr w:rsidR="00E4750B" w:rsidRPr="00502A62" w:rsidTr="002C1254">
              <w:trPr>
                <w:trHeight w:val="1122"/>
              </w:trPr>
              <w:tc>
                <w:tcPr>
                  <w:tcW w:w="4886" w:type="pct"/>
                  <w:tcBorders>
                    <w:top w:val="single" w:sz="4" w:space="0" w:color="auto"/>
                    <w:left w:val="single" w:sz="4" w:space="0" w:color="auto"/>
                    <w:bottom w:val="single" w:sz="4" w:space="0" w:color="auto"/>
                    <w:right w:val="single" w:sz="4" w:space="0" w:color="auto"/>
                  </w:tcBorders>
                  <w:shd w:val="clear" w:color="auto" w:fill="auto"/>
                </w:tcPr>
                <w:p w:rsidR="00E4750B" w:rsidRPr="00502A62" w:rsidRDefault="00E4750B" w:rsidP="002C1254">
                  <w:pPr>
                    <w:spacing w:before="120" w:after="120"/>
                    <w:jc w:val="both"/>
                    <w:rPr>
                      <w:rFonts w:ascii="Times New Roman" w:hAnsi="Times New Roman"/>
                      <w:w w:val="0"/>
                      <w:lang w:eastAsia="fr-BE"/>
                    </w:rPr>
                  </w:pPr>
                  <w:r w:rsidRPr="00502A62">
                    <w:rPr>
                      <w:rFonts w:ascii="Times New Roman" w:hAnsi="Times New Roman"/>
                      <w:w w:val="0"/>
                      <w:lang w:eastAsia="fr-BE"/>
                    </w:rPr>
                    <w:t xml:space="preserve">Operatori ekonomik nuk është dënuar për ndonjë nga veprat penale të parashikuara në nenin 76/1 të LPP-së ose </w:t>
                  </w:r>
                  <w:r w:rsidRPr="00502A62">
                    <w:rPr>
                      <w:rFonts w:ascii="Times New Roman" w:hAnsi="Times New Roman"/>
                      <w:bCs/>
                      <w:color w:val="000000"/>
                      <w:lang w:eastAsia="fr-FR"/>
                    </w:rPr>
                    <w:t>ka qenë i dënuar dhe ka kaluar një periudhë 5-vjeçare nga data e ekzekutimit të dënimit, nëse nuk është përcaktuar një periudhë tjetër nga gjykata, sipas parashikimeve të nenit 76 të LPP-së</w:t>
                  </w:r>
                  <w:r w:rsidRPr="00502A62">
                    <w:rPr>
                      <w:rFonts w:ascii="Times New Roman" w:hAnsi="Times New Roman"/>
                      <w:w w:val="0"/>
                      <w:lang w:eastAsia="fr-BE"/>
                    </w:rPr>
                    <w:t>.</w:t>
                  </w:r>
                </w:p>
                <w:p w:rsidR="00E4750B" w:rsidRPr="00502A62" w:rsidRDefault="00E4750B" w:rsidP="002C1254">
                  <w:pPr>
                    <w:spacing w:before="120" w:after="120"/>
                    <w:rPr>
                      <w:rFonts w:ascii="Times New Roman" w:hAnsi="Times New Roman"/>
                      <w:i/>
                      <w:lang w:eastAsia="fr-FR"/>
                    </w:rPr>
                  </w:pPr>
                  <w:r w:rsidRPr="00502A62">
                    <w:rPr>
                      <w:rFonts w:ascii="Times New Roman" w:hAnsi="Times New Roman"/>
                      <w:i/>
                      <w:lang w:eastAsia="fr-FR"/>
                    </w:rPr>
                    <w:t>Sqarime nëse vlerësohet e nevojshme ________________________________________________</w:t>
                  </w:r>
                </w:p>
              </w:tc>
              <w:tc>
                <w:tcPr>
                  <w:tcW w:w="114" w:type="pct"/>
                  <w:tcBorders>
                    <w:top w:val="nil"/>
                    <w:left w:val="single" w:sz="4" w:space="0" w:color="auto"/>
                    <w:bottom w:val="nil"/>
                    <w:right w:val="nil"/>
                  </w:tcBorders>
                </w:tcPr>
                <w:p w:rsidR="00E4750B" w:rsidRPr="00502A62" w:rsidRDefault="00E4750B" w:rsidP="002C1254">
                  <w:pPr>
                    <w:spacing w:after="0" w:line="240" w:lineRule="auto"/>
                    <w:jc w:val="both"/>
                  </w:pPr>
                  <w:r w:rsidRPr="00502A62">
                    <w:tab/>
                  </w:r>
                </w:p>
              </w:tc>
            </w:tr>
            <w:tr w:rsidR="00E4750B" w:rsidRPr="00502A62" w:rsidTr="002C1254">
              <w:trPr>
                <w:gridAfter w:val="1"/>
                <w:wAfter w:w="114" w:type="pct"/>
                <w:trHeight w:val="4099"/>
              </w:trPr>
              <w:tc>
                <w:tcPr>
                  <w:tcW w:w="4886" w:type="pct"/>
                  <w:tcBorders>
                    <w:top w:val="single" w:sz="4"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jc w:val="both"/>
                    <w:rPr>
                      <w:rFonts w:ascii="Times New Roman" w:hAnsi="Times New Roman"/>
                      <w:w w:val="0"/>
                      <w:lang w:eastAsia="fr-BE"/>
                    </w:rPr>
                  </w:pPr>
                  <w:r w:rsidRPr="00502A62">
                    <w:rPr>
                      <w:rFonts w:ascii="Times New Roman" w:hAnsi="Times New Roman"/>
                      <w:w w:val="0"/>
                      <w:lang w:eastAsia="fr-BE"/>
                    </w:rPr>
                    <w:t>Personi / personat në cilësinë e anëtarit të organit administrativ, drejtorit ose mbikëqyrësit, si aksionar ose si ortak, ka ose kompetenca përfaqësuese, vendimmarrëse ose kontrolluese brenda operatorit ekonomik, si më poshtë:</w:t>
                  </w:r>
                </w:p>
                <w:p w:rsidR="00E4750B" w:rsidRPr="00502A62" w:rsidRDefault="00E4750B" w:rsidP="002C1254">
                  <w:pPr>
                    <w:pBdr>
                      <w:top w:val="single" w:sz="12" w:space="1" w:color="auto"/>
                      <w:bottom w:val="single" w:sz="12" w:space="1" w:color="auto"/>
                    </w:pBdr>
                    <w:spacing w:before="120" w:after="120"/>
                    <w:rPr>
                      <w:rFonts w:ascii="Times New Roman" w:hAnsi="Times New Roman"/>
                      <w:w w:val="0"/>
                      <w:lang w:eastAsia="fr-BE"/>
                    </w:rPr>
                  </w:pPr>
                </w:p>
                <w:p w:rsidR="00E4750B" w:rsidRPr="00502A62" w:rsidRDefault="00E4750B" w:rsidP="002C1254">
                  <w:pPr>
                    <w:spacing w:before="120" w:after="120"/>
                    <w:jc w:val="both"/>
                    <w:rPr>
                      <w:rFonts w:ascii="Times New Roman" w:hAnsi="Times New Roman"/>
                      <w:w w:val="0"/>
                      <w:lang w:eastAsia="fr-BE"/>
                    </w:rPr>
                  </w:pPr>
                  <w:r w:rsidRPr="00502A62">
                    <w:rPr>
                      <w:rFonts w:ascii="Times New Roman" w:hAnsi="Times New Roman"/>
                      <w:w w:val="0"/>
                      <w:lang w:eastAsia="fr-BE"/>
                    </w:rPr>
                    <w:t>etj.</w:t>
                  </w:r>
                </w:p>
                <w:p w:rsidR="00E4750B" w:rsidRPr="00502A62" w:rsidRDefault="00E4750B" w:rsidP="002C1254">
                  <w:pPr>
                    <w:spacing w:before="120" w:after="120"/>
                    <w:jc w:val="both"/>
                    <w:rPr>
                      <w:rFonts w:ascii="Times New Roman" w:hAnsi="Times New Roman"/>
                      <w:w w:val="0"/>
                      <w:lang w:eastAsia="fr-BE"/>
                    </w:rPr>
                  </w:pPr>
                  <w:r w:rsidRPr="00502A62">
                    <w:rPr>
                      <w:rFonts w:ascii="Times New Roman" w:hAnsi="Times New Roman"/>
                      <w:w w:val="0"/>
                      <w:lang w:eastAsia="fr-BE"/>
                    </w:rPr>
                    <w:t xml:space="preserve">nuk janë të dënuar me vendim gjyqësor të formës së prerë për ndonjë nga veprat penale të përcaktuara në nenin 76/1 të LPP-së ose </w:t>
                  </w:r>
                  <w:r w:rsidRPr="00502A62">
                    <w:rPr>
                      <w:rFonts w:ascii="Times New Roman" w:hAnsi="Times New Roman"/>
                      <w:bCs/>
                      <w:color w:val="000000"/>
                      <w:lang w:eastAsia="fr-FR"/>
                    </w:rPr>
                    <w:t>kanë qenë të dënuar dhe ka kaluar një periudhë 5-vjeçare nga data e ekzekutimit të dënimit, nëse nuk është përcaktuar një periudhë tjetër nga gjykata, sipas parashikimeve të nenit 76 të LPP-së</w:t>
                  </w:r>
                  <w:r w:rsidRPr="00502A62">
                    <w:rPr>
                      <w:rFonts w:ascii="Times New Roman" w:hAnsi="Times New Roman"/>
                      <w:w w:val="0"/>
                      <w:lang w:eastAsia="fr-BE"/>
                    </w:rPr>
                    <w:t>, etj.</w:t>
                  </w:r>
                </w:p>
                <w:p w:rsidR="00E4750B" w:rsidRPr="00502A62" w:rsidRDefault="00E4750B" w:rsidP="002C1254">
                  <w:pPr>
                    <w:spacing w:before="120" w:after="120"/>
                    <w:rPr>
                      <w:rFonts w:ascii="Times New Roman" w:hAnsi="Times New Roman"/>
                      <w:i/>
                      <w:lang w:eastAsia="fr-FR"/>
                    </w:rPr>
                  </w:pPr>
                  <w:r w:rsidRPr="00502A62">
                    <w:rPr>
                      <w:rFonts w:ascii="Times New Roman" w:hAnsi="Times New Roman"/>
                      <w:i/>
                      <w:lang w:eastAsia="fr-FR"/>
                    </w:rPr>
                    <w:t>Sqarime nëse vlerësohet e nevojshme _________________________________________________</w:t>
                  </w:r>
                </w:p>
              </w:tc>
            </w:tr>
            <w:tr w:rsidR="00E4750B" w:rsidRPr="00502A62" w:rsidTr="002C1254">
              <w:trPr>
                <w:gridAfter w:val="1"/>
                <w:wAfter w:w="114" w:type="pct"/>
                <w:trHeight w:val="1560"/>
              </w:trPr>
              <w:tc>
                <w:tcPr>
                  <w:tcW w:w="4886"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jc w:val="both"/>
                    <w:rPr>
                      <w:rFonts w:ascii="Times New Roman" w:hAnsi="Times New Roman"/>
                      <w:w w:val="0"/>
                      <w:lang w:eastAsia="fr-BE"/>
                    </w:rPr>
                  </w:pPr>
                  <w:r w:rsidRPr="00502A62">
                    <w:rPr>
                      <w:rFonts w:ascii="Times New Roman" w:hAnsi="Times New Roman"/>
                      <w:w w:val="0"/>
                      <w:lang w:eastAsia="fr-BE"/>
                    </w:rPr>
                    <w:lastRenderedPageBreak/>
                    <w:t>Operatori ekonomik nuk është dënuar me vendim gjyqësor të formës së prerë për vepra që lidhen me veprimtarinë profesionale.</w:t>
                  </w:r>
                </w:p>
                <w:p w:rsidR="00E4750B" w:rsidRPr="00502A62" w:rsidRDefault="00E4750B" w:rsidP="002C1254">
                  <w:pPr>
                    <w:spacing w:before="120" w:after="120"/>
                    <w:rPr>
                      <w:rFonts w:ascii="Times New Roman" w:hAnsi="Times New Roman"/>
                      <w:i/>
                      <w:lang w:eastAsia="fr-FR"/>
                    </w:rPr>
                  </w:pPr>
                  <w:r w:rsidRPr="00502A62">
                    <w:rPr>
                      <w:rFonts w:ascii="Times New Roman" w:hAnsi="Times New Roman"/>
                      <w:i/>
                      <w:lang w:eastAsia="fr-FR"/>
                    </w:rPr>
                    <w:t>Sqarime nëse vlerësohet e nevojshme _________________________________________________</w:t>
                  </w:r>
                </w:p>
              </w:tc>
            </w:tr>
            <w:tr w:rsidR="00E4750B" w:rsidRPr="00502A62" w:rsidTr="002C1254">
              <w:trPr>
                <w:gridAfter w:val="1"/>
                <w:wAfter w:w="114" w:type="pct"/>
                <w:trHeight w:val="1254"/>
              </w:trPr>
              <w:tc>
                <w:tcPr>
                  <w:tcW w:w="4886"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jc w:val="both"/>
                    <w:rPr>
                      <w:rFonts w:ascii="Times New Roman" w:hAnsi="Times New Roman"/>
                      <w:w w:val="0"/>
                      <w:lang w:eastAsia="fr-BE"/>
                    </w:rPr>
                  </w:pPr>
                  <w:r w:rsidRPr="00502A62">
                    <w:rPr>
                      <w:rFonts w:ascii="Times New Roman" w:hAnsi="Times New Roman"/>
                      <w:w w:val="0"/>
                      <w:lang w:eastAsia="fr-BE"/>
                    </w:rPr>
                    <w:t>Operatori ekonomik nuk është në proces falimentimi (statusi aktiv).</w:t>
                  </w:r>
                </w:p>
                <w:p w:rsidR="00E4750B" w:rsidRPr="00502A62" w:rsidRDefault="00E4750B" w:rsidP="002C1254">
                  <w:pPr>
                    <w:spacing w:before="120" w:after="120"/>
                    <w:rPr>
                      <w:rFonts w:ascii="Times New Roman" w:hAnsi="Times New Roman"/>
                      <w:i/>
                      <w:lang w:eastAsia="fr-FR"/>
                    </w:rPr>
                  </w:pPr>
                  <w:r w:rsidRPr="00502A62">
                    <w:rPr>
                      <w:rFonts w:ascii="Times New Roman" w:hAnsi="Times New Roman"/>
                      <w:i/>
                      <w:lang w:eastAsia="fr-FR"/>
                    </w:rPr>
                    <w:t>Sqarime nëse vlerësohet e nevojshme _________________________________________________</w:t>
                  </w:r>
                </w:p>
              </w:tc>
            </w:tr>
            <w:tr w:rsidR="00E4750B" w:rsidRPr="00502A62" w:rsidTr="002C1254">
              <w:trPr>
                <w:gridAfter w:val="1"/>
                <w:wAfter w:w="114" w:type="pct"/>
                <w:trHeight w:val="1973"/>
              </w:trPr>
              <w:tc>
                <w:tcPr>
                  <w:tcW w:w="4886"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jc w:val="both"/>
                    <w:rPr>
                      <w:rFonts w:ascii="Times New Roman" w:hAnsi="Times New Roman"/>
                      <w:bCs/>
                      <w:lang w:eastAsia="fr-BE"/>
                    </w:rPr>
                  </w:pPr>
                  <w:r w:rsidRPr="00502A62">
                    <w:rPr>
                      <w:rFonts w:ascii="Times New Roman" w:hAnsi="Times New Roman"/>
                      <w:bCs/>
                      <w:lang w:eastAsia="fr-BE"/>
                    </w:rPr>
                    <w:t>Operatori ekonomik ka paguar të gjitha detyrimet e energjisë elektrike, për të gjitha adresat e ushtrimit të aktivitetit, sipas legjislacionit përkatës në fuqi.</w:t>
                  </w:r>
                </w:p>
                <w:p w:rsidR="00E4750B" w:rsidRPr="00502A62" w:rsidRDefault="00E4750B" w:rsidP="002C1254">
                  <w:pPr>
                    <w:spacing w:before="120" w:after="120"/>
                    <w:jc w:val="both"/>
                    <w:rPr>
                      <w:rFonts w:ascii="Times New Roman" w:hAnsi="Times New Roman"/>
                      <w:bCs/>
                      <w:lang w:eastAsia="fr-BE"/>
                    </w:rPr>
                  </w:pPr>
                  <w:r w:rsidRPr="00502A62">
                    <w:rPr>
                      <w:rFonts w:ascii="Times New Roman" w:hAnsi="Times New Roman"/>
                      <w:bCs/>
                      <w:lang w:eastAsia="fr-BE"/>
                    </w:rPr>
                    <w:t>Ky informacion kërkohet për operatorët ekonomikë, të cilët operojnë në territorin e Republikës së Shqipërisë.</w:t>
                  </w:r>
                </w:p>
                <w:p w:rsidR="00E4750B" w:rsidRPr="00502A62" w:rsidRDefault="00E4750B" w:rsidP="002C1254">
                  <w:pPr>
                    <w:spacing w:before="120" w:after="120"/>
                    <w:rPr>
                      <w:rFonts w:ascii="Times New Roman" w:hAnsi="Times New Roman"/>
                      <w:w w:val="0"/>
                      <w:lang w:eastAsia="fr-BE"/>
                    </w:rPr>
                  </w:pPr>
                  <w:r w:rsidRPr="00502A62">
                    <w:rPr>
                      <w:rFonts w:ascii="Times New Roman" w:hAnsi="Times New Roman"/>
                      <w:i/>
                      <w:lang w:eastAsia="fr-FR"/>
                    </w:rPr>
                    <w:t xml:space="preserve">Sqarime nëse vlerësohet e nevojshme </w:t>
                  </w:r>
                </w:p>
              </w:tc>
            </w:tr>
            <w:tr w:rsidR="00E4750B" w:rsidRPr="00502A62" w:rsidTr="002C1254">
              <w:trPr>
                <w:gridAfter w:val="1"/>
                <w:wAfter w:w="114" w:type="pct"/>
                <w:trHeight w:val="957"/>
              </w:trPr>
              <w:tc>
                <w:tcPr>
                  <w:tcW w:w="4886"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spacing w:before="120" w:after="120"/>
                    <w:jc w:val="both"/>
                    <w:rPr>
                      <w:rFonts w:ascii="Times New Roman" w:hAnsi="Times New Roman"/>
                      <w:bCs/>
                      <w:lang w:eastAsia="fr-BE"/>
                    </w:rPr>
                  </w:pPr>
                  <w:r w:rsidRPr="00502A62">
                    <w:rPr>
                      <w:rFonts w:ascii="Times New Roman" w:hAnsi="Times New Roman"/>
                      <w:bCs/>
                      <w:lang w:eastAsia="fr-BE"/>
                    </w:rPr>
                    <w:t>Operatori Ekonomik ka paguar të gjitha detyrimet për taksat dhe kontributet e sigurimeve shoqërore, sipas legjislacionit në fuqi, ose ndodhet në një nga rastet e parashikuara në nenin 76/2 të LPP-së</w:t>
                  </w:r>
                </w:p>
                <w:p w:rsidR="00E4750B" w:rsidRPr="00502A62" w:rsidRDefault="00E4750B" w:rsidP="002C1254">
                  <w:pPr>
                    <w:spacing w:before="120" w:after="120"/>
                    <w:rPr>
                      <w:rFonts w:ascii="Times New Roman" w:hAnsi="Times New Roman"/>
                      <w:i/>
                      <w:lang w:eastAsia="fr-FR"/>
                    </w:rPr>
                  </w:pPr>
                  <w:r w:rsidRPr="00502A62">
                    <w:rPr>
                      <w:rFonts w:ascii="Times New Roman" w:hAnsi="Times New Roman"/>
                      <w:i/>
                      <w:lang w:eastAsia="fr-FR"/>
                    </w:rPr>
                    <w:t>Sqarime nëse vlerësohet e nevojshme _________________________________________________</w:t>
                  </w:r>
                </w:p>
              </w:tc>
            </w:tr>
            <w:tr w:rsidR="00E4750B" w:rsidRPr="00502A62" w:rsidTr="002C1254">
              <w:trPr>
                <w:gridAfter w:val="1"/>
                <w:wAfter w:w="114" w:type="pct"/>
                <w:trHeight w:val="1591"/>
              </w:trPr>
              <w:tc>
                <w:tcPr>
                  <w:tcW w:w="4886"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tabs>
                      <w:tab w:val="left" w:pos="10524"/>
                    </w:tabs>
                    <w:spacing w:before="120" w:after="120"/>
                    <w:jc w:val="both"/>
                    <w:rPr>
                      <w:rFonts w:ascii="Times New Roman" w:hAnsi="Times New Roman"/>
                      <w:bCs/>
                      <w:lang w:eastAsia="fr-BE"/>
                    </w:rPr>
                  </w:pPr>
                  <w:r w:rsidRPr="00502A62">
                    <w:rPr>
                      <w:rFonts w:ascii="Times New Roman" w:hAnsi="Times New Roman"/>
                      <w:bCs/>
                      <w:lang w:eastAsia="fr-BE"/>
                    </w:rPr>
                    <w:t>Operatori ekonomik ushtron aktivitetin e tij në zbatimin e kërkesave ligjore në fuqi.</w:t>
                  </w:r>
                </w:p>
                <w:p w:rsidR="00E4750B" w:rsidRPr="00502A62" w:rsidRDefault="00E4750B" w:rsidP="002C1254">
                  <w:pPr>
                    <w:spacing w:before="120" w:after="120"/>
                    <w:rPr>
                      <w:rFonts w:ascii="Times New Roman" w:hAnsi="Times New Roman"/>
                      <w:i/>
                      <w:lang w:eastAsia="fr-FR"/>
                    </w:rPr>
                  </w:pPr>
                  <w:r w:rsidRPr="00502A62">
                    <w:rPr>
                      <w:rFonts w:ascii="Times New Roman" w:hAnsi="Times New Roman"/>
                      <w:i/>
                      <w:lang w:eastAsia="fr-FR"/>
                    </w:rPr>
                    <w:t>Sqarime nëse vlerësohet e nevojshme</w:t>
                  </w:r>
                </w:p>
              </w:tc>
            </w:tr>
            <w:tr w:rsidR="00E4750B" w:rsidRPr="00502A62" w:rsidTr="002C1254">
              <w:trPr>
                <w:gridAfter w:val="1"/>
                <w:wAfter w:w="114" w:type="pct"/>
                <w:trHeight w:val="1591"/>
              </w:trPr>
              <w:tc>
                <w:tcPr>
                  <w:tcW w:w="4886" w:type="pct"/>
                  <w:tcBorders>
                    <w:top w:val="single" w:sz="6" w:space="0" w:color="auto"/>
                    <w:left w:val="single" w:sz="6" w:space="0" w:color="auto"/>
                    <w:bottom w:val="single" w:sz="6" w:space="0" w:color="auto"/>
                    <w:right w:val="single" w:sz="6" w:space="0" w:color="auto"/>
                  </w:tcBorders>
                  <w:shd w:val="clear" w:color="auto" w:fill="auto"/>
                </w:tcPr>
                <w:p w:rsidR="00E4750B" w:rsidRPr="00502A62" w:rsidRDefault="00E4750B" w:rsidP="002C1254">
                  <w:pPr>
                    <w:tabs>
                      <w:tab w:val="left" w:pos="10524"/>
                    </w:tabs>
                    <w:spacing w:before="120" w:after="120"/>
                    <w:jc w:val="both"/>
                    <w:rPr>
                      <w:rFonts w:ascii="Times New Roman" w:hAnsi="Times New Roman"/>
                      <w:bCs/>
                      <w:lang w:eastAsia="fr-BE"/>
                    </w:rPr>
                  </w:pPr>
                  <w:r w:rsidRPr="00502A62">
                    <w:rPr>
                      <w:rFonts w:ascii="Times New Roman" w:hAnsi="Times New Roman"/>
                      <w:bCs/>
                      <w:lang w:eastAsia="fr-BE"/>
                    </w:rPr>
                    <w:t>Operatori ekonomik nuk është në listën e operatorëve ekonomikë të ndaluar për të fituar kontrata publike në përputhje me nenin 78 të LPP-së.</w:t>
                  </w:r>
                </w:p>
                <w:p w:rsidR="00E4750B" w:rsidRPr="00502A62" w:rsidRDefault="00E4750B" w:rsidP="002C1254">
                  <w:pPr>
                    <w:tabs>
                      <w:tab w:val="left" w:pos="10524"/>
                    </w:tabs>
                    <w:spacing w:before="120" w:after="120"/>
                    <w:jc w:val="both"/>
                    <w:rPr>
                      <w:rFonts w:ascii="Times New Roman" w:hAnsi="Times New Roman"/>
                      <w:bCs/>
                      <w:lang w:eastAsia="fr-FR"/>
                    </w:rPr>
                  </w:pPr>
                  <w:r w:rsidRPr="00502A62">
                    <w:rPr>
                      <w:rFonts w:ascii="Times New Roman" w:hAnsi="Times New Roman"/>
                      <w:bCs/>
                      <w:lang w:eastAsia="fr-BE"/>
                    </w:rPr>
                    <w:t>Operatori ekonomik</w:t>
                  </w:r>
                  <w:r w:rsidRPr="00502A62">
                    <w:rPr>
                      <w:rFonts w:ascii="Times New Roman" w:hAnsi="Times New Roman"/>
                      <w:bCs/>
                      <w:lang w:eastAsia="fr-FR"/>
                    </w:rPr>
                    <w:t xml:space="preserve"> nuk ka në cilësinë e anëtarit të organit të administrimit, drejtues ose mbikëqyrës i atij, aksionar ose ortak, ose me kompetenca përfaqësuese, vendimmarrjeje ose kontrolluese brenda tij persona të cilët janë /kanë qenë në këtë cilësi në një operator ekonomik të përjashtuar nga e drejta për të përfituar fonde publike, me vendim të Agjencisë së Prokurimit Publik, gjatë kohës që ky vendim është në fuqi.</w:t>
                  </w:r>
                </w:p>
                <w:p w:rsidR="00E4750B" w:rsidRPr="00502A62" w:rsidRDefault="00E4750B" w:rsidP="002C1254">
                  <w:pPr>
                    <w:tabs>
                      <w:tab w:val="left" w:pos="10524"/>
                    </w:tabs>
                    <w:spacing w:before="120" w:after="120"/>
                    <w:jc w:val="both"/>
                    <w:rPr>
                      <w:rFonts w:ascii="Times New Roman" w:hAnsi="Times New Roman"/>
                      <w:bCs/>
                      <w:lang w:eastAsia="fr-BE"/>
                    </w:rPr>
                  </w:pPr>
                  <w:r w:rsidRPr="00502A62">
                    <w:rPr>
                      <w:rFonts w:ascii="Times New Roman" w:hAnsi="Times New Roman"/>
                      <w:i/>
                      <w:lang w:eastAsia="fr-FR"/>
                    </w:rPr>
                    <w:t>Sqarime nëse vlerësohet e nevojshme _________________________________________________</w:t>
                  </w:r>
                </w:p>
              </w:tc>
            </w:tr>
          </w:tbl>
          <w:p w:rsidR="00E4750B" w:rsidRPr="00502A62" w:rsidRDefault="00E4750B" w:rsidP="002C1254">
            <w:pPr>
              <w:rPr>
                <w:rFonts w:ascii="Times New Roman" w:hAnsi="Times New Roman"/>
                <w:b/>
                <w:bCs/>
              </w:rPr>
            </w:pPr>
          </w:p>
          <w:p w:rsidR="00E4750B" w:rsidRPr="00502A62" w:rsidRDefault="00E4750B" w:rsidP="002C1254">
            <w:pPr>
              <w:rPr>
                <w:rFonts w:ascii="Times New Roman" w:hAnsi="Times New Roman"/>
                <w:b/>
                <w:bCs/>
              </w:rPr>
            </w:pPr>
            <w:r w:rsidRPr="00502A62">
              <w:rPr>
                <w:rFonts w:ascii="Times New Roman" w:hAnsi="Times New Roman"/>
                <w:b/>
                <w:bCs/>
              </w:rPr>
              <w:t>B: DEKLARATA</w:t>
            </w:r>
          </w:p>
          <w:p w:rsidR="00E4750B" w:rsidRPr="00502A62" w:rsidRDefault="00E4750B" w:rsidP="002C1254">
            <w:pPr>
              <w:rPr>
                <w:rFonts w:ascii="Times New Roman" w:hAnsi="Times New Roman"/>
                <w:b/>
                <w:bCs/>
              </w:rPr>
            </w:pPr>
            <w:r w:rsidRPr="00502A62">
              <w:rPr>
                <w:rFonts w:ascii="Times New Roman" w:hAnsi="Times New Roman"/>
                <w:b/>
                <w:bCs/>
              </w:rPr>
              <w:t>Për Dorëzimin e Ofertave të Pavarura</w:t>
            </w:r>
          </w:p>
          <w:tbl>
            <w:tblPr>
              <w:tblStyle w:val="TableGrid5"/>
              <w:tblW w:w="0" w:type="auto"/>
              <w:tblLayout w:type="fixed"/>
              <w:tblLook w:val="04A0" w:firstRow="1" w:lastRow="0" w:firstColumn="1" w:lastColumn="0" w:noHBand="0" w:noVBand="1"/>
            </w:tblPr>
            <w:tblGrid>
              <w:gridCol w:w="9583"/>
            </w:tblGrid>
            <w:tr w:rsidR="00E4750B" w:rsidRPr="00502A62" w:rsidTr="002C1254">
              <w:trPr>
                <w:trHeight w:val="170"/>
              </w:trPr>
              <w:tc>
                <w:tcPr>
                  <w:tcW w:w="9583" w:type="dxa"/>
                </w:tcPr>
                <w:p w:rsidR="00E4750B" w:rsidRPr="00502A62" w:rsidRDefault="00E4750B" w:rsidP="002C1254">
                  <w:pPr>
                    <w:spacing w:after="0" w:line="240" w:lineRule="auto"/>
                    <w:rPr>
                      <w:color w:val="000000"/>
                      <w:lang w:val="it-IT"/>
                    </w:rPr>
                  </w:pPr>
                  <w:r w:rsidRPr="00502A62">
                    <w:rPr>
                      <w:lang w:val="it-IT"/>
                    </w:rPr>
                    <w:t xml:space="preserve">Ne cilësinë e përfaqësuesit të operatorit ekonomik, në mbështetje të Ligjit Nr. 162, datë 23.12.2020 “Për prokurimin publik”, si dhe në mbështetje të Ligjit Nr. 9121/2003 “Për mbrojtjen e konkurrencës”, bëj këtë deklarim dhe </w:t>
                  </w:r>
                  <w:r w:rsidRPr="00502A62">
                    <w:rPr>
                      <w:color w:val="000000"/>
                      <w:lang w:val="it-IT"/>
                    </w:rPr>
                    <w:t>garantoj se, deklaratat e mëposhtme janë të vërteta dhe të  plota  në çdo aspekt:</w:t>
                  </w:r>
                </w:p>
                <w:p w:rsidR="00E4750B" w:rsidRPr="00502A62" w:rsidRDefault="00E4750B" w:rsidP="002C1254">
                  <w:pPr>
                    <w:autoSpaceDE w:val="0"/>
                    <w:autoSpaceDN w:val="0"/>
                    <w:adjustRightInd w:val="0"/>
                    <w:spacing w:after="0" w:line="240" w:lineRule="auto"/>
                    <w:rPr>
                      <w:color w:val="000000"/>
                    </w:rPr>
                  </w:pPr>
                </w:p>
                <w:p w:rsidR="00E4750B" w:rsidRPr="00502A62" w:rsidRDefault="00E4750B" w:rsidP="00E4750B">
                  <w:pPr>
                    <w:numPr>
                      <w:ilvl w:val="0"/>
                      <w:numId w:val="36"/>
                    </w:numPr>
                    <w:autoSpaceDE w:val="0"/>
                    <w:autoSpaceDN w:val="0"/>
                    <w:adjustRightInd w:val="0"/>
                    <w:spacing w:after="0" w:line="240" w:lineRule="auto"/>
                    <w:rPr>
                      <w:color w:val="000000"/>
                    </w:rPr>
                  </w:pPr>
                  <w:r w:rsidRPr="00502A62">
                    <w:rPr>
                      <w:color w:val="000000"/>
                    </w:rPr>
                    <w:t>Unë kam lexuar dhe kuptuar përmbajtjen e kësaj Deklarate;</w:t>
                  </w:r>
                </w:p>
                <w:p w:rsidR="00E4750B" w:rsidRPr="00502A62" w:rsidRDefault="00E4750B" w:rsidP="002C1254">
                  <w:pPr>
                    <w:autoSpaceDE w:val="0"/>
                    <w:autoSpaceDN w:val="0"/>
                    <w:adjustRightInd w:val="0"/>
                    <w:spacing w:after="0" w:line="240" w:lineRule="auto"/>
                    <w:ind w:left="720"/>
                    <w:rPr>
                      <w:color w:val="000000"/>
                    </w:rPr>
                  </w:pPr>
                </w:p>
                <w:p w:rsidR="00E4750B" w:rsidRPr="00502A62" w:rsidRDefault="00E4750B" w:rsidP="00E4750B">
                  <w:pPr>
                    <w:numPr>
                      <w:ilvl w:val="0"/>
                      <w:numId w:val="36"/>
                    </w:numPr>
                    <w:autoSpaceDE w:val="0"/>
                    <w:autoSpaceDN w:val="0"/>
                    <w:adjustRightInd w:val="0"/>
                    <w:spacing w:after="0" w:line="240" w:lineRule="auto"/>
                    <w:rPr>
                      <w:color w:val="000000"/>
                    </w:rPr>
                  </w:pPr>
                  <w:r w:rsidRPr="00502A62">
                    <w:rPr>
                      <w:color w:val="000000"/>
                    </w:rPr>
                    <w:t>Unë kuptoj që oferta e paraqitur do të s’kualifikohet dhe/ose përjashtohet nga fitimi i kontratave publike, nëse kjo Deklaratë vërtetohet se nuk është e plotë dhe / ose e saktë në çdo aspekt;</w:t>
                  </w:r>
                </w:p>
                <w:p w:rsidR="00E4750B" w:rsidRPr="00502A62" w:rsidRDefault="00E4750B" w:rsidP="002C1254">
                  <w:pPr>
                    <w:autoSpaceDE w:val="0"/>
                    <w:autoSpaceDN w:val="0"/>
                    <w:adjustRightInd w:val="0"/>
                    <w:spacing w:after="0" w:line="240" w:lineRule="auto"/>
                    <w:ind w:left="720"/>
                    <w:rPr>
                      <w:color w:val="000000"/>
                    </w:rPr>
                  </w:pPr>
                </w:p>
                <w:p w:rsidR="00E4750B" w:rsidRPr="00502A62" w:rsidRDefault="00E4750B" w:rsidP="00E4750B">
                  <w:pPr>
                    <w:numPr>
                      <w:ilvl w:val="0"/>
                      <w:numId w:val="36"/>
                    </w:numPr>
                    <w:autoSpaceDE w:val="0"/>
                    <w:autoSpaceDN w:val="0"/>
                    <w:adjustRightInd w:val="0"/>
                    <w:spacing w:after="0" w:line="240" w:lineRule="auto"/>
                    <w:rPr>
                      <w:color w:val="000000"/>
                    </w:rPr>
                  </w:pPr>
                  <w:r w:rsidRPr="00502A62">
                    <w:rPr>
                      <w:color w:val="000000"/>
                    </w:rPr>
                    <w:t>Unë jam i autorizuar nga Ofertuesi të firmos këtë Deklaratë dhe të paraqes ofertë në interes të Ofertuesit;</w:t>
                  </w:r>
                </w:p>
                <w:p w:rsidR="00E4750B" w:rsidRPr="00502A62" w:rsidRDefault="00E4750B" w:rsidP="002C1254">
                  <w:pPr>
                    <w:autoSpaceDE w:val="0"/>
                    <w:autoSpaceDN w:val="0"/>
                    <w:adjustRightInd w:val="0"/>
                    <w:spacing w:after="0" w:line="240" w:lineRule="auto"/>
                    <w:ind w:left="720"/>
                    <w:rPr>
                      <w:color w:val="000000"/>
                    </w:rPr>
                  </w:pPr>
                </w:p>
                <w:p w:rsidR="00E4750B" w:rsidRPr="00502A62" w:rsidRDefault="00E4750B" w:rsidP="00E4750B">
                  <w:pPr>
                    <w:numPr>
                      <w:ilvl w:val="0"/>
                      <w:numId w:val="36"/>
                    </w:numPr>
                    <w:autoSpaceDE w:val="0"/>
                    <w:autoSpaceDN w:val="0"/>
                    <w:adjustRightInd w:val="0"/>
                    <w:spacing w:after="0" w:line="240" w:lineRule="auto"/>
                    <w:rPr>
                      <w:color w:val="000000"/>
                    </w:rPr>
                  </w:pPr>
                  <w:r w:rsidRPr="00502A62">
                    <w:rPr>
                      <w:color w:val="000000"/>
                    </w:rPr>
                    <w:lastRenderedPageBreak/>
                    <w:t>Çdo person, firma e të cilit shfaqet në dokumentacionin e ofertës, është i autorizuar nga Ofertuesi për të përgatitur dhe për të nënshkruar ofertën në interes të Ofertuesit;</w:t>
                  </w:r>
                </w:p>
                <w:p w:rsidR="00E4750B" w:rsidRPr="00502A62" w:rsidRDefault="00E4750B" w:rsidP="002C1254">
                  <w:pPr>
                    <w:spacing w:after="0" w:line="240" w:lineRule="auto"/>
                    <w:ind w:left="720"/>
                    <w:contextualSpacing/>
                    <w:rPr>
                      <w:color w:val="000000"/>
                    </w:rPr>
                  </w:pPr>
                </w:p>
                <w:p w:rsidR="00E4750B" w:rsidRPr="00502A62" w:rsidRDefault="00E4750B" w:rsidP="00E4750B">
                  <w:pPr>
                    <w:numPr>
                      <w:ilvl w:val="0"/>
                      <w:numId w:val="36"/>
                    </w:numPr>
                    <w:autoSpaceDE w:val="0"/>
                    <w:autoSpaceDN w:val="0"/>
                    <w:adjustRightInd w:val="0"/>
                    <w:spacing w:after="0" w:line="240" w:lineRule="auto"/>
                    <w:rPr>
                      <w:color w:val="000000"/>
                    </w:rPr>
                  </w:pPr>
                  <w:r w:rsidRPr="00502A62">
                    <w:rPr>
                      <w:color w:val="000000"/>
                    </w:rPr>
                    <w:t>Për qëllim të kësaj deklarate dhe ofertës së paraqitur, unë kuptoj që fjala “konkurrentë” nënkupton çdo operator tjetër ekonomik, të ndryshëm  nga Ofertuesi, të paraqitur ose jo si bashkim operatorësh ekonomik, që:</w:t>
                  </w:r>
                </w:p>
                <w:p w:rsidR="00E4750B" w:rsidRPr="00502A62" w:rsidRDefault="00E4750B" w:rsidP="002C1254">
                  <w:pPr>
                    <w:spacing w:after="0" w:line="240" w:lineRule="auto"/>
                    <w:ind w:left="720"/>
                    <w:contextualSpacing/>
                    <w:rPr>
                      <w:color w:val="000000"/>
                    </w:rPr>
                  </w:pPr>
                </w:p>
                <w:p w:rsidR="00E4750B" w:rsidRPr="00502A62" w:rsidRDefault="00E4750B" w:rsidP="00E4750B">
                  <w:pPr>
                    <w:numPr>
                      <w:ilvl w:val="0"/>
                      <w:numId w:val="37"/>
                    </w:numPr>
                    <w:autoSpaceDE w:val="0"/>
                    <w:autoSpaceDN w:val="0"/>
                    <w:adjustRightInd w:val="0"/>
                    <w:spacing w:after="0" w:line="240" w:lineRule="auto"/>
                    <w:rPr>
                      <w:color w:val="000000"/>
                    </w:rPr>
                  </w:pPr>
                  <w:r w:rsidRPr="00502A62">
                    <w:rPr>
                      <w:color w:val="000000"/>
                    </w:rPr>
                    <w:t>paraqesin një ofertë në përgjigje të Njoftimit të Kontratës dhe/ose të Ftesës për Ofertë, të bërë nga Autoriteti Kontraktor;</w:t>
                  </w:r>
                </w:p>
                <w:p w:rsidR="00E4750B" w:rsidRPr="00502A62" w:rsidRDefault="00E4750B" w:rsidP="00E4750B">
                  <w:pPr>
                    <w:numPr>
                      <w:ilvl w:val="0"/>
                      <w:numId w:val="37"/>
                    </w:numPr>
                    <w:autoSpaceDE w:val="0"/>
                    <w:autoSpaceDN w:val="0"/>
                    <w:adjustRightInd w:val="0"/>
                    <w:spacing w:after="0" w:line="240" w:lineRule="auto"/>
                    <w:rPr>
                      <w:color w:val="000000"/>
                    </w:rPr>
                  </w:pPr>
                  <w:r w:rsidRPr="00502A62">
                    <w:rPr>
                      <w:color w:val="000000"/>
                    </w:rPr>
                    <w:t xml:space="preserve">është një ofertues i mundshëm, i cili bazuar në kualifikimin, aftësitë ose përvojat e tij, mundet të dorëzojë një ofertë në përgjigje, të Njoftimit të Kontratës dhe/ose të Ftesës për Ofertë. </w:t>
                  </w:r>
                </w:p>
                <w:p w:rsidR="00E4750B" w:rsidRPr="00502A62" w:rsidRDefault="00E4750B" w:rsidP="002C1254">
                  <w:pPr>
                    <w:autoSpaceDE w:val="0"/>
                    <w:autoSpaceDN w:val="0"/>
                    <w:adjustRightInd w:val="0"/>
                    <w:spacing w:after="0" w:line="240" w:lineRule="auto"/>
                    <w:rPr>
                      <w:color w:val="000000"/>
                    </w:rPr>
                  </w:pPr>
                </w:p>
                <w:p w:rsidR="00E4750B" w:rsidRPr="00502A62" w:rsidRDefault="00E4750B" w:rsidP="00E4750B">
                  <w:pPr>
                    <w:numPr>
                      <w:ilvl w:val="0"/>
                      <w:numId w:val="36"/>
                    </w:numPr>
                    <w:autoSpaceDE w:val="0"/>
                    <w:autoSpaceDN w:val="0"/>
                    <w:adjustRightInd w:val="0"/>
                    <w:spacing w:after="0" w:line="240" w:lineRule="auto"/>
                    <w:rPr>
                      <w:color w:val="000000"/>
                      <w:lang w:val="it-IT"/>
                    </w:rPr>
                  </w:pPr>
                  <w:r w:rsidRPr="00502A62">
                    <w:rPr>
                      <w:color w:val="000000"/>
                      <w:lang w:val="it-IT"/>
                    </w:rPr>
                    <w:t>Ofertuesi deklaron se: (kliko një nga alternativat e mëposhtme):</w:t>
                  </w:r>
                </w:p>
                <w:p w:rsidR="00E4750B" w:rsidRPr="00502A62" w:rsidRDefault="00E4750B" w:rsidP="002C1254">
                  <w:pPr>
                    <w:autoSpaceDE w:val="0"/>
                    <w:autoSpaceDN w:val="0"/>
                    <w:adjustRightInd w:val="0"/>
                    <w:spacing w:after="0" w:line="240" w:lineRule="auto"/>
                    <w:ind w:left="720"/>
                    <w:rPr>
                      <w:color w:val="000000"/>
                      <w:lang w:val="it-IT"/>
                    </w:rPr>
                  </w:pPr>
                </w:p>
                <w:p w:rsidR="00E4750B" w:rsidRPr="00502A62" w:rsidRDefault="00E4750B" w:rsidP="00E4750B">
                  <w:pPr>
                    <w:numPr>
                      <w:ilvl w:val="1"/>
                      <w:numId w:val="36"/>
                    </w:numPr>
                    <w:autoSpaceDE w:val="0"/>
                    <w:autoSpaceDN w:val="0"/>
                    <w:adjustRightInd w:val="0"/>
                    <w:spacing w:after="0" w:line="240" w:lineRule="auto"/>
                    <w:rPr>
                      <w:color w:val="000000"/>
                      <w:lang w:val="it-IT"/>
                    </w:rPr>
                  </w:pPr>
                  <w:r w:rsidRPr="00502A62">
                    <w:rPr>
                      <w:color w:val="000000"/>
                      <w:lang w:val="it-IT"/>
                    </w:rPr>
                    <w:t xml:space="preserve">Ofertuesi ka përgatitur ofertën e tij në mënyrë të pavarur, pa u konsultuar, pa komunikuar dhe pa bërë marrëveshje apo pa rënë dakord me asnjë konkurrent tjetër;                                   </w:t>
                  </w:r>
                </w:p>
                <w:p w:rsidR="00E4750B" w:rsidRPr="00502A62" w:rsidRDefault="00E4750B" w:rsidP="002C1254">
                  <w:pPr>
                    <w:autoSpaceDE w:val="0"/>
                    <w:autoSpaceDN w:val="0"/>
                    <w:adjustRightInd w:val="0"/>
                    <w:spacing w:after="0" w:line="240" w:lineRule="auto"/>
                    <w:ind w:left="1368"/>
                    <w:rPr>
                      <w:color w:val="000000"/>
                      <w:lang w:val="it-IT"/>
                    </w:rPr>
                  </w:pPr>
                  <w:r w:rsidRPr="00502A62">
                    <w:rPr>
                      <w:b/>
                    </w:rPr>
                    <w:t></w:t>
                  </w:r>
                </w:p>
                <w:p w:rsidR="00E4750B" w:rsidRPr="00502A62" w:rsidRDefault="00E4750B" w:rsidP="00E4750B">
                  <w:pPr>
                    <w:numPr>
                      <w:ilvl w:val="1"/>
                      <w:numId w:val="36"/>
                    </w:numPr>
                    <w:autoSpaceDE w:val="0"/>
                    <w:autoSpaceDN w:val="0"/>
                    <w:adjustRightInd w:val="0"/>
                    <w:spacing w:after="0" w:line="240" w:lineRule="auto"/>
                    <w:rPr>
                      <w:color w:val="000000"/>
                    </w:rPr>
                  </w:pPr>
                  <w:r w:rsidRPr="00502A62">
                    <w:rPr>
                      <w:color w:val="000000"/>
                      <w:lang w:val="it-IT"/>
                    </w:rPr>
                    <w:t>Ofertuesi është konsultuar, ka komunikuar, ka bërë marrëveshje me një ose më shumë konkurrentë në lidhje me këtë procedurë prokurimi. Ofertuesi deklaron se në dokumentet bashkangjitur, në detajet e kësaj oferte, janë përfshirë emrat e konkurrentëve, natyra dhe shkaqet e konsultimit, komunikimit, marrëveshjes apo angazhimit (rasti i bashkimit të operatorëve ekonomikë ose nënkontraktimit).</w:t>
                  </w:r>
                </w:p>
                <w:p w:rsidR="00E4750B" w:rsidRPr="00502A62" w:rsidRDefault="00E4750B" w:rsidP="002C1254">
                  <w:pPr>
                    <w:autoSpaceDE w:val="0"/>
                    <w:autoSpaceDN w:val="0"/>
                    <w:adjustRightInd w:val="0"/>
                    <w:spacing w:after="0" w:line="240" w:lineRule="auto"/>
                    <w:ind w:left="1368"/>
                    <w:rPr>
                      <w:color w:val="000000"/>
                    </w:rPr>
                  </w:pPr>
                  <w:r w:rsidRPr="00502A62">
                    <w:rPr>
                      <w:b/>
                      <w:lang w:val="it-IT"/>
                    </w:rPr>
                    <w:tab/>
                  </w:r>
                  <w:r w:rsidRPr="00502A62">
                    <w:rPr>
                      <w:b/>
                      <w:lang w:val="it-IT"/>
                    </w:rPr>
                    <w:tab/>
                  </w:r>
                  <w:r w:rsidRPr="00502A62">
                    <w:rPr>
                      <w:b/>
                      <w:lang w:val="it-IT"/>
                    </w:rPr>
                    <w:tab/>
                    <w:t xml:space="preserve">                                                                                                                    </w:t>
                  </w:r>
                  <w:r w:rsidRPr="00502A62">
                    <w:rPr>
                      <w:b/>
                    </w:rPr>
                    <w:t></w:t>
                  </w:r>
                </w:p>
                <w:p w:rsidR="00E4750B" w:rsidRPr="00502A62" w:rsidRDefault="00E4750B" w:rsidP="00E4750B">
                  <w:pPr>
                    <w:numPr>
                      <w:ilvl w:val="0"/>
                      <w:numId w:val="36"/>
                    </w:numPr>
                    <w:autoSpaceDE w:val="0"/>
                    <w:autoSpaceDN w:val="0"/>
                    <w:adjustRightInd w:val="0"/>
                    <w:spacing w:after="0" w:line="240" w:lineRule="auto"/>
                    <w:rPr>
                      <w:color w:val="000000"/>
                    </w:rPr>
                  </w:pPr>
                  <w:r w:rsidRPr="00502A62">
                    <w:rPr>
                      <w:color w:val="000000"/>
                    </w:rPr>
                    <w:t>Në veçanti, pa kufizuar paragrafët 6. a) dhe 6. b), të përmendur më lart, nuk ka pasur konsultime, komunikime, kontratë apo marrëveshje me ndonjë konkurrent në lidhje me:</w:t>
                  </w:r>
                </w:p>
                <w:p w:rsidR="00E4750B" w:rsidRPr="00502A62" w:rsidRDefault="00E4750B" w:rsidP="002C1254">
                  <w:pPr>
                    <w:autoSpaceDE w:val="0"/>
                    <w:autoSpaceDN w:val="0"/>
                    <w:adjustRightInd w:val="0"/>
                    <w:spacing w:after="0" w:line="240" w:lineRule="auto"/>
                    <w:ind w:left="720"/>
                    <w:rPr>
                      <w:color w:val="000000"/>
                    </w:rPr>
                  </w:pPr>
                </w:p>
                <w:p w:rsidR="00E4750B" w:rsidRPr="00502A62" w:rsidRDefault="00E4750B" w:rsidP="00E4750B">
                  <w:pPr>
                    <w:numPr>
                      <w:ilvl w:val="0"/>
                      <w:numId w:val="38"/>
                    </w:numPr>
                    <w:autoSpaceDE w:val="0"/>
                    <w:autoSpaceDN w:val="0"/>
                    <w:adjustRightInd w:val="0"/>
                    <w:spacing w:after="0" w:line="240" w:lineRule="auto"/>
                    <w:rPr>
                      <w:color w:val="000000"/>
                    </w:rPr>
                  </w:pPr>
                  <w:r w:rsidRPr="00502A62">
                    <w:rPr>
                      <w:color w:val="000000"/>
                    </w:rPr>
                    <w:t xml:space="preserve">çmimet ; </w:t>
                  </w:r>
                </w:p>
                <w:p w:rsidR="00E4750B" w:rsidRPr="00502A62" w:rsidRDefault="00E4750B" w:rsidP="00E4750B">
                  <w:pPr>
                    <w:numPr>
                      <w:ilvl w:val="0"/>
                      <w:numId w:val="38"/>
                    </w:numPr>
                    <w:autoSpaceDE w:val="0"/>
                    <w:autoSpaceDN w:val="0"/>
                    <w:adjustRightInd w:val="0"/>
                    <w:spacing w:after="0" w:line="240" w:lineRule="auto"/>
                    <w:rPr>
                      <w:color w:val="000000"/>
                    </w:rPr>
                  </w:pPr>
                  <w:r w:rsidRPr="00502A62">
                    <w:rPr>
                      <w:color w:val="000000"/>
                    </w:rPr>
                    <w:t>metodat, faktorët ose formulat e përdorura për llogaritjen e çmimit;</w:t>
                  </w:r>
                </w:p>
                <w:p w:rsidR="00E4750B" w:rsidRPr="00502A62" w:rsidRDefault="00E4750B" w:rsidP="00E4750B">
                  <w:pPr>
                    <w:numPr>
                      <w:ilvl w:val="0"/>
                      <w:numId w:val="38"/>
                    </w:numPr>
                    <w:autoSpaceDE w:val="0"/>
                    <w:autoSpaceDN w:val="0"/>
                    <w:adjustRightInd w:val="0"/>
                    <w:spacing w:after="0" w:line="240" w:lineRule="auto"/>
                    <w:rPr>
                      <w:color w:val="000000"/>
                    </w:rPr>
                  </w:pPr>
                  <w:r w:rsidRPr="00502A62">
                    <w:rPr>
                      <w:color w:val="000000"/>
                    </w:rPr>
                    <w:t>qëllimin apo vendimin për të paraqitur apo jo një ofertë; ose,</w:t>
                  </w:r>
                </w:p>
                <w:p w:rsidR="00E4750B" w:rsidRPr="00502A62" w:rsidRDefault="00E4750B" w:rsidP="00E4750B">
                  <w:pPr>
                    <w:numPr>
                      <w:ilvl w:val="0"/>
                      <w:numId w:val="38"/>
                    </w:numPr>
                    <w:autoSpaceDE w:val="0"/>
                    <w:autoSpaceDN w:val="0"/>
                    <w:adjustRightInd w:val="0"/>
                    <w:spacing w:after="0" w:line="240" w:lineRule="auto"/>
                    <w:rPr>
                      <w:color w:val="000000"/>
                    </w:rPr>
                  </w:pPr>
                  <w:r w:rsidRPr="00502A62">
                    <w:rPr>
                      <w:color w:val="000000"/>
                    </w:rPr>
                    <w:t>paraqitjen e një oferte që nuk i plotëson specifikimet e kërkesës për ofertë.</w:t>
                  </w:r>
                </w:p>
                <w:p w:rsidR="00E4750B" w:rsidRPr="00502A62" w:rsidRDefault="00E4750B" w:rsidP="002C1254">
                  <w:pPr>
                    <w:autoSpaceDE w:val="0"/>
                    <w:autoSpaceDN w:val="0"/>
                    <w:adjustRightInd w:val="0"/>
                    <w:spacing w:after="0" w:line="240" w:lineRule="auto"/>
                    <w:rPr>
                      <w:color w:val="000000"/>
                    </w:rPr>
                  </w:pPr>
                  <w:r w:rsidRPr="00502A62">
                    <w:rPr>
                      <w:b/>
                      <w:bCs/>
                      <w:color w:val="FFFFFF"/>
                    </w:rPr>
                    <w:t xml:space="preserve"> </w:t>
                  </w:r>
                </w:p>
                <w:p w:rsidR="00E4750B" w:rsidRPr="00502A62" w:rsidRDefault="00E4750B" w:rsidP="00E4750B">
                  <w:pPr>
                    <w:numPr>
                      <w:ilvl w:val="0"/>
                      <w:numId w:val="36"/>
                    </w:numPr>
                    <w:tabs>
                      <w:tab w:val="left" w:pos="540"/>
                    </w:tabs>
                    <w:autoSpaceDE w:val="0"/>
                    <w:autoSpaceDN w:val="0"/>
                    <w:adjustRightInd w:val="0"/>
                    <w:spacing w:after="0" w:line="240" w:lineRule="auto"/>
                    <w:rPr>
                      <w:bCs/>
                      <w:color w:val="000000"/>
                    </w:rPr>
                  </w:pPr>
                  <w:r w:rsidRPr="00502A62">
                    <w:rPr>
                      <w:bCs/>
                      <w:color w:val="000000"/>
                    </w:rPr>
                    <w:t xml:space="preserve">   Përveç kësaj, nuk ka pasur konsultime, komunikime, marrëveshje apo kontrata me ndonjë konkurrent në lidhje me cilësinë, sasinë, specifikimet apo dërgesa të veçanta të produkteve apo shërbimeve të cilat lidhen me prokurimin në fjalë, përveç se kur janë deklaruar sipas paragrafit të mësipërm 6. b).</w:t>
                  </w:r>
                </w:p>
                <w:p w:rsidR="00E4750B" w:rsidRPr="00502A62" w:rsidRDefault="00E4750B" w:rsidP="002C1254">
                  <w:pPr>
                    <w:autoSpaceDE w:val="0"/>
                    <w:autoSpaceDN w:val="0"/>
                    <w:adjustRightInd w:val="0"/>
                    <w:spacing w:after="0" w:line="240" w:lineRule="auto"/>
                    <w:ind w:left="720"/>
                    <w:rPr>
                      <w:color w:val="000000"/>
                    </w:rPr>
                  </w:pPr>
                </w:p>
                <w:p w:rsidR="00E4750B" w:rsidRPr="00502A62" w:rsidRDefault="00E4750B" w:rsidP="00E4750B">
                  <w:pPr>
                    <w:numPr>
                      <w:ilvl w:val="0"/>
                      <w:numId w:val="36"/>
                    </w:numPr>
                    <w:autoSpaceDE w:val="0"/>
                    <w:autoSpaceDN w:val="0"/>
                    <w:adjustRightInd w:val="0"/>
                    <w:spacing w:after="0" w:line="240" w:lineRule="auto"/>
                    <w:rPr>
                      <w:color w:val="000000"/>
                    </w:rPr>
                  </w:pPr>
                  <w:r w:rsidRPr="00502A62">
                    <w:rPr>
                      <w:color w:val="000000"/>
                    </w:rPr>
                    <w:t>Kushtet e ofertës nuk u janë bërë të njohura dhe as nuk do t’u bëhen të njohura me qëllim nga Ofertuesi konkurrentëve të tjerë, në çdo mënyrë qoftë, para datës dhe kohës së hapjes zyrtare të ofertave, shpalljes fitues dhe lidhjes së kontratës, vetëm nëse kërkohet me ligj ose nëse deklarohen në mënyrë specifike sipas paragrafit 6.b).</w:t>
                  </w:r>
                </w:p>
                <w:p w:rsidR="00E4750B" w:rsidRPr="00502A62" w:rsidRDefault="00E4750B" w:rsidP="002C1254">
                  <w:pPr>
                    <w:rPr>
                      <w:b/>
                      <w:bCs/>
                    </w:rPr>
                  </w:pPr>
                </w:p>
              </w:tc>
            </w:tr>
          </w:tbl>
          <w:p w:rsidR="00E4750B" w:rsidRPr="00502A62" w:rsidRDefault="00E4750B" w:rsidP="002C1254">
            <w:pPr>
              <w:rPr>
                <w:rFonts w:ascii="Times New Roman" w:hAnsi="Times New Roman"/>
                <w:b/>
                <w:bCs/>
              </w:rPr>
            </w:pPr>
          </w:p>
          <w:p w:rsidR="00E4750B" w:rsidRPr="00502A62" w:rsidRDefault="00E4750B" w:rsidP="002C1254">
            <w:pPr>
              <w:rPr>
                <w:rFonts w:ascii="Times New Roman" w:hAnsi="Times New Roman"/>
                <w:b/>
                <w:bCs/>
              </w:rPr>
            </w:pPr>
            <w:r w:rsidRPr="00502A62">
              <w:rPr>
                <w:rFonts w:ascii="Times New Roman" w:hAnsi="Times New Roman"/>
                <w:b/>
                <w:bCs/>
              </w:rPr>
              <w:t>C: DEKLARATA</w:t>
            </w:r>
          </w:p>
          <w:p w:rsidR="00E4750B" w:rsidRPr="00502A62" w:rsidRDefault="00E4750B" w:rsidP="002C1254">
            <w:pPr>
              <w:rPr>
                <w:rFonts w:ascii="Times New Roman" w:hAnsi="Times New Roman"/>
                <w:b/>
                <w:bCs/>
              </w:rPr>
            </w:pPr>
            <w:r w:rsidRPr="00502A62">
              <w:rPr>
                <w:rFonts w:ascii="Times New Roman" w:hAnsi="Times New Roman"/>
                <w:b/>
                <w:bCs/>
              </w:rPr>
              <w:t>Mbi Konfliktin e Interesit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3"/>
            </w:tblGrid>
            <w:tr w:rsidR="00E4750B" w:rsidRPr="00502A62" w:rsidTr="002C1254">
              <w:tc>
                <w:tcPr>
                  <w:tcW w:w="5000" w:type="pct"/>
                  <w:shd w:val="clear" w:color="auto" w:fill="D0CECE"/>
                </w:tcPr>
                <w:p w:rsidR="00E4750B" w:rsidRPr="00502A62" w:rsidRDefault="00E4750B" w:rsidP="002C1254">
                  <w:pPr>
                    <w:rPr>
                      <w:rFonts w:ascii="Times New Roman" w:hAnsi="Times New Roman"/>
                      <w:b/>
                      <w:bCs/>
                    </w:rPr>
                  </w:pPr>
                  <w:r w:rsidRPr="00502A62">
                    <w:rPr>
                      <w:rFonts w:ascii="Times New Roman" w:hAnsi="Times New Roman"/>
                      <w:b/>
                      <w:bCs/>
                    </w:rPr>
                    <w:t>Deklarata</w:t>
                  </w:r>
                </w:p>
              </w:tc>
            </w:tr>
            <w:tr w:rsidR="00E4750B" w:rsidRPr="00502A62" w:rsidTr="002C1254">
              <w:tc>
                <w:tcPr>
                  <w:tcW w:w="5000" w:type="pct"/>
                  <w:shd w:val="clear" w:color="auto" w:fill="auto"/>
                </w:tcPr>
                <w:p w:rsidR="00E4750B" w:rsidRPr="00502A62" w:rsidRDefault="00E4750B" w:rsidP="002C1254">
                  <w:pPr>
                    <w:rPr>
                      <w:rFonts w:ascii="Times New Roman" w:hAnsi="Times New Roman"/>
                    </w:rPr>
                  </w:pPr>
                  <w:r w:rsidRPr="00502A62">
                    <w:rPr>
                      <w:rFonts w:ascii="Times New Roman" w:hAnsi="Times New Roman"/>
                    </w:rPr>
                    <w:t>Në cilësinë e operatorit ekonomik, ne deklarojmë se jemi të vetëdijshëm për sa vijon:</w:t>
                  </w:r>
                </w:p>
                <w:p w:rsidR="00E4750B" w:rsidRPr="00502A62" w:rsidRDefault="00E4750B" w:rsidP="002C1254">
                  <w:pPr>
                    <w:rPr>
                      <w:rFonts w:ascii="Times New Roman" w:hAnsi="Times New Roman"/>
                    </w:rPr>
                  </w:pPr>
                  <w:r w:rsidRPr="00502A62">
                    <w:rPr>
                      <w:rFonts w:ascii="Times New Roman" w:hAnsi="Times New Roman"/>
                    </w:rPr>
                    <w:t>Konflikti i interesit është një situatë e konfliktit midis detyrës publike dhe interesit privat të një zyrtari, në të cilën ai / ajo ka interesa private direkte ose indirekte që ndikojnë, ose që mund të ndikojë ose që duket se ndikojnë në kryerjen e padrejtë të detyrave dhe detyrimeve publike.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7"/>
                  </w:tblGrid>
                  <w:tr w:rsidR="00E4750B" w:rsidRPr="00502A62" w:rsidTr="002C1254">
                    <w:tc>
                      <w:tcPr>
                        <w:tcW w:w="5000" w:type="pct"/>
                        <w:shd w:val="clear" w:color="auto" w:fill="auto"/>
                      </w:tcPr>
                      <w:p w:rsidR="00E4750B" w:rsidRPr="00502A62" w:rsidRDefault="00E4750B" w:rsidP="002C1254">
                        <w:pPr>
                          <w:rPr>
                            <w:rFonts w:ascii="Times New Roman" w:hAnsi="Times New Roman"/>
                          </w:rPr>
                        </w:pPr>
                        <w:r w:rsidRPr="00502A62">
                          <w:rPr>
                            <w:rFonts w:ascii="Times New Roman" w:hAnsi="Times New Roman"/>
                          </w:rPr>
                          <w:lastRenderedPageBreak/>
                          <w:t>Në përputhje me nenin 21, paragrafi 1, Ligji Nr. 9367, datë 07.04.2005, kategoritë e zyrtarëve siç parashikohen në Kapitullin III, Seksioni II, që janë absolutisht të ndaluara të përfitojnë drejtpërdrejt ose indirekt nga nënshkrimi i kontratave midis një pale dhe institucionit publik janë:</w:t>
                        </w:r>
                      </w:p>
                      <w:p w:rsidR="00E4750B" w:rsidRPr="00502A62" w:rsidRDefault="00E4750B" w:rsidP="00E4750B">
                        <w:pPr>
                          <w:numPr>
                            <w:ilvl w:val="0"/>
                            <w:numId w:val="12"/>
                          </w:numPr>
                          <w:spacing w:after="0" w:line="240" w:lineRule="auto"/>
                          <w:ind w:left="-48" w:firstLine="408"/>
                          <w:contextualSpacing/>
                          <w:jc w:val="both"/>
                          <w:rPr>
                            <w:rFonts w:ascii="Times New Roman" w:hAnsi="Times New Roman"/>
                          </w:rPr>
                        </w:pPr>
                        <w:r w:rsidRPr="00502A62">
                          <w:rPr>
                            <w:rFonts w:ascii="Times New Roman" w:hAnsi="Times New Roman"/>
                          </w:rPr>
                          <w:t>Presidenti i Republikës, Kryeministri, Zëvendës Kryeministri, Ministrat, ose Zëvendësministrat, Deputetët, Gjyqtarët e Gjykatës Kushtetuese, Gjyqtarët e Gjykatës së Lartë, Kreu i Kontrollit të Lartë të Shtetit, Prokurori i Përgjithshëm, Gjyqtarët dhe Prokurorët në nivelin e Gjykatës së Shkallës së Parë dhe Gjykatës së Apelit, Avokati i Popullit, Anëtarët e Komisionit Qendror të Zgjedhjeve, Anëtarët e Këshillit të Lartë të Drejtësisë, Inspektori i Përgjithshëm i Inspektoratit të Lartë të Deklarimit dhe Kontrollit të Pasurive dhe Konfliktit të Interesit, Anëtarët e Enteve Rregullatore (Këshilli Mbikëqyrës i Bankës së Shqipërisë, përfshirë Guvernatorin dhe Zëvendësguvernatorin; konkurrenca; telekomunikacioni; energjia elektrike; furnizimi me ujë; sigurimi; bonot; autoritetet e medias), sekretarët e përgjithshëm të institucioneve qendrore si dhe çdo zyrtar publik në çdo institucion publik pozicioni i të cilit është i barabartë me atë të Drejtori i Përgjithshëm, drejtuesit e organeve të administratës publike që nuk janë pjesë e shërbimit civil.</w:t>
                        </w:r>
                      </w:p>
                      <w:p w:rsidR="00E4750B" w:rsidRPr="00502A62" w:rsidRDefault="00E4750B" w:rsidP="002C1254">
                        <w:pPr>
                          <w:jc w:val="both"/>
                          <w:rPr>
                            <w:rFonts w:ascii="Times New Roman" w:hAnsi="Times New Roman"/>
                          </w:rPr>
                        </w:pPr>
                        <w:r w:rsidRPr="00502A62">
                          <w:rPr>
                            <w:rFonts w:ascii="Times New Roman" w:hAnsi="Times New Roman"/>
                          </w:rPr>
                          <w:t>Për nëpunësit civilë të nivelit të mesëm, sipas nenit 31 dhe zyrtarët sipas nenit 32 të kreut III, seksionit 2 të këtij ligji, ndalimi në paragrafin 1 të këtij neni, për shkak të interesave private të zyrtarit, siç përcaktohet këtu të zbatohet vetëm në rast të lidhjes së kontratave brenda fushës dhe territorit të institucionit dhe juridiksionit të institucionit, ku punon zyrtari. Ky ndalim do të zbatohet edhe kur pala në kontratë është një institucion varësie.</w:t>
                        </w:r>
                      </w:p>
                      <w:p w:rsidR="00E4750B" w:rsidRPr="00502A62" w:rsidRDefault="00E4750B" w:rsidP="002C1254">
                        <w:pPr>
                          <w:jc w:val="both"/>
                          <w:rPr>
                            <w:rFonts w:ascii="Times New Roman" w:hAnsi="Times New Roman"/>
                          </w:rPr>
                        </w:pPr>
                        <w:r w:rsidRPr="00502A62">
                          <w:rPr>
                            <w:rFonts w:ascii="Times New Roman" w:hAnsi="Times New Roman"/>
                          </w:rPr>
                          <w:t>Kur zyrtari është kryetar bashkie ose nënkryetar i një bashkie ose komune, ose kryetar i një këshilli rajonal, anëtar i këshillit përkatës, ose një zyrtar i lartë i menaxhimit të një njësie të qeverisjes vendore, ndalimi për shkak të interesave private të zyrtarit, specifikuar këtu, do të zbatohet vetëm në rastin e lidhjes së kontratave, nëse ka, me bashkinë, komunën ose rajonin ku zyrtari ushtron një detyrë të tillë. Ky ndalim do të zbatohet gjithashtu kur pala në kontratë është një institucion publik në varësi të kësaj njësie (neni 21, paragrafi 2, Ligji Nr. 9367, datë 07.04.2005).</w:t>
                        </w:r>
                      </w:p>
                      <w:p w:rsidR="00E4750B" w:rsidRPr="00502A62" w:rsidRDefault="00E4750B" w:rsidP="002C1254">
                        <w:pPr>
                          <w:jc w:val="both"/>
                          <w:rPr>
                            <w:rFonts w:ascii="Times New Roman" w:hAnsi="Times New Roman"/>
                          </w:rPr>
                        </w:pPr>
                        <w:r w:rsidRPr="00502A62">
                          <w:rPr>
                            <w:rFonts w:ascii="Times New Roman" w:hAnsi="Times New Roman"/>
                          </w:rPr>
                          <w:t xml:space="preserve">Ndalimet e parashikuara në nenin 21, paragrafët 1, 2 të Ligjit Nr. 9367, datë 07.04.2005, me përjashtimet përkatëse, do të zbatohen në të njëjtën masë edhe për personat e lidhur me zyrtarin, d.m.th. </w:t>
                        </w:r>
                        <w:r w:rsidRPr="00502A62">
                          <w:rPr>
                            <w:rFonts w:ascii="Times New Roman" w:hAnsi="Times New Roman"/>
                            <w:b/>
                          </w:rPr>
                          <w:t>bashkëshortin, bashkëjetuesin, fëmijët madhorë e prindërit e zyrtarit dhe të bashkëshortit dhe bashkëjetuesit</w:t>
                        </w:r>
                        <w:r w:rsidRPr="00502A62">
                          <w:rPr>
                            <w:rFonts w:ascii="Times New Roman" w:hAnsi="Times New Roman"/>
                          </w:rPr>
                          <w:t>.</w:t>
                        </w:r>
                      </w:p>
                    </w:tc>
                  </w:tr>
                </w:tbl>
                <w:p w:rsidR="00E4750B" w:rsidRPr="00502A62" w:rsidRDefault="00E4750B" w:rsidP="002C1254">
                  <w:pPr>
                    <w:jc w:val="both"/>
                    <w:rPr>
                      <w:rFonts w:ascii="Times New Roman" w:hAnsi="Times New Roman"/>
                    </w:rPr>
                  </w:pPr>
                  <w:r w:rsidRPr="00502A62">
                    <w:rPr>
                      <w:rFonts w:ascii="Times New Roman" w:hAnsi="Times New Roman"/>
                    </w:rPr>
                    <w:t>Unë jam në dijeni të kërkesave dhe ndalimeve të parashikuara në Ligjin Nr. 9367, datë 07.04.2005 "Për Parandalimin e Konfliktit të Interesit në Ushtrimin e Funksioneve Publike", të ndryshuar, dhe aktet nënligjore të miratuara në bazë të tij nga Inspektorati i Lartë i Deklarimi dhe Kontrolli i Pasurive, si dhe Ligjin Nr. 162/2020, datë 23.12.2020 "Për Prokurimin Publik".</w:t>
                  </w:r>
                </w:p>
                <w:p w:rsidR="00E4750B" w:rsidRPr="00502A62" w:rsidRDefault="00E4750B" w:rsidP="002C1254">
                  <w:pPr>
                    <w:jc w:val="both"/>
                    <w:rPr>
                      <w:rFonts w:ascii="Times New Roman" w:hAnsi="Times New Roman"/>
                    </w:rPr>
                  </w:pPr>
                  <w:r w:rsidRPr="00502A62">
                    <w:rPr>
                      <w:rFonts w:ascii="Times New Roman" w:hAnsi="Times New Roman"/>
                    </w:rPr>
                    <w:t>Në përputhje me to, unë deklaroj këtu se asnjë zyrtar publik, siç përcaktohet në Kapitullin III, Seksioni II të Ligjit Nr. 9367, datë 07.04.2005, dhe në këtë deklaratë, nuk ka ndonjë interes privat, direkt ose indirekt, me personin juridik që unë përfaqësoj këtu.</w:t>
                  </w:r>
                </w:p>
                <w:p w:rsidR="00E4750B" w:rsidRPr="00502A62" w:rsidRDefault="00E4750B" w:rsidP="002C1254">
                  <w:pPr>
                    <w:rPr>
                      <w:rFonts w:ascii="Times New Roman" w:hAnsi="Times New Roman"/>
                    </w:rPr>
                  </w:pPr>
                </w:p>
              </w:tc>
            </w:tr>
            <w:tr w:rsidR="00E4750B" w:rsidRPr="00502A62" w:rsidTr="002C1254">
              <w:tc>
                <w:tcPr>
                  <w:tcW w:w="5000" w:type="pct"/>
                  <w:shd w:val="clear" w:color="auto" w:fill="auto"/>
                </w:tcPr>
                <w:p w:rsidR="00E4750B" w:rsidRPr="00502A62" w:rsidRDefault="00E4750B" w:rsidP="002C1254">
                  <w:pPr>
                    <w:rPr>
                      <w:rFonts w:ascii="Times New Roman" w:hAnsi="Times New Roman"/>
                    </w:rPr>
                  </w:pPr>
                </w:p>
              </w:tc>
            </w:tr>
          </w:tbl>
          <w:p w:rsidR="00E4750B" w:rsidRPr="00502A62" w:rsidRDefault="00E4750B" w:rsidP="002C1254">
            <w:pPr>
              <w:rPr>
                <w:rFonts w:ascii="Times New Roman" w:hAnsi="Times New Roman"/>
                <w:b/>
                <w:bCs/>
              </w:rPr>
            </w:pPr>
          </w:p>
          <w:p w:rsidR="00E4750B" w:rsidRPr="00502A62" w:rsidRDefault="00E4750B" w:rsidP="002C1254">
            <w:pPr>
              <w:rPr>
                <w:rFonts w:ascii="Times New Roman" w:hAnsi="Times New Roman"/>
                <w:b/>
                <w:bCs/>
              </w:rPr>
            </w:pPr>
            <w:r w:rsidRPr="00502A62">
              <w:rPr>
                <w:rFonts w:ascii="Times New Roman" w:hAnsi="Times New Roman"/>
                <w:b/>
                <w:bCs/>
              </w:rPr>
              <w:t xml:space="preserve">D: DEKLARATA </w:t>
            </w:r>
          </w:p>
          <w:p w:rsidR="00E4750B" w:rsidRPr="00502A62" w:rsidRDefault="00E4750B" w:rsidP="002C1254">
            <w:pPr>
              <w:rPr>
                <w:rFonts w:ascii="Times New Roman" w:hAnsi="Times New Roman"/>
                <w:b/>
                <w:bCs/>
              </w:rPr>
            </w:pPr>
            <w:r w:rsidRPr="00502A62">
              <w:rPr>
                <w:rFonts w:ascii="Times New Roman" w:hAnsi="Times New Roman"/>
                <w:b/>
                <w:bCs/>
              </w:rPr>
              <w:t>Për zbatimin e dispozitave ligjore në marrëdhëniet e punës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3"/>
            </w:tblGrid>
            <w:tr w:rsidR="00E4750B" w:rsidRPr="00502A62" w:rsidTr="002C1254">
              <w:tc>
                <w:tcPr>
                  <w:tcW w:w="5000" w:type="pct"/>
                  <w:shd w:val="clear" w:color="auto" w:fill="auto"/>
                </w:tcPr>
                <w:p w:rsidR="00E4750B" w:rsidRPr="00502A62" w:rsidRDefault="00E4750B" w:rsidP="002C1254">
                  <w:pPr>
                    <w:rPr>
                      <w:rFonts w:ascii="Times New Roman" w:hAnsi="Times New Roman"/>
                      <w:b/>
                      <w:bCs/>
                    </w:rPr>
                  </w:pPr>
                  <w:r w:rsidRPr="00502A62">
                    <w:rPr>
                      <w:rFonts w:ascii="Times New Roman" w:hAnsi="Times New Roman"/>
                      <w:b/>
                      <w:bCs/>
                    </w:rPr>
                    <w:t xml:space="preserve">Deklarata </w:t>
                  </w:r>
                </w:p>
              </w:tc>
            </w:tr>
            <w:tr w:rsidR="00E4750B" w:rsidRPr="00502A62" w:rsidTr="002C1254">
              <w:tc>
                <w:tcPr>
                  <w:tcW w:w="5000" w:type="pct"/>
                  <w:shd w:val="clear" w:color="auto" w:fill="auto"/>
                </w:tcPr>
                <w:p w:rsidR="00E4750B" w:rsidRPr="00502A62" w:rsidRDefault="00E4750B" w:rsidP="002C1254">
                  <w:pPr>
                    <w:jc w:val="both"/>
                    <w:rPr>
                      <w:rFonts w:ascii="Times New Roman" w:hAnsi="Times New Roman"/>
                    </w:rPr>
                  </w:pPr>
                  <w:r w:rsidRPr="00502A62">
                    <w:rPr>
                      <w:rFonts w:ascii="Times New Roman" w:hAnsi="Times New Roman"/>
                    </w:rPr>
                    <w:t>Në cilësinë e operatorit ekonomik, deklaroj nën përgjegjësinë time të plotë se:</w:t>
                  </w:r>
                </w:p>
              </w:tc>
            </w:tr>
            <w:tr w:rsidR="00E4750B" w:rsidRPr="00502A62" w:rsidTr="002C1254">
              <w:tc>
                <w:tcPr>
                  <w:tcW w:w="5000" w:type="pct"/>
                  <w:shd w:val="clear" w:color="auto" w:fill="auto"/>
                </w:tcPr>
                <w:p w:rsidR="00E4750B" w:rsidRPr="00502A62" w:rsidRDefault="00E4750B" w:rsidP="002C1254">
                  <w:pPr>
                    <w:spacing w:after="0" w:line="240" w:lineRule="auto"/>
                    <w:ind w:left="450"/>
                    <w:jc w:val="both"/>
                    <w:rPr>
                      <w:rFonts w:ascii="Times New Roman" w:hAnsi="Times New Roman"/>
                      <w:b/>
                      <w:lang w:val="it-IT"/>
                    </w:rPr>
                  </w:pPr>
                </w:p>
                <w:p w:rsidR="00E4750B" w:rsidRPr="00502A62" w:rsidRDefault="00E4750B" w:rsidP="00E4750B">
                  <w:pPr>
                    <w:numPr>
                      <w:ilvl w:val="0"/>
                      <w:numId w:val="39"/>
                    </w:numPr>
                    <w:spacing w:after="0" w:line="240" w:lineRule="auto"/>
                    <w:jc w:val="both"/>
                    <w:rPr>
                      <w:rFonts w:ascii="Times New Roman" w:hAnsi="Times New Roman"/>
                      <w:b/>
                      <w:lang w:val="it-IT"/>
                    </w:rPr>
                  </w:pPr>
                  <w:r w:rsidRPr="00502A62">
                    <w:rPr>
                      <w:rFonts w:ascii="Times New Roman" w:hAnsi="Times New Roman"/>
                      <w:lang w:val="it-IT"/>
                    </w:rPr>
                    <w:t>Operatori ekonomik ________________________garanton mbrojtjen e të drejtës së punësimit dhe profesionit nga çdo formë diskriminimi, të parashikuar nga legjislacioni i punës në fuqi.</w:t>
                  </w:r>
                </w:p>
                <w:p w:rsidR="00E4750B" w:rsidRPr="00502A62" w:rsidRDefault="00E4750B" w:rsidP="002C1254">
                  <w:pPr>
                    <w:ind w:left="720"/>
                    <w:jc w:val="both"/>
                    <w:rPr>
                      <w:rFonts w:ascii="Times New Roman" w:hAnsi="Times New Roman"/>
                      <w:b/>
                      <w:lang w:val="it-IT"/>
                    </w:rPr>
                  </w:pPr>
                </w:p>
                <w:p w:rsidR="00E4750B" w:rsidRPr="00502A62" w:rsidRDefault="00E4750B" w:rsidP="00E4750B">
                  <w:pPr>
                    <w:numPr>
                      <w:ilvl w:val="0"/>
                      <w:numId w:val="39"/>
                    </w:numPr>
                    <w:spacing w:after="0" w:line="240" w:lineRule="auto"/>
                    <w:jc w:val="both"/>
                    <w:rPr>
                      <w:rFonts w:ascii="Times New Roman" w:hAnsi="Times New Roman"/>
                      <w:b/>
                      <w:sz w:val="20"/>
                      <w:lang w:val="it-IT"/>
                    </w:rPr>
                  </w:pPr>
                  <w:r w:rsidRPr="00502A62">
                    <w:rPr>
                      <w:rFonts w:ascii="Times New Roman" w:hAnsi="Times New Roman"/>
                      <w:lang w:val="it-IT"/>
                    </w:rPr>
                    <w:lastRenderedPageBreak/>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rsidR="00E4750B" w:rsidRPr="00502A62" w:rsidRDefault="00E4750B" w:rsidP="002C1254">
                  <w:pPr>
                    <w:spacing w:after="0" w:line="240" w:lineRule="auto"/>
                    <w:jc w:val="both"/>
                    <w:rPr>
                      <w:rFonts w:ascii="Times New Roman" w:hAnsi="Times New Roman"/>
                      <w:b/>
                      <w:sz w:val="20"/>
                      <w:lang w:val="it-IT"/>
                    </w:rPr>
                  </w:pPr>
                </w:p>
                <w:p w:rsidR="00E4750B" w:rsidRPr="00502A62" w:rsidRDefault="00E4750B" w:rsidP="00E4750B">
                  <w:pPr>
                    <w:numPr>
                      <w:ilvl w:val="0"/>
                      <w:numId w:val="39"/>
                    </w:numPr>
                    <w:spacing w:after="0" w:line="240" w:lineRule="auto"/>
                    <w:jc w:val="both"/>
                    <w:rPr>
                      <w:rFonts w:ascii="Times New Roman" w:hAnsi="Times New Roman"/>
                      <w:b/>
                      <w:lang w:val="it-IT"/>
                    </w:rPr>
                  </w:pPr>
                  <w:r w:rsidRPr="00502A62">
                    <w:rPr>
                      <w:rFonts w:ascii="Times New Roman" w:hAnsi="Times New Roman"/>
                      <w:lang w:val="it-IT"/>
                    </w:rPr>
                    <w:t>Operatori ekonomik ________________nuk ka masë Ligjore në fuqi, të vendosur nga Inspektoriati Shtetëror i Punës dhe Shërbimeve Shoqërore (ISHPSHSH). Në rastet kur janë konstatuar shkelje ligjore, operatori ekonomik ka marrë masat e nevojshme për adresimin e tyre, brenda afateve të përcaktuara nga ISHPSHSH.</w:t>
                  </w:r>
                </w:p>
                <w:p w:rsidR="00E4750B" w:rsidRPr="00502A62" w:rsidRDefault="00E4750B" w:rsidP="002C1254">
                  <w:pPr>
                    <w:ind w:left="720"/>
                    <w:contextualSpacing/>
                    <w:rPr>
                      <w:rFonts w:ascii="Times New Roman" w:hAnsi="Times New Roman"/>
                      <w:b/>
                      <w:lang w:val="it-IT"/>
                    </w:rPr>
                  </w:pPr>
                </w:p>
                <w:p w:rsidR="00E4750B" w:rsidRPr="00502A62" w:rsidRDefault="00E4750B" w:rsidP="002C1254">
                  <w:pPr>
                    <w:spacing w:after="0" w:line="240" w:lineRule="auto"/>
                    <w:rPr>
                      <w:rFonts w:ascii="Times New Roman" w:hAnsi="Times New Roman"/>
                      <w:lang w:val="it-IT"/>
                    </w:rPr>
                  </w:pPr>
                  <w:r w:rsidRPr="00502A62">
                    <w:rPr>
                      <w:rFonts w:ascii="Times New Roman" w:hAnsi="Times New Roman"/>
                      <w:i/>
                    </w:rPr>
                    <w:t>Sqarime nëse vlerësohet e nevojshme _________________________________________________</w:t>
                  </w:r>
                </w:p>
                <w:p w:rsidR="00E4750B" w:rsidRPr="00502A62" w:rsidRDefault="00E4750B" w:rsidP="002C1254">
                  <w:pPr>
                    <w:spacing w:after="0" w:line="240" w:lineRule="auto"/>
                    <w:ind w:left="720"/>
                    <w:jc w:val="both"/>
                    <w:rPr>
                      <w:rFonts w:ascii="Times New Roman" w:hAnsi="Times New Roman"/>
                      <w:b/>
                      <w:lang w:val="it-IT"/>
                    </w:rPr>
                  </w:pPr>
                </w:p>
              </w:tc>
            </w:tr>
          </w:tbl>
          <w:p w:rsidR="00E4750B" w:rsidRPr="00502A62" w:rsidRDefault="00E4750B" w:rsidP="002C1254">
            <w:pPr>
              <w:rPr>
                <w:rFonts w:ascii="Times New Roman" w:hAnsi="Times New Roman"/>
                <w:b/>
                <w:bCs/>
              </w:rPr>
            </w:pPr>
          </w:p>
          <w:p w:rsidR="00E4750B" w:rsidRPr="00502A62" w:rsidRDefault="00E4750B" w:rsidP="002C1254">
            <w:pPr>
              <w:rPr>
                <w:rFonts w:ascii="Times New Roman" w:hAnsi="Times New Roman"/>
                <w:b/>
                <w:bCs/>
              </w:rPr>
            </w:pPr>
            <w:r w:rsidRPr="00502A62">
              <w:rPr>
                <w:rFonts w:ascii="Times New Roman" w:hAnsi="Times New Roman"/>
                <w:b/>
                <w:bCs/>
              </w:rPr>
              <w:t xml:space="preserve">Pjesa III Kriteret e Përzgjedhjes/Kualifikimit </w:t>
            </w:r>
          </w:p>
          <w:p w:rsidR="00E4750B" w:rsidRPr="00502A62" w:rsidRDefault="00E4750B" w:rsidP="002C1254">
            <w:pPr>
              <w:rPr>
                <w:rFonts w:ascii="Times New Roman" w:hAnsi="Times New Roman"/>
                <w:b/>
                <w:bCs/>
              </w:rPr>
            </w:pPr>
            <w:r w:rsidRPr="00502A62">
              <w:rPr>
                <w:rFonts w:ascii="Times New Roman" w:hAnsi="Times New Roman"/>
                <w:b/>
                <w:bCs/>
              </w:rPr>
              <w:t>A: DEKLARATË</w:t>
            </w:r>
          </w:p>
          <w:p w:rsidR="00E4750B" w:rsidRPr="00502A62" w:rsidRDefault="00E4750B" w:rsidP="002C1254">
            <w:pPr>
              <w:rPr>
                <w:rFonts w:ascii="Times New Roman" w:hAnsi="Times New Roman"/>
                <w:b/>
                <w:bCs/>
              </w:rPr>
            </w:pPr>
            <w:r w:rsidRPr="00502A62">
              <w:rPr>
                <w:rFonts w:ascii="Times New Roman" w:hAnsi="Times New Roman"/>
                <w:b/>
                <w:bCs/>
              </w:rPr>
              <w:t>Në përputhje me specifikimet teknike dhe grafikun e realizimit të objektit të kontratës: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6"/>
              <w:gridCol w:w="5057"/>
            </w:tblGrid>
            <w:tr w:rsidR="00E4750B" w:rsidRPr="00502A62" w:rsidTr="002C1254">
              <w:tc>
                <w:tcPr>
                  <w:tcW w:w="2529" w:type="pct"/>
                  <w:shd w:val="clear" w:color="auto" w:fill="BFBFBF"/>
                </w:tcPr>
                <w:p w:rsidR="00E4750B" w:rsidRPr="00502A62" w:rsidRDefault="00E4750B" w:rsidP="002C1254">
                  <w:pPr>
                    <w:rPr>
                      <w:rFonts w:ascii="Times New Roman" w:hAnsi="Times New Roman"/>
                      <w:b/>
                    </w:rPr>
                  </w:pPr>
                  <w:r w:rsidRPr="00502A62">
                    <w:rPr>
                      <w:rFonts w:ascii="Times New Roman" w:hAnsi="Times New Roman"/>
                      <w:b/>
                    </w:rPr>
                    <w:t>Deklarata</w:t>
                  </w:r>
                </w:p>
              </w:tc>
              <w:tc>
                <w:tcPr>
                  <w:tcW w:w="2471" w:type="pct"/>
                  <w:shd w:val="clear" w:color="auto" w:fill="BFBFBF"/>
                </w:tcPr>
                <w:p w:rsidR="00E4750B" w:rsidRPr="00502A62" w:rsidRDefault="00E4750B" w:rsidP="002C1254">
                  <w:pPr>
                    <w:rPr>
                      <w:rFonts w:ascii="Times New Roman" w:hAnsi="Times New Roman"/>
                      <w:b/>
                    </w:rPr>
                  </w:pPr>
                  <w:r w:rsidRPr="00502A62">
                    <w:rPr>
                      <w:rFonts w:ascii="Times New Roman" w:hAnsi="Times New Roman"/>
                      <w:b/>
                    </w:rPr>
                    <w:t xml:space="preserve">Përgjigje </w:t>
                  </w:r>
                </w:p>
              </w:tc>
            </w:tr>
            <w:tr w:rsidR="00E4750B" w:rsidRPr="00502A62" w:rsidTr="002C1254">
              <w:trPr>
                <w:trHeight w:val="381"/>
              </w:trPr>
              <w:tc>
                <w:tcPr>
                  <w:tcW w:w="2529" w:type="pct"/>
                  <w:shd w:val="clear" w:color="auto" w:fill="auto"/>
                </w:tcPr>
                <w:p w:rsidR="00E4750B" w:rsidRPr="00502A62" w:rsidRDefault="00E4750B" w:rsidP="002C1254">
                  <w:pPr>
                    <w:jc w:val="both"/>
                    <w:rPr>
                      <w:rFonts w:ascii="Times New Roman" w:hAnsi="Times New Roman"/>
                    </w:rPr>
                  </w:pPr>
                  <w:r w:rsidRPr="00502A62">
                    <w:rPr>
                      <w:rFonts w:ascii="Times New Roman" w:hAnsi="Times New Roman"/>
                      <w:bCs/>
                    </w:rPr>
                    <w:t>Në cilësinë e operatorit ekonomik, ne deklarojmë se plotësojnë të gjitha specifikimet teknike, siç udhëzohet në dokumentet e tenderit, dhe këtë e provojmë përmes certifikatave dhe dokumenteve të paraqitura me këtë deklaratë (nëse kërkohet nga Autoriteti/Enti Kontraktor), dhe marrim përsipër të realizojmë objektin në përputhje me Listën e mallrave dhe grafikun e lëvrimit të përcaktuar nga Autoriteti/Enti kontraktor.</w:t>
                  </w:r>
                </w:p>
              </w:tc>
              <w:tc>
                <w:tcPr>
                  <w:tcW w:w="2471" w:type="pct"/>
                  <w:shd w:val="clear" w:color="auto" w:fill="auto"/>
                </w:tcPr>
                <w:p w:rsidR="00E4750B" w:rsidRPr="00502A62" w:rsidRDefault="00E4750B" w:rsidP="002C1254">
                  <w:pPr>
                    <w:rPr>
                      <w:rFonts w:ascii="Times New Roman" w:hAnsi="Times New Roman"/>
                    </w:rPr>
                  </w:pPr>
                  <w:r w:rsidRPr="00502A62">
                    <w:rPr>
                      <w:rFonts w:ascii="Times New Roman" w:hAnsi="Times New Roman"/>
                    </w:rPr>
                    <w:t>Po [   ]   Jo [   ]</w:t>
                  </w:r>
                </w:p>
              </w:tc>
            </w:tr>
          </w:tbl>
          <w:p w:rsidR="00E4750B" w:rsidRPr="00502A62" w:rsidRDefault="00E4750B" w:rsidP="002C1254">
            <w:pPr>
              <w:spacing w:after="0"/>
              <w:rPr>
                <w:rFonts w:ascii="Times New Roman" w:hAnsi="Times New Roman"/>
                <w:vanish/>
              </w:rPr>
            </w:pPr>
          </w:p>
          <w:p w:rsidR="00E4750B" w:rsidRPr="00502A62" w:rsidRDefault="00E4750B" w:rsidP="002C1254">
            <w:pPr>
              <w:rPr>
                <w:rFonts w:ascii="Times New Roman" w:hAnsi="Times New Roman"/>
                <w:b/>
                <w:bCs/>
              </w:rPr>
            </w:pPr>
            <w:r w:rsidRPr="00502A62">
              <w:rPr>
                <w:rFonts w:ascii="Times New Roman" w:hAnsi="Times New Roman"/>
                <w:b/>
                <w:bCs/>
              </w:rPr>
              <w:t xml:space="preserve">B: DEKLARATË </w:t>
            </w:r>
          </w:p>
          <w:p w:rsidR="00E4750B" w:rsidRPr="00502A62" w:rsidRDefault="00E4750B" w:rsidP="002C1254">
            <w:pPr>
              <w:rPr>
                <w:rFonts w:ascii="Times New Roman" w:hAnsi="Times New Roman"/>
                <w:b/>
                <w:bCs/>
              </w:rPr>
            </w:pPr>
            <w:r w:rsidRPr="00502A62">
              <w:rPr>
                <w:rFonts w:ascii="Times New Roman" w:hAnsi="Times New Roman"/>
                <w:b/>
                <w:bCs/>
              </w:rPr>
              <w:t>Për disponimin e punonjësve dhe makinerive të nevojshme (nëse kërkohen)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6"/>
              <w:gridCol w:w="5117"/>
            </w:tblGrid>
            <w:tr w:rsidR="00E4750B" w:rsidRPr="00502A62" w:rsidTr="002C1254">
              <w:tc>
                <w:tcPr>
                  <w:tcW w:w="2500" w:type="pct"/>
                  <w:shd w:val="clear" w:color="auto" w:fill="D0CECE"/>
                </w:tcPr>
                <w:p w:rsidR="00E4750B" w:rsidRPr="00502A62" w:rsidRDefault="00E4750B" w:rsidP="002C1254">
                  <w:pPr>
                    <w:rPr>
                      <w:rFonts w:ascii="Times New Roman" w:hAnsi="Times New Roman"/>
                      <w:b/>
                      <w:bCs/>
                    </w:rPr>
                  </w:pPr>
                  <w:r w:rsidRPr="00502A62">
                    <w:rPr>
                      <w:rFonts w:ascii="Times New Roman" w:hAnsi="Times New Roman"/>
                      <w:b/>
                      <w:bCs/>
                    </w:rPr>
                    <w:t>Deklarata</w:t>
                  </w:r>
                </w:p>
              </w:tc>
              <w:tc>
                <w:tcPr>
                  <w:tcW w:w="2500" w:type="pct"/>
                  <w:shd w:val="clear" w:color="auto" w:fill="D0CECE"/>
                </w:tcPr>
                <w:p w:rsidR="00E4750B" w:rsidRPr="00502A62" w:rsidRDefault="00E4750B" w:rsidP="002C1254">
                  <w:pPr>
                    <w:rPr>
                      <w:rFonts w:ascii="Times New Roman" w:hAnsi="Times New Roman"/>
                      <w:b/>
                      <w:bCs/>
                    </w:rPr>
                  </w:pPr>
                  <w:r w:rsidRPr="00502A62">
                    <w:rPr>
                      <w:rFonts w:ascii="Times New Roman" w:hAnsi="Times New Roman"/>
                      <w:b/>
                      <w:bCs/>
                    </w:rPr>
                    <w:t>Përgjigje</w:t>
                  </w:r>
                </w:p>
              </w:tc>
            </w:tr>
            <w:tr w:rsidR="00E4750B" w:rsidRPr="00502A62" w:rsidTr="002C1254">
              <w:tc>
                <w:tcPr>
                  <w:tcW w:w="2500" w:type="pct"/>
                  <w:shd w:val="clear" w:color="auto" w:fill="auto"/>
                </w:tcPr>
                <w:p w:rsidR="00E4750B" w:rsidRPr="00502A62" w:rsidRDefault="00E4750B" w:rsidP="002C1254">
                  <w:pPr>
                    <w:jc w:val="both"/>
                    <w:rPr>
                      <w:rFonts w:ascii="Times New Roman" w:hAnsi="Times New Roman"/>
                    </w:rPr>
                  </w:pPr>
                  <w:r w:rsidRPr="00502A62">
                    <w:rPr>
                      <w:rFonts w:ascii="Times New Roman" w:hAnsi="Times New Roman"/>
                    </w:rPr>
                    <w:t>Në cilësinë e operatorit ekonomik, deklaroj nën përgjegjësinë time të plotë se:</w:t>
                  </w:r>
                </w:p>
                <w:p w:rsidR="00E4750B" w:rsidRPr="00502A62" w:rsidRDefault="00E4750B" w:rsidP="002C1254">
                  <w:pPr>
                    <w:jc w:val="both"/>
                    <w:rPr>
                      <w:rFonts w:ascii="Times New Roman" w:hAnsi="Times New Roman"/>
                    </w:rPr>
                  </w:pPr>
                  <w:r w:rsidRPr="00502A62">
                    <w:rPr>
                      <w:rFonts w:ascii="Times New Roman" w:hAnsi="Times New Roman"/>
                    </w:rPr>
                    <w:t>Unë kam punonjësit e nevojshëm si dhe mjetet dhe makineritë për ekzekutimin e kontratës, siç përcaktohet në dokumentet e tenderit, dhe e vërtetoj këtë me dokumentacionin përkatës, të cilin do ta paraqes në kopje origjinale ose të noterizuar nëse fitoj, ose nëse më kërkohen sqarime nga autoriteti/enti kontraktor.</w:t>
                  </w:r>
                </w:p>
              </w:tc>
              <w:tc>
                <w:tcPr>
                  <w:tcW w:w="2500" w:type="pct"/>
                  <w:shd w:val="clear" w:color="auto" w:fill="auto"/>
                </w:tcPr>
                <w:p w:rsidR="00E4750B" w:rsidRPr="00502A62" w:rsidRDefault="00E4750B" w:rsidP="002C1254">
                  <w:pPr>
                    <w:rPr>
                      <w:rFonts w:ascii="Times New Roman" w:hAnsi="Times New Roman"/>
                      <w:u w:val="single"/>
                    </w:rPr>
                  </w:pPr>
                  <w:r w:rsidRPr="00502A62">
                    <w:rPr>
                      <w:rFonts w:ascii="Times New Roman" w:hAnsi="Times New Roman"/>
                      <w:u w:val="single"/>
                    </w:rPr>
                    <w:t>Punonjës</w:t>
                  </w:r>
                </w:p>
                <w:p w:rsidR="00E4750B" w:rsidRPr="00502A62" w:rsidRDefault="00E4750B" w:rsidP="002C1254">
                  <w:pPr>
                    <w:rPr>
                      <w:rFonts w:ascii="Times New Roman" w:hAnsi="Times New Roman"/>
                    </w:rPr>
                  </w:pPr>
                  <w:r w:rsidRPr="00502A62">
                    <w:rPr>
                      <w:rFonts w:ascii="Times New Roman" w:hAnsi="Times New Roman"/>
                    </w:rPr>
                    <w:t>Po [   ]   Jo [   ]</w:t>
                  </w:r>
                </w:p>
                <w:p w:rsidR="00E4750B" w:rsidRPr="00502A62" w:rsidRDefault="00E4750B" w:rsidP="002C1254">
                  <w:pPr>
                    <w:pBdr>
                      <w:bottom w:val="single" w:sz="12" w:space="1" w:color="auto"/>
                    </w:pBdr>
                    <w:rPr>
                      <w:rFonts w:ascii="Times New Roman" w:hAnsi="Times New Roman"/>
                    </w:rPr>
                  </w:pPr>
                  <w:r w:rsidRPr="00502A62">
                    <w:rPr>
                      <w:rFonts w:ascii="Times New Roman" w:hAnsi="Times New Roman"/>
                    </w:rPr>
                    <w:t>Nëse, po, numri i punonjësve:</w:t>
                  </w:r>
                </w:p>
                <w:p w:rsidR="00E4750B" w:rsidRPr="00502A62" w:rsidRDefault="00E4750B" w:rsidP="002C1254">
                  <w:pPr>
                    <w:pBdr>
                      <w:bottom w:val="single" w:sz="12" w:space="1" w:color="auto"/>
                    </w:pBdr>
                    <w:rPr>
                      <w:rFonts w:ascii="Times New Roman" w:hAnsi="Times New Roman"/>
                    </w:rPr>
                  </w:pPr>
                </w:p>
                <w:p w:rsidR="00E4750B" w:rsidRPr="00502A62" w:rsidRDefault="00E4750B" w:rsidP="002C1254">
                  <w:pPr>
                    <w:rPr>
                      <w:rFonts w:ascii="Times New Roman" w:hAnsi="Times New Roman"/>
                    </w:rPr>
                  </w:pPr>
                  <w:r w:rsidRPr="00502A62">
                    <w:rPr>
                      <w:rFonts w:ascii="Times New Roman" w:hAnsi="Times New Roman"/>
                    </w:rPr>
                    <w:t>Profili i punonjësve</w:t>
                  </w:r>
                </w:p>
                <w:p w:rsidR="00E4750B" w:rsidRPr="00502A62" w:rsidRDefault="00E4750B" w:rsidP="002C1254">
                  <w:pPr>
                    <w:rPr>
                      <w:rFonts w:ascii="Times New Roman" w:hAnsi="Times New Roman"/>
                    </w:rPr>
                  </w:pPr>
                  <w:r w:rsidRPr="00502A62">
                    <w:rPr>
                      <w:rFonts w:ascii="Times New Roman" w:hAnsi="Times New Roman"/>
                    </w:rPr>
                    <w:t>_________________________________________</w:t>
                  </w:r>
                </w:p>
                <w:p w:rsidR="00E4750B" w:rsidRPr="00502A62" w:rsidRDefault="00E4750B" w:rsidP="002C1254">
                  <w:pPr>
                    <w:rPr>
                      <w:rFonts w:ascii="Times New Roman" w:hAnsi="Times New Roman"/>
                      <w:u w:val="single"/>
                    </w:rPr>
                  </w:pPr>
                  <w:r w:rsidRPr="00502A62">
                    <w:rPr>
                      <w:rFonts w:ascii="Times New Roman" w:hAnsi="Times New Roman"/>
                      <w:u w:val="single"/>
                    </w:rPr>
                    <w:t>Makineri e mjete</w:t>
                  </w:r>
                </w:p>
                <w:p w:rsidR="00E4750B" w:rsidRPr="00502A62" w:rsidRDefault="00E4750B" w:rsidP="002C1254">
                  <w:pPr>
                    <w:rPr>
                      <w:rFonts w:ascii="Times New Roman" w:hAnsi="Times New Roman"/>
                    </w:rPr>
                  </w:pPr>
                  <w:r w:rsidRPr="00502A62">
                    <w:rPr>
                      <w:rFonts w:ascii="Times New Roman" w:hAnsi="Times New Roman"/>
                    </w:rPr>
                    <w:t>Po [   ]   Jo [   ]</w:t>
                  </w:r>
                </w:p>
                <w:p w:rsidR="00E4750B" w:rsidRPr="00502A62" w:rsidRDefault="00E4750B" w:rsidP="002C1254">
                  <w:pPr>
                    <w:pBdr>
                      <w:bottom w:val="single" w:sz="12" w:space="1" w:color="auto"/>
                    </w:pBdr>
                    <w:rPr>
                      <w:rFonts w:ascii="Times New Roman" w:hAnsi="Times New Roman"/>
                    </w:rPr>
                  </w:pPr>
                  <w:r w:rsidRPr="00502A62">
                    <w:rPr>
                      <w:rFonts w:ascii="Times New Roman" w:hAnsi="Times New Roman"/>
                    </w:rPr>
                    <w:t xml:space="preserve">Nëse po, të listohen me të dhënat konkrete: </w:t>
                  </w:r>
                </w:p>
                <w:p w:rsidR="00E4750B" w:rsidRPr="00502A62" w:rsidRDefault="00E4750B" w:rsidP="002C1254">
                  <w:pPr>
                    <w:rPr>
                      <w:rFonts w:ascii="Times New Roman" w:hAnsi="Times New Roman"/>
                    </w:rPr>
                  </w:pPr>
                </w:p>
              </w:tc>
            </w:tr>
            <w:tr w:rsidR="00E4750B" w:rsidRPr="00502A62" w:rsidTr="002C1254">
              <w:tc>
                <w:tcPr>
                  <w:tcW w:w="5000" w:type="pct"/>
                  <w:gridSpan w:val="2"/>
                  <w:shd w:val="clear" w:color="auto" w:fill="auto"/>
                </w:tcPr>
                <w:p w:rsidR="00E4750B" w:rsidRPr="00502A62" w:rsidRDefault="00E4750B" w:rsidP="002C1254">
                  <w:pPr>
                    <w:rPr>
                      <w:rFonts w:ascii="Times New Roman" w:hAnsi="Times New Roman"/>
                    </w:rPr>
                  </w:pPr>
                </w:p>
                <w:p w:rsidR="00E4750B" w:rsidRPr="00502A62" w:rsidRDefault="00E4750B" w:rsidP="002C1254">
                  <w:pPr>
                    <w:rPr>
                      <w:rFonts w:ascii="Times New Roman" w:hAnsi="Times New Roman"/>
                      <w:b/>
                    </w:rPr>
                  </w:pPr>
                  <w:r w:rsidRPr="00502A62">
                    <w:rPr>
                      <w:rFonts w:ascii="Times New Roman" w:hAnsi="Times New Roman"/>
                      <w:b/>
                    </w:rPr>
                    <w:t xml:space="preserve">Emri, Mbiemri_____________ </w:t>
                  </w:r>
                </w:p>
                <w:p w:rsidR="00E4750B" w:rsidRPr="00502A62" w:rsidRDefault="00E4750B" w:rsidP="002C1254">
                  <w:pPr>
                    <w:rPr>
                      <w:rFonts w:ascii="Times New Roman" w:hAnsi="Times New Roman"/>
                      <w:b/>
                    </w:rPr>
                  </w:pPr>
                  <w:r w:rsidRPr="00502A62">
                    <w:rPr>
                      <w:rFonts w:ascii="Times New Roman" w:hAnsi="Times New Roman"/>
                      <w:b/>
                    </w:rPr>
                    <w:t>Firma ________________________</w:t>
                  </w:r>
                </w:p>
                <w:p w:rsidR="00E4750B" w:rsidRPr="00502A62" w:rsidRDefault="00E4750B" w:rsidP="002C1254">
                  <w:pPr>
                    <w:rPr>
                      <w:rFonts w:ascii="Times New Roman" w:hAnsi="Times New Roman"/>
                      <w:b/>
                    </w:rPr>
                  </w:pPr>
                  <w:r w:rsidRPr="00502A62">
                    <w:rPr>
                      <w:rFonts w:ascii="Times New Roman" w:hAnsi="Times New Roman"/>
                      <w:b/>
                    </w:rPr>
                    <w:t>Vula_________________</w:t>
                  </w:r>
                </w:p>
                <w:p w:rsidR="00E4750B" w:rsidRPr="00502A62" w:rsidRDefault="00E4750B" w:rsidP="002C1254">
                  <w:pPr>
                    <w:rPr>
                      <w:rFonts w:ascii="Times New Roman" w:hAnsi="Times New Roman"/>
                      <w:b/>
                    </w:rPr>
                  </w:pPr>
                  <w:r w:rsidRPr="00502A62">
                    <w:rPr>
                      <w:rFonts w:ascii="Times New Roman" w:hAnsi="Times New Roman"/>
                      <w:b/>
                    </w:rPr>
                    <w:lastRenderedPageBreak/>
                    <w:t xml:space="preserve">Data e dorëzimit të deklaratës ________________  </w:t>
                  </w:r>
                  <w:r w:rsidRPr="00502A62">
                    <w:rPr>
                      <w:rFonts w:ascii="Times New Roman" w:hAnsi="Times New Roman"/>
                      <w:b/>
                    </w:rPr>
                    <w:tab/>
                  </w:r>
                </w:p>
              </w:tc>
            </w:tr>
          </w:tbl>
          <w:p w:rsidR="00E4750B" w:rsidRPr="00502A62" w:rsidRDefault="00E4750B" w:rsidP="002C1254">
            <w:pPr>
              <w:rPr>
                <w:rFonts w:ascii="Times New Roman" w:hAnsi="Times New Roman"/>
                <w:b/>
                <w:bCs/>
              </w:rPr>
            </w:pPr>
          </w:p>
          <w:p w:rsidR="00E4750B" w:rsidRPr="00502A62" w:rsidRDefault="00E4750B" w:rsidP="002C1254">
            <w:pPr>
              <w:contextualSpacing/>
              <w:jc w:val="both"/>
              <w:rPr>
                <w:rFonts w:ascii="Times New Roman" w:hAnsi="Times New Roman"/>
                <w:b/>
                <w:bCs/>
              </w:rPr>
            </w:pPr>
            <w:r w:rsidRPr="00502A62">
              <w:rPr>
                <w:rFonts w:ascii="Times New Roman" w:hAnsi="Times New Roman"/>
                <w:b/>
                <w:bCs/>
              </w:rPr>
              <w:t>Ju lutemi sigurohuni që:</w:t>
            </w:r>
          </w:p>
          <w:p w:rsidR="00E4750B" w:rsidRPr="00502A62" w:rsidRDefault="00E4750B" w:rsidP="002C1254">
            <w:pPr>
              <w:contextualSpacing/>
              <w:jc w:val="both"/>
              <w:rPr>
                <w:rFonts w:ascii="Times New Roman" w:hAnsi="Times New Roman"/>
                <w:b/>
                <w:bCs/>
              </w:rPr>
            </w:pPr>
          </w:p>
          <w:p w:rsidR="00E4750B" w:rsidRPr="00502A62" w:rsidRDefault="00E4750B" w:rsidP="00E4750B">
            <w:pPr>
              <w:numPr>
                <w:ilvl w:val="0"/>
                <w:numId w:val="12"/>
              </w:numPr>
              <w:contextualSpacing/>
              <w:jc w:val="both"/>
              <w:rPr>
                <w:rFonts w:ascii="Times New Roman" w:hAnsi="Times New Roman"/>
                <w:b/>
                <w:bCs/>
              </w:rPr>
            </w:pPr>
            <w:r w:rsidRPr="00502A62">
              <w:rPr>
                <w:rFonts w:ascii="Times New Roman" w:hAnsi="Times New Roman"/>
                <w:b/>
                <w:bCs/>
              </w:rPr>
              <w:t>Secili pjesëmarrës i renditur në një bashkim operatorësh ekonomikë të paraqesë një Formular të veçantë të Vetëdeklarimit.</w:t>
            </w:r>
          </w:p>
          <w:p w:rsidR="00E4750B" w:rsidRPr="00502A62" w:rsidRDefault="00E4750B" w:rsidP="002C1254">
            <w:pPr>
              <w:ind w:left="720"/>
              <w:contextualSpacing/>
              <w:jc w:val="both"/>
              <w:rPr>
                <w:rFonts w:ascii="Times New Roman" w:hAnsi="Times New Roman"/>
                <w:b/>
                <w:bCs/>
              </w:rPr>
            </w:pPr>
          </w:p>
          <w:p w:rsidR="00E4750B" w:rsidRPr="00502A62" w:rsidRDefault="00E4750B" w:rsidP="00E4750B">
            <w:pPr>
              <w:numPr>
                <w:ilvl w:val="0"/>
                <w:numId w:val="12"/>
              </w:numPr>
              <w:contextualSpacing/>
              <w:jc w:val="both"/>
              <w:rPr>
                <w:rFonts w:ascii="Times New Roman" w:hAnsi="Times New Roman"/>
                <w:b/>
                <w:bCs/>
              </w:rPr>
            </w:pPr>
            <w:r w:rsidRPr="00502A62">
              <w:rPr>
                <w:rFonts w:ascii="Times New Roman" w:hAnsi="Times New Roman"/>
                <w:b/>
              </w:rPr>
              <w:t xml:space="preserve">Në rast se, operatori ekonomik ofertues do të mbështetet në kapacitetet e subjekteve të tjera, </w:t>
            </w:r>
            <w:r w:rsidRPr="00502A62">
              <w:rPr>
                <w:rFonts w:ascii="Times New Roman" w:hAnsi="Times New Roman"/>
                <w:b/>
                <w:bCs/>
              </w:rPr>
              <w:t>një Formular i veçantë i Vetëdeklarimit</w:t>
            </w:r>
            <w:r w:rsidRPr="00502A62">
              <w:rPr>
                <w:rFonts w:ascii="Times New Roman" w:hAnsi="Times New Roman"/>
                <w:b/>
              </w:rPr>
              <w:t xml:space="preserve"> duhet të paraqitet edhe nga subjekti mbështetës</w:t>
            </w:r>
            <w:r w:rsidRPr="00502A62">
              <w:rPr>
                <w:rFonts w:ascii="Times New Roman" w:hAnsi="Times New Roman"/>
              </w:rPr>
              <w:t>.</w:t>
            </w:r>
          </w:p>
          <w:p w:rsidR="00E4750B" w:rsidRPr="00502A62" w:rsidRDefault="00E4750B" w:rsidP="002C1254">
            <w:pPr>
              <w:ind w:left="720"/>
              <w:contextualSpacing/>
              <w:rPr>
                <w:rFonts w:ascii="Times New Roman" w:hAnsi="Times New Roman"/>
                <w:b/>
                <w:bCs/>
                <w:lang w:val="it-IT"/>
              </w:rPr>
            </w:pPr>
          </w:p>
          <w:p w:rsidR="00E4750B" w:rsidRPr="00502A62" w:rsidRDefault="00E4750B" w:rsidP="00E4750B">
            <w:pPr>
              <w:numPr>
                <w:ilvl w:val="0"/>
                <w:numId w:val="12"/>
              </w:numPr>
              <w:spacing w:after="0" w:line="240" w:lineRule="auto"/>
              <w:contextualSpacing/>
              <w:jc w:val="both"/>
              <w:rPr>
                <w:rFonts w:ascii="Times New Roman" w:hAnsi="Times New Roman"/>
                <w:b/>
                <w:bCs/>
              </w:rPr>
            </w:pPr>
            <w:r w:rsidRPr="00502A62">
              <w:rPr>
                <w:rFonts w:ascii="Times New Roman" w:hAnsi="Times New Roman"/>
                <w:b/>
                <w:bCs/>
                <w:lang w:val="it-IT"/>
              </w:rPr>
              <w:t>Çdo vetdeklarim i pavërtetë/pasaktë nga ana e operatorëve ekonomikë jo vetëm që përbën shkak për skualifikimin nga procedura konkrete, por përbën shkak edhe për përjashtimin e tyre nga e drejta për të fituar kontrata publike deri në 3 vjet, sipas parashikimeve të ligjit për prokurimin publik.</w:t>
            </w:r>
          </w:p>
          <w:p w:rsidR="00E4750B" w:rsidRPr="00502A62" w:rsidRDefault="00E4750B" w:rsidP="002C1254">
            <w:pPr>
              <w:spacing w:after="0" w:line="240" w:lineRule="auto"/>
              <w:jc w:val="both"/>
              <w:rPr>
                <w:rFonts w:ascii="Times New Roman" w:hAnsi="Times New Roman"/>
                <w:b/>
                <w:bCs/>
              </w:rPr>
            </w:pPr>
          </w:p>
          <w:p w:rsidR="00E4750B" w:rsidRPr="00502A62" w:rsidRDefault="00E4750B" w:rsidP="00E4750B">
            <w:pPr>
              <w:numPr>
                <w:ilvl w:val="0"/>
                <w:numId w:val="12"/>
              </w:numPr>
              <w:spacing w:after="0" w:line="240" w:lineRule="auto"/>
              <w:ind w:left="714" w:hanging="357"/>
              <w:contextualSpacing/>
              <w:jc w:val="both"/>
              <w:rPr>
                <w:rFonts w:ascii="Times New Roman" w:hAnsi="Times New Roman"/>
                <w:b/>
                <w:bCs/>
              </w:rPr>
            </w:pPr>
            <w:r w:rsidRPr="00502A62">
              <w:rPr>
                <w:rFonts w:ascii="Times New Roman" w:hAnsi="Times New Roman"/>
                <w:b/>
                <w:bCs/>
                <w:lang w:val="it-IT"/>
              </w:rPr>
              <w:t>Operatorët ekonomikë që ofertojnë në procedurat e prokurimit të vetdeklarojnë në çdo rast informacionin e saktë që i korrespondon gjendjes së tyre faktike.</w:t>
            </w:r>
          </w:p>
          <w:p w:rsidR="00E4750B" w:rsidRPr="00502A62" w:rsidRDefault="00E4750B" w:rsidP="002C1254">
            <w:pPr>
              <w:contextualSpacing/>
              <w:rPr>
                <w:rFonts w:ascii="Times New Roman" w:hAnsi="Times New Roman"/>
                <w:b/>
                <w:bCs/>
              </w:rPr>
            </w:pPr>
          </w:p>
          <w:p w:rsidR="00E4750B" w:rsidRDefault="00E4750B" w:rsidP="002C1254">
            <w:pPr>
              <w:contextualSpacing/>
              <w:jc w:val="both"/>
              <w:rPr>
                <w:rFonts w:ascii="Times New Roman" w:hAnsi="Times New Roman"/>
                <w:b/>
                <w:bCs/>
              </w:rPr>
            </w:pPr>
            <w:r w:rsidRPr="00502A62">
              <w:rPr>
                <w:rFonts w:ascii="Times New Roman" w:hAnsi="Times New Roman"/>
                <w:b/>
                <w:bCs/>
              </w:rPr>
              <w:t>Në çdo rast, autoriteti/enti kontraktor ka të drejtë të kryejë verifikimet e nevojshme për vërtetësinë e informacionit të deklaruar nga operatori ekonomik për sa më sipër.</w:t>
            </w:r>
          </w:p>
          <w:p w:rsidR="00E4750B" w:rsidRPr="00502A62" w:rsidRDefault="00E4750B" w:rsidP="002C1254">
            <w:pPr>
              <w:contextualSpacing/>
              <w:jc w:val="both"/>
              <w:rPr>
                <w:rFonts w:ascii="Times New Roman" w:hAnsi="Times New Roman"/>
                <w:b/>
                <w:bCs/>
              </w:rPr>
            </w:pPr>
          </w:p>
        </w:tc>
      </w:tr>
    </w:tbl>
    <w:p w:rsidR="00800099" w:rsidRDefault="00800099" w:rsidP="004534D7">
      <w:pPr>
        <w:jc w:val="center"/>
        <w:rPr>
          <w:rFonts w:ascii="Times New Roman" w:hAnsi="Times New Roman"/>
          <w:b/>
          <w:sz w:val="24"/>
          <w:szCs w:val="24"/>
        </w:rPr>
      </w:pPr>
    </w:p>
    <w:p w:rsidR="00800099" w:rsidRDefault="00800099" w:rsidP="004534D7">
      <w:pPr>
        <w:jc w:val="center"/>
        <w:rPr>
          <w:rFonts w:ascii="Times New Roman" w:hAnsi="Times New Roman"/>
          <w:b/>
          <w:sz w:val="24"/>
          <w:szCs w:val="24"/>
        </w:rPr>
      </w:pPr>
    </w:p>
    <w:p w:rsidR="00800099" w:rsidRDefault="00800099" w:rsidP="004534D7">
      <w:pPr>
        <w:jc w:val="center"/>
        <w:rPr>
          <w:rFonts w:ascii="Times New Roman" w:hAnsi="Times New Roman"/>
          <w:b/>
          <w:sz w:val="24"/>
          <w:szCs w:val="24"/>
        </w:rPr>
      </w:pPr>
    </w:p>
    <w:p w:rsidR="00800099" w:rsidRDefault="00800099" w:rsidP="004534D7">
      <w:pPr>
        <w:jc w:val="center"/>
        <w:rPr>
          <w:rFonts w:ascii="Times New Roman" w:hAnsi="Times New Roman"/>
          <w:b/>
          <w:sz w:val="24"/>
          <w:szCs w:val="24"/>
        </w:rPr>
      </w:pPr>
    </w:p>
    <w:p w:rsidR="00800099" w:rsidRDefault="00800099"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2B1933" w:rsidRDefault="002B1933" w:rsidP="001842C7">
      <w:pPr>
        <w:rPr>
          <w:rFonts w:ascii="Times New Roman" w:hAnsi="Times New Roman"/>
          <w:b/>
          <w:sz w:val="24"/>
          <w:szCs w:val="24"/>
        </w:rPr>
      </w:pPr>
    </w:p>
    <w:p w:rsidR="002B1933" w:rsidRDefault="002B1933" w:rsidP="004534D7">
      <w:pPr>
        <w:jc w:val="center"/>
        <w:rPr>
          <w:rFonts w:ascii="Times New Roman" w:hAnsi="Times New Roman"/>
          <w:b/>
          <w:sz w:val="24"/>
          <w:szCs w:val="24"/>
        </w:rPr>
      </w:pPr>
    </w:p>
    <w:p w:rsidR="001842C7" w:rsidRDefault="001842C7" w:rsidP="004534D7">
      <w:pPr>
        <w:jc w:val="center"/>
        <w:rPr>
          <w:rFonts w:ascii="Times New Roman" w:hAnsi="Times New Roman"/>
          <w:b/>
          <w:sz w:val="24"/>
          <w:szCs w:val="24"/>
        </w:rPr>
      </w:pPr>
    </w:p>
    <w:p w:rsidR="001842C7" w:rsidRDefault="001842C7" w:rsidP="004534D7">
      <w:pPr>
        <w:jc w:val="center"/>
        <w:rPr>
          <w:rFonts w:ascii="Times New Roman" w:hAnsi="Times New Roman"/>
          <w:b/>
          <w:sz w:val="24"/>
          <w:szCs w:val="24"/>
        </w:rPr>
      </w:pPr>
    </w:p>
    <w:p w:rsidR="001842C7" w:rsidRDefault="001842C7" w:rsidP="004534D7">
      <w:pPr>
        <w:jc w:val="center"/>
        <w:rPr>
          <w:rFonts w:ascii="Times New Roman" w:hAnsi="Times New Roman"/>
          <w:b/>
          <w:sz w:val="24"/>
          <w:szCs w:val="24"/>
        </w:rPr>
      </w:pPr>
    </w:p>
    <w:p w:rsidR="001842C7" w:rsidRDefault="001842C7" w:rsidP="004534D7">
      <w:pPr>
        <w:jc w:val="center"/>
        <w:rPr>
          <w:rFonts w:ascii="Times New Roman" w:hAnsi="Times New Roman"/>
          <w:b/>
          <w:sz w:val="24"/>
          <w:szCs w:val="24"/>
        </w:rPr>
      </w:pPr>
    </w:p>
    <w:sectPr w:rsidR="001842C7" w:rsidSect="00A7090E">
      <w:headerReference w:type="default" r:id="rId11"/>
      <w:footerReference w:type="default" r:id="rId12"/>
      <w:pgSz w:w="11907" w:h="16839" w:code="9"/>
      <w:pgMar w:top="720" w:right="1440" w:bottom="1440" w:left="1440" w:header="284"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C10" w:rsidRDefault="00646C10" w:rsidP="00EC14F1">
      <w:pPr>
        <w:spacing w:after="0" w:line="240" w:lineRule="auto"/>
      </w:pPr>
      <w:r>
        <w:separator/>
      </w:r>
    </w:p>
  </w:endnote>
  <w:endnote w:type="continuationSeparator" w:id="0">
    <w:p w:rsidR="00646C10" w:rsidRDefault="00646C10" w:rsidP="00EC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Default="00E1365E" w:rsidP="00A36BA7">
    <w:pPr>
      <w:pStyle w:val="Footer"/>
      <w:pBdr>
        <w:bottom w:val="single" w:sz="12" w:space="1" w:color="auto"/>
      </w:pBdr>
      <w:jc w:val="center"/>
      <w:rPr>
        <w:rFonts w:ascii="Times New Roman" w:hAnsi="Times New Roman"/>
        <w:sz w:val="20"/>
        <w:szCs w:val="20"/>
      </w:rPr>
    </w:pPr>
  </w:p>
  <w:p w:rsidR="00E1365E" w:rsidRPr="00532D95" w:rsidRDefault="00E1365E" w:rsidP="00A36BA7">
    <w:pPr>
      <w:pStyle w:val="Footer"/>
      <w:jc w:val="center"/>
      <w:rPr>
        <w:rFonts w:ascii="Times New Roman" w:hAnsi="Times New Roman"/>
        <w:sz w:val="16"/>
        <w:szCs w:val="16"/>
      </w:rPr>
    </w:pPr>
    <w:r w:rsidRPr="00532D95">
      <w:rPr>
        <w:rFonts w:ascii="Times New Roman" w:hAnsi="Times New Roman"/>
        <w:sz w:val="16"/>
        <w:szCs w:val="16"/>
      </w:rPr>
      <w:t>Adresa: Sheshi “Nënë Tereza”, Nr.4, Tiranë, Tel/Fax</w:t>
    </w:r>
    <w:r w:rsidRPr="0076305D">
      <w:rPr>
        <w:rFonts w:ascii="Times New Roman" w:hAnsi="Times New Roman"/>
        <w:sz w:val="16"/>
        <w:szCs w:val="16"/>
      </w:rPr>
      <w:t>+355 4 2421494</w:t>
    </w:r>
    <w:r w:rsidRPr="00532D95">
      <w:rPr>
        <w:rFonts w:ascii="Times New Roman" w:hAnsi="Times New Roman"/>
        <w:sz w:val="16"/>
        <w:szCs w:val="16"/>
      </w:rPr>
      <w:t>, web: www.upt.al</w:t>
    </w:r>
  </w:p>
  <w:p w:rsidR="00E1365E" w:rsidRPr="0076305D" w:rsidRDefault="00E1365E" w:rsidP="00A36BA7">
    <w:pPr>
      <w:pStyle w:val="Footer"/>
    </w:pPr>
  </w:p>
  <w:p w:rsidR="00E1365E" w:rsidRPr="00685B5D" w:rsidRDefault="00E1365E" w:rsidP="00685B5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C10" w:rsidRDefault="00646C10" w:rsidP="00EC14F1">
      <w:pPr>
        <w:spacing w:after="0" w:line="240" w:lineRule="auto"/>
      </w:pPr>
      <w:r>
        <w:separator/>
      </w:r>
    </w:p>
  </w:footnote>
  <w:footnote w:type="continuationSeparator" w:id="0">
    <w:p w:rsidR="00646C10" w:rsidRDefault="00646C10" w:rsidP="00EC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Pr="00105BFF" w:rsidRDefault="00E1365E" w:rsidP="008D3471">
    <w:pPr>
      <w:pStyle w:val="Header"/>
      <w:spacing w:after="240"/>
      <w:jc w:val="center"/>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986"/>
    <w:multiLevelType w:val="hybridMultilevel"/>
    <w:tmpl w:val="5220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A5D48"/>
    <w:multiLevelType w:val="hybridMultilevel"/>
    <w:tmpl w:val="9D0666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4C6"/>
    <w:multiLevelType w:val="hybridMultilevel"/>
    <w:tmpl w:val="F6AE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97163"/>
    <w:multiLevelType w:val="hybridMultilevel"/>
    <w:tmpl w:val="CDBEA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826134"/>
    <w:multiLevelType w:val="hybridMultilevel"/>
    <w:tmpl w:val="C8D2CE08"/>
    <w:lvl w:ilvl="0" w:tplc="FFFFFFFF">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72E45"/>
    <w:multiLevelType w:val="hybridMultilevel"/>
    <w:tmpl w:val="80E42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BC428E"/>
    <w:multiLevelType w:val="hybridMultilevel"/>
    <w:tmpl w:val="828842A0"/>
    <w:lvl w:ilvl="0" w:tplc="6F7A1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8523A"/>
    <w:multiLevelType w:val="hybridMultilevel"/>
    <w:tmpl w:val="636CB086"/>
    <w:lvl w:ilvl="0" w:tplc="B88432CA">
      <w:numFmt w:val="bullet"/>
      <w:lvlText w:val="•"/>
      <w:lvlJc w:val="left"/>
      <w:pPr>
        <w:ind w:left="998" w:hanging="346"/>
      </w:pPr>
      <w:rPr>
        <w:rFonts w:ascii="Calibri" w:eastAsia="Calibri" w:hAnsi="Calibri" w:cs="Calibri" w:hint="default"/>
        <w:w w:val="105"/>
        <w:sz w:val="24"/>
        <w:szCs w:val="24"/>
        <w:lang w:val="sq-AL" w:eastAsia="en-US" w:bidi="ar-SA"/>
      </w:rPr>
    </w:lvl>
    <w:lvl w:ilvl="1" w:tplc="DDB87466">
      <w:numFmt w:val="bullet"/>
      <w:lvlText w:val="•"/>
      <w:lvlJc w:val="left"/>
      <w:pPr>
        <w:ind w:left="1918" w:hanging="346"/>
      </w:pPr>
      <w:rPr>
        <w:rFonts w:hint="default"/>
        <w:lang w:val="sq-AL" w:eastAsia="en-US" w:bidi="ar-SA"/>
      </w:rPr>
    </w:lvl>
    <w:lvl w:ilvl="2" w:tplc="E132E260">
      <w:numFmt w:val="bullet"/>
      <w:lvlText w:val="•"/>
      <w:lvlJc w:val="left"/>
      <w:pPr>
        <w:ind w:left="2837" w:hanging="346"/>
      </w:pPr>
      <w:rPr>
        <w:rFonts w:hint="default"/>
        <w:lang w:val="sq-AL" w:eastAsia="en-US" w:bidi="ar-SA"/>
      </w:rPr>
    </w:lvl>
    <w:lvl w:ilvl="3" w:tplc="3496E9E6">
      <w:numFmt w:val="bullet"/>
      <w:lvlText w:val="•"/>
      <w:lvlJc w:val="left"/>
      <w:pPr>
        <w:ind w:left="3756" w:hanging="346"/>
      </w:pPr>
      <w:rPr>
        <w:rFonts w:hint="default"/>
        <w:lang w:val="sq-AL" w:eastAsia="en-US" w:bidi="ar-SA"/>
      </w:rPr>
    </w:lvl>
    <w:lvl w:ilvl="4" w:tplc="9A24CF4C">
      <w:numFmt w:val="bullet"/>
      <w:lvlText w:val="•"/>
      <w:lvlJc w:val="left"/>
      <w:pPr>
        <w:ind w:left="4675" w:hanging="346"/>
      </w:pPr>
      <w:rPr>
        <w:rFonts w:hint="default"/>
        <w:lang w:val="sq-AL" w:eastAsia="en-US" w:bidi="ar-SA"/>
      </w:rPr>
    </w:lvl>
    <w:lvl w:ilvl="5" w:tplc="114A9E2C">
      <w:numFmt w:val="bullet"/>
      <w:lvlText w:val="•"/>
      <w:lvlJc w:val="left"/>
      <w:pPr>
        <w:ind w:left="5594" w:hanging="346"/>
      </w:pPr>
      <w:rPr>
        <w:rFonts w:hint="default"/>
        <w:lang w:val="sq-AL" w:eastAsia="en-US" w:bidi="ar-SA"/>
      </w:rPr>
    </w:lvl>
    <w:lvl w:ilvl="6" w:tplc="8B4C6C60">
      <w:numFmt w:val="bullet"/>
      <w:lvlText w:val="•"/>
      <w:lvlJc w:val="left"/>
      <w:pPr>
        <w:ind w:left="6513" w:hanging="346"/>
      </w:pPr>
      <w:rPr>
        <w:rFonts w:hint="default"/>
        <w:lang w:val="sq-AL" w:eastAsia="en-US" w:bidi="ar-SA"/>
      </w:rPr>
    </w:lvl>
    <w:lvl w:ilvl="7" w:tplc="3A3EC48E">
      <w:numFmt w:val="bullet"/>
      <w:lvlText w:val="•"/>
      <w:lvlJc w:val="left"/>
      <w:pPr>
        <w:ind w:left="7432" w:hanging="346"/>
      </w:pPr>
      <w:rPr>
        <w:rFonts w:hint="default"/>
        <w:lang w:val="sq-AL" w:eastAsia="en-US" w:bidi="ar-SA"/>
      </w:rPr>
    </w:lvl>
    <w:lvl w:ilvl="8" w:tplc="38F69092">
      <w:numFmt w:val="bullet"/>
      <w:lvlText w:val="•"/>
      <w:lvlJc w:val="left"/>
      <w:pPr>
        <w:ind w:left="8351" w:hanging="346"/>
      </w:pPr>
      <w:rPr>
        <w:rFonts w:hint="default"/>
        <w:lang w:val="sq-AL" w:eastAsia="en-US" w:bidi="ar-SA"/>
      </w:rPr>
    </w:lvl>
  </w:abstractNum>
  <w:abstractNum w:abstractNumId="11"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CE45D2C"/>
    <w:multiLevelType w:val="multilevel"/>
    <w:tmpl w:val="616E4C26"/>
    <w:lvl w:ilvl="0">
      <w:numFmt w:val="decimal"/>
      <w:lvlText w:val="%1"/>
      <w:lvlJc w:val="left"/>
      <w:pPr>
        <w:ind w:left="555" w:hanging="555"/>
      </w:pPr>
      <w:rPr>
        <w:rFonts w:hint="default"/>
        <w:w w:val="105"/>
      </w:rPr>
    </w:lvl>
    <w:lvl w:ilvl="1">
      <w:start w:val="100"/>
      <w:numFmt w:val="decimal"/>
      <w:lvlText w:val="%1-%2"/>
      <w:lvlJc w:val="left"/>
      <w:pPr>
        <w:ind w:left="555" w:hanging="55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3" w15:restartNumberingAfterBreak="0">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686FA3"/>
    <w:multiLevelType w:val="hybridMultilevel"/>
    <w:tmpl w:val="3C8C3B70"/>
    <w:lvl w:ilvl="0" w:tplc="A6188170">
      <w:numFmt w:val="bullet"/>
      <w:lvlText w:val="•"/>
      <w:lvlJc w:val="left"/>
      <w:pPr>
        <w:ind w:left="177" w:hanging="169"/>
      </w:pPr>
      <w:rPr>
        <w:rFonts w:hint="default"/>
        <w:w w:val="95"/>
        <w:lang w:val="sq-AL" w:eastAsia="en-US" w:bidi="ar-SA"/>
      </w:rPr>
    </w:lvl>
    <w:lvl w:ilvl="1" w:tplc="4D088632">
      <w:numFmt w:val="bullet"/>
      <w:lvlText w:val="•"/>
      <w:lvlJc w:val="left"/>
      <w:pPr>
        <w:ind w:left="622" w:hanging="349"/>
      </w:pPr>
      <w:rPr>
        <w:rFonts w:hint="default"/>
        <w:w w:val="105"/>
        <w:lang w:val="sq-AL" w:eastAsia="en-US" w:bidi="ar-SA"/>
      </w:rPr>
    </w:lvl>
    <w:lvl w:ilvl="2" w:tplc="91F4BEE6">
      <w:numFmt w:val="bullet"/>
      <w:lvlText w:val="•"/>
      <w:lvlJc w:val="left"/>
      <w:pPr>
        <w:ind w:left="660" w:hanging="349"/>
      </w:pPr>
      <w:rPr>
        <w:rFonts w:hint="default"/>
        <w:lang w:val="sq-AL" w:eastAsia="en-US" w:bidi="ar-SA"/>
      </w:rPr>
    </w:lvl>
    <w:lvl w:ilvl="3" w:tplc="190E77E4">
      <w:numFmt w:val="bullet"/>
      <w:lvlText w:val="•"/>
      <w:lvlJc w:val="left"/>
      <w:pPr>
        <w:ind w:left="860" w:hanging="349"/>
      </w:pPr>
      <w:rPr>
        <w:rFonts w:hint="default"/>
        <w:lang w:val="sq-AL" w:eastAsia="en-US" w:bidi="ar-SA"/>
      </w:rPr>
    </w:lvl>
    <w:lvl w:ilvl="4" w:tplc="F06ABBD6">
      <w:numFmt w:val="bullet"/>
      <w:lvlText w:val="•"/>
      <w:lvlJc w:val="left"/>
      <w:pPr>
        <w:ind w:left="1040" w:hanging="349"/>
      </w:pPr>
      <w:rPr>
        <w:rFonts w:hint="default"/>
        <w:lang w:val="sq-AL" w:eastAsia="en-US" w:bidi="ar-SA"/>
      </w:rPr>
    </w:lvl>
    <w:lvl w:ilvl="5" w:tplc="A89013A0">
      <w:numFmt w:val="bullet"/>
      <w:lvlText w:val="•"/>
      <w:lvlJc w:val="left"/>
      <w:pPr>
        <w:ind w:left="2564" w:hanging="349"/>
      </w:pPr>
      <w:rPr>
        <w:rFonts w:hint="default"/>
        <w:lang w:val="sq-AL" w:eastAsia="en-US" w:bidi="ar-SA"/>
      </w:rPr>
    </w:lvl>
    <w:lvl w:ilvl="6" w:tplc="420ACDCA">
      <w:numFmt w:val="bullet"/>
      <w:lvlText w:val="•"/>
      <w:lvlJc w:val="left"/>
      <w:pPr>
        <w:ind w:left="4089" w:hanging="349"/>
      </w:pPr>
      <w:rPr>
        <w:rFonts w:hint="default"/>
        <w:lang w:val="sq-AL" w:eastAsia="en-US" w:bidi="ar-SA"/>
      </w:rPr>
    </w:lvl>
    <w:lvl w:ilvl="7" w:tplc="53068CB4">
      <w:numFmt w:val="bullet"/>
      <w:lvlText w:val="•"/>
      <w:lvlJc w:val="left"/>
      <w:pPr>
        <w:ind w:left="5614" w:hanging="349"/>
      </w:pPr>
      <w:rPr>
        <w:rFonts w:hint="default"/>
        <w:lang w:val="sq-AL" w:eastAsia="en-US" w:bidi="ar-SA"/>
      </w:rPr>
    </w:lvl>
    <w:lvl w:ilvl="8" w:tplc="66ECDD72">
      <w:numFmt w:val="bullet"/>
      <w:lvlText w:val="•"/>
      <w:lvlJc w:val="left"/>
      <w:pPr>
        <w:ind w:left="7139" w:hanging="349"/>
      </w:pPr>
      <w:rPr>
        <w:rFonts w:hint="default"/>
        <w:lang w:val="sq-AL" w:eastAsia="en-US" w:bidi="ar-SA"/>
      </w:rPr>
    </w:lvl>
  </w:abstractNum>
  <w:abstractNum w:abstractNumId="17"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D6254"/>
    <w:multiLevelType w:val="hybridMultilevel"/>
    <w:tmpl w:val="E51E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B70F86"/>
    <w:multiLevelType w:val="hybridMultilevel"/>
    <w:tmpl w:val="AE28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573B4"/>
    <w:multiLevelType w:val="hybridMultilevel"/>
    <w:tmpl w:val="FD425CDE"/>
    <w:lvl w:ilvl="0" w:tplc="4C966FBC">
      <w:start w:val="1"/>
      <w:numFmt w:val="lowerLetter"/>
      <w:lvlText w:val="%1)"/>
      <w:lvlJc w:val="left"/>
      <w:pPr>
        <w:ind w:left="845" w:hanging="344"/>
        <w:jc w:val="right"/>
      </w:pPr>
      <w:rPr>
        <w:rFonts w:ascii="Calibri" w:eastAsia="Calibri" w:hAnsi="Calibri" w:cs="Calibri" w:hint="default"/>
        <w:w w:val="96"/>
        <w:sz w:val="24"/>
        <w:szCs w:val="24"/>
        <w:lang w:val="sq-AL" w:eastAsia="en-US" w:bidi="ar-SA"/>
      </w:rPr>
    </w:lvl>
    <w:lvl w:ilvl="1" w:tplc="00121162">
      <w:numFmt w:val="bullet"/>
      <w:lvlText w:val="•"/>
      <w:lvlJc w:val="left"/>
      <w:pPr>
        <w:ind w:left="2011" w:hanging="349"/>
      </w:pPr>
      <w:rPr>
        <w:rFonts w:hint="default"/>
        <w:w w:val="105"/>
        <w:lang w:val="sq-AL" w:eastAsia="en-US" w:bidi="ar-SA"/>
      </w:rPr>
    </w:lvl>
    <w:lvl w:ilvl="2" w:tplc="5672CE6E">
      <w:numFmt w:val="bullet"/>
      <w:lvlText w:val="•"/>
      <w:lvlJc w:val="left"/>
      <w:pPr>
        <w:ind w:left="2927" w:hanging="349"/>
      </w:pPr>
      <w:rPr>
        <w:rFonts w:hint="default"/>
        <w:lang w:val="sq-AL" w:eastAsia="en-US" w:bidi="ar-SA"/>
      </w:rPr>
    </w:lvl>
    <w:lvl w:ilvl="3" w:tplc="D59434B8">
      <w:numFmt w:val="bullet"/>
      <w:lvlText w:val="•"/>
      <w:lvlJc w:val="left"/>
      <w:pPr>
        <w:ind w:left="3835" w:hanging="349"/>
      </w:pPr>
      <w:rPr>
        <w:rFonts w:hint="default"/>
        <w:lang w:val="sq-AL" w:eastAsia="en-US" w:bidi="ar-SA"/>
      </w:rPr>
    </w:lvl>
    <w:lvl w:ilvl="4" w:tplc="F1B0824C">
      <w:numFmt w:val="bullet"/>
      <w:lvlText w:val="•"/>
      <w:lvlJc w:val="left"/>
      <w:pPr>
        <w:ind w:left="4742" w:hanging="349"/>
      </w:pPr>
      <w:rPr>
        <w:rFonts w:hint="default"/>
        <w:lang w:val="sq-AL" w:eastAsia="en-US" w:bidi="ar-SA"/>
      </w:rPr>
    </w:lvl>
    <w:lvl w:ilvl="5" w:tplc="2EC82822">
      <w:numFmt w:val="bullet"/>
      <w:lvlText w:val="•"/>
      <w:lvlJc w:val="left"/>
      <w:pPr>
        <w:ind w:left="5650" w:hanging="349"/>
      </w:pPr>
      <w:rPr>
        <w:rFonts w:hint="default"/>
        <w:lang w:val="sq-AL" w:eastAsia="en-US" w:bidi="ar-SA"/>
      </w:rPr>
    </w:lvl>
    <w:lvl w:ilvl="6" w:tplc="09D6BABE">
      <w:numFmt w:val="bullet"/>
      <w:lvlText w:val="•"/>
      <w:lvlJc w:val="left"/>
      <w:pPr>
        <w:ind w:left="6558" w:hanging="349"/>
      </w:pPr>
      <w:rPr>
        <w:rFonts w:hint="default"/>
        <w:lang w:val="sq-AL" w:eastAsia="en-US" w:bidi="ar-SA"/>
      </w:rPr>
    </w:lvl>
    <w:lvl w:ilvl="7" w:tplc="8AB4804C">
      <w:numFmt w:val="bullet"/>
      <w:lvlText w:val="•"/>
      <w:lvlJc w:val="left"/>
      <w:pPr>
        <w:ind w:left="7465" w:hanging="349"/>
      </w:pPr>
      <w:rPr>
        <w:rFonts w:hint="default"/>
        <w:lang w:val="sq-AL" w:eastAsia="en-US" w:bidi="ar-SA"/>
      </w:rPr>
    </w:lvl>
    <w:lvl w:ilvl="8" w:tplc="70DC1E6C">
      <w:numFmt w:val="bullet"/>
      <w:lvlText w:val="•"/>
      <w:lvlJc w:val="left"/>
      <w:pPr>
        <w:ind w:left="8373" w:hanging="349"/>
      </w:pPr>
      <w:rPr>
        <w:rFonts w:hint="default"/>
        <w:lang w:val="sq-AL" w:eastAsia="en-US" w:bidi="ar-SA"/>
      </w:rPr>
    </w:lvl>
  </w:abstractNum>
  <w:abstractNum w:abstractNumId="22" w15:restartNumberingAfterBreak="0">
    <w:nsid w:val="41883160"/>
    <w:multiLevelType w:val="hybridMultilevel"/>
    <w:tmpl w:val="FC9EF82E"/>
    <w:lvl w:ilvl="0" w:tplc="8CA049F4">
      <w:start w:val="2"/>
      <w:numFmt w:val="decimal"/>
      <w:lvlText w:val="%1."/>
      <w:lvlJc w:val="left"/>
      <w:pPr>
        <w:ind w:left="997" w:hanging="343"/>
      </w:pPr>
      <w:rPr>
        <w:rFonts w:hint="default"/>
        <w:spacing w:val="-1"/>
        <w:w w:val="102"/>
        <w:position w:val="1"/>
        <w:lang w:val="sq-AL" w:eastAsia="en-US" w:bidi="ar-SA"/>
      </w:rPr>
    </w:lvl>
    <w:lvl w:ilvl="1" w:tplc="A672E4F4">
      <w:numFmt w:val="bullet"/>
      <w:lvlText w:val="•"/>
      <w:lvlJc w:val="left"/>
      <w:pPr>
        <w:ind w:left="1918" w:hanging="343"/>
      </w:pPr>
      <w:rPr>
        <w:rFonts w:hint="default"/>
        <w:lang w:val="sq-AL" w:eastAsia="en-US" w:bidi="ar-SA"/>
      </w:rPr>
    </w:lvl>
    <w:lvl w:ilvl="2" w:tplc="F97E0186">
      <w:numFmt w:val="bullet"/>
      <w:lvlText w:val="•"/>
      <w:lvlJc w:val="left"/>
      <w:pPr>
        <w:ind w:left="2837" w:hanging="343"/>
      </w:pPr>
      <w:rPr>
        <w:rFonts w:hint="default"/>
        <w:lang w:val="sq-AL" w:eastAsia="en-US" w:bidi="ar-SA"/>
      </w:rPr>
    </w:lvl>
    <w:lvl w:ilvl="3" w:tplc="F3EC2C7A">
      <w:numFmt w:val="bullet"/>
      <w:lvlText w:val="•"/>
      <w:lvlJc w:val="left"/>
      <w:pPr>
        <w:ind w:left="3756" w:hanging="343"/>
      </w:pPr>
      <w:rPr>
        <w:rFonts w:hint="default"/>
        <w:lang w:val="sq-AL" w:eastAsia="en-US" w:bidi="ar-SA"/>
      </w:rPr>
    </w:lvl>
    <w:lvl w:ilvl="4" w:tplc="B21C55B6">
      <w:numFmt w:val="bullet"/>
      <w:lvlText w:val="•"/>
      <w:lvlJc w:val="left"/>
      <w:pPr>
        <w:ind w:left="4675" w:hanging="343"/>
      </w:pPr>
      <w:rPr>
        <w:rFonts w:hint="default"/>
        <w:lang w:val="sq-AL" w:eastAsia="en-US" w:bidi="ar-SA"/>
      </w:rPr>
    </w:lvl>
    <w:lvl w:ilvl="5" w:tplc="B95C9DE2">
      <w:numFmt w:val="bullet"/>
      <w:lvlText w:val="•"/>
      <w:lvlJc w:val="left"/>
      <w:pPr>
        <w:ind w:left="5594" w:hanging="343"/>
      </w:pPr>
      <w:rPr>
        <w:rFonts w:hint="default"/>
        <w:lang w:val="sq-AL" w:eastAsia="en-US" w:bidi="ar-SA"/>
      </w:rPr>
    </w:lvl>
    <w:lvl w:ilvl="6" w:tplc="983E27A4">
      <w:numFmt w:val="bullet"/>
      <w:lvlText w:val="•"/>
      <w:lvlJc w:val="left"/>
      <w:pPr>
        <w:ind w:left="6513" w:hanging="343"/>
      </w:pPr>
      <w:rPr>
        <w:rFonts w:hint="default"/>
        <w:lang w:val="sq-AL" w:eastAsia="en-US" w:bidi="ar-SA"/>
      </w:rPr>
    </w:lvl>
    <w:lvl w:ilvl="7" w:tplc="3AE4AD9C">
      <w:numFmt w:val="bullet"/>
      <w:lvlText w:val="•"/>
      <w:lvlJc w:val="left"/>
      <w:pPr>
        <w:ind w:left="7432" w:hanging="343"/>
      </w:pPr>
      <w:rPr>
        <w:rFonts w:hint="default"/>
        <w:lang w:val="sq-AL" w:eastAsia="en-US" w:bidi="ar-SA"/>
      </w:rPr>
    </w:lvl>
    <w:lvl w:ilvl="8" w:tplc="BE3EC1D4">
      <w:numFmt w:val="bullet"/>
      <w:lvlText w:val="•"/>
      <w:lvlJc w:val="left"/>
      <w:pPr>
        <w:ind w:left="8351" w:hanging="343"/>
      </w:pPr>
      <w:rPr>
        <w:rFonts w:hint="default"/>
        <w:lang w:val="sq-AL" w:eastAsia="en-US" w:bidi="ar-SA"/>
      </w:rPr>
    </w:lvl>
  </w:abstractNum>
  <w:abstractNum w:abstractNumId="23" w15:restartNumberingAfterBreak="0">
    <w:nsid w:val="42F16701"/>
    <w:multiLevelType w:val="hybridMultilevel"/>
    <w:tmpl w:val="CF988D72"/>
    <w:lvl w:ilvl="0" w:tplc="32FC42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44432"/>
    <w:multiLevelType w:val="hybridMultilevel"/>
    <w:tmpl w:val="058C370C"/>
    <w:lvl w:ilvl="0" w:tplc="575CBD38">
      <w:numFmt w:val="bullet"/>
      <w:lvlText w:val="•"/>
      <w:lvlJc w:val="left"/>
      <w:pPr>
        <w:ind w:left="685" w:hanging="348"/>
      </w:pPr>
      <w:rPr>
        <w:rFonts w:ascii="Calibri" w:eastAsia="Calibri" w:hAnsi="Calibri" w:cs="Calibri" w:hint="default"/>
        <w:w w:val="109"/>
        <w:sz w:val="23"/>
        <w:szCs w:val="23"/>
        <w:lang w:val="sq-AL" w:eastAsia="en-US" w:bidi="ar-SA"/>
      </w:rPr>
    </w:lvl>
    <w:lvl w:ilvl="1" w:tplc="B7FA859A">
      <w:numFmt w:val="bullet"/>
      <w:lvlText w:val="•"/>
      <w:lvlJc w:val="left"/>
      <w:pPr>
        <w:ind w:left="328" w:hanging="161"/>
      </w:pPr>
      <w:rPr>
        <w:rFonts w:ascii="Calibri" w:eastAsia="Calibri" w:hAnsi="Calibri" w:cs="Calibri" w:hint="default"/>
        <w:w w:val="89"/>
        <w:sz w:val="23"/>
        <w:szCs w:val="23"/>
        <w:lang w:val="sq-AL" w:eastAsia="en-US" w:bidi="ar-SA"/>
      </w:rPr>
    </w:lvl>
    <w:lvl w:ilvl="2" w:tplc="EC4E1584">
      <w:numFmt w:val="bullet"/>
      <w:lvlText w:val="•"/>
      <w:lvlJc w:val="left"/>
      <w:pPr>
        <w:ind w:left="1736" w:hanging="161"/>
      </w:pPr>
      <w:rPr>
        <w:rFonts w:hint="default"/>
        <w:lang w:val="sq-AL" w:eastAsia="en-US" w:bidi="ar-SA"/>
      </w:rPr>
    </w:lvl>
    <w:lvl w:ilvl="3" w:tplc="AE267CD2">
      <w:numFmt w:val="bullet"/>
      <w:lvlText w:val="•"/>
      <w:lvlJc w:val="left"/>
      <w:pPr>
        <w:ind w:left="2793" w:hanging="161"/>
      </w:pPr>
      <w:rPr>
        <w:rFonts w:hint="default"/>
        <w:lang w:val="sq-AL" w:eastAsia="en-US" w:bidi="ar-SA"/>
      </w:rPr>
    </w:lvl>
    <w:lvl w:ilvl="4" w:tplc="FBF47400">
      <w:numFmt w:val="bullet"/>
      <w:lvlText w:val="•"/>
      <w:lvlJc w:val="left"/>
      <w:pPr>
        <w:ind w:left="3849" w:hanging="161"/>
      </w:pPr>
      <w:rPr>
        <w:rFonts w:hint="default"/>
        <w:lang w:val="sq-AL" w:eastAsia="en-US" w:bidi="ar-SA"/>
      </w:rPr>
    </w:lvl>
    <w:lvl w:ilvl="5" w:tplc="A4806BF8">
      <w:numFmt w:val="bullet"/>
      <w:lvlText w:val="•"/>
      <w:lvlJc w:val="left"/>
      <w:pPr>
        <w:ind w:left="4906" w:hanging="161"/>
      </w:pPr>
      <w:rPr>
        <w:rFonts w:hint="default"/>
        <w:lang w:val="sq-AL" w:eastAsia="en-US" w:bidi="ar-SA"/>
      </w:rPr>
    </w:lvl>
    <w:lvl w:ilvl="6" w:tplc="817C1936">
      <w:numFmt w:val="bullet"/>
      <w:lvlText w:val="•"/>
      <w:lvlJc w:val="left"/>
      <w:pPr>
        <w:ind w:left="5962" w:hanging="161"/>
      </w:pPr>
      <w:rPr>
        <w:rFonts w:hint="default"/>
        <w:lang w:val="sq-AL" w:eastAsia="en-US" w:bidi="ar-SA"/>
      </w:rPr>
    </w:lvl>
    <w:lvl w:ilvl="7" w:tplc="75D4EBA2">
      <w:numFmt w:val="bullet"/>
      <w:lvlText w:val="•"/>
      <w:lvlJc w:val="left"/>
      <w:pPr>
        <w:ind w:left="7019" w:hanging="161"/>
      </w:pPr>
      <w:rPr>
        <w:rFonts w:hint="default"/>
        <w:lang w:val="sq-AL" w:eastAsia="en-US" w:bidi="ar-SA"/>
      </w:rPr>
    </w:lvl>
    <w:lvl w:ilvl="8" w:tplc="4130592E">
      <w:numFmt w:val="bullet"/>
      <w:lvlText w:val="•"/>
      <w:lvlJc w:val="left"/>
      <w:pPr>
        <w:ind w:left="8075" w:hanging="161"/>
      </w:pPr>
      <w:rPr>
        <w:rFonts w:hint="default"/>
        <w:lang w:val="sq-AL" w:eastAsia="en-US" w:bidi="ar-SA"/>
      </w:rPr>
    </w:lvl>
  </w:abstractNum>
  <w:abstractNum w:abstractNumId="25"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27" w15:restartNumberingAfterBreak="0">
    <w:nsid w:val="4ADF01B5"/>
    <w:multiLevelType w:val="hybridMultilevel"/>
    <w:tmpl w:val="57409372"/>
    <w:lvl w:ilvl="0" w:tplc="2AD0FC5E">
      <w:numFmt w:val="bullet"/>
      <w:lvlText w:val="•"/>
      <w:lvlJc w:val="left"/>
      <w:pPr>
        <w:ind w:left="843" w:hanging="356"/>
      </w:pPr>
      <w:rPr>
        <w:rFonts w:ascii="Calibri" w:eastAsia="Calibri" w:hAnsi="Calibri" w:cs="Calibri" w:hint="default"/>
        <w:w w:val="92"/>
        <w:sz w:val="24"/>
        <w:szCs w:val="24"/>
        <w:lang w:val="sq-AL" w:eastAsia="en-US" w:bidi="ar-SA"/>
      </w:rPr>
    </w:lvl>
    <w:lvl w:ilvl="1" w:tplc="5DD8BFE4">
      <w:numFmt w:val="bullet"/>
      <w:lvlText w:val="•"/>
      <w:lvlJc w:val="left"/>
      <w:pPr>
        <w:ind w:left="1001" w:hanging="349"/>
      </w:pPr>
      <w:rPr>
        <w:rFonts w:hint="default"/>
        <w:w w:val="105"/>
        <w:lang w:val="sq-AL" w:eastAsia="en-US" w:bidi="ar-SA"/>
      </w:rPr>
    </w:lvl>
    <w:lvl w:ilvl="2" w:tplc="41163D80">
      <w:numFmt w:val="bullet"/>
      <w:lvlText w:val="•"/>
      <w:lvlJc w:val="left"/>
      <w:pPr>
        <w:ind w:left="1000" w:hanging="349"/>
      </w:pPr>
      <w:rPr>
        <w:rFonts w:hint="default"/>
        <w:lang w:val="sq-AL" w:eastAsia="en-US" w:bidi="ar-SA"/>
      </w:rPr>
    </w:lvl>
    <w:lvl w:ilvl="3" w:tplc="A920D3A6">
      <w:numFmt w:val="bullet"/>
      <w:lvlText w:val="•"/>
      <w:lvlJc w:val="left"/>
      <w:pPr>
        <w:ind w:left="2148" w:hanging="349"/>
      </w:pPr>
      <w:rPr>
        <w:rFonts w:hint="default"/>
        <w:lang w:val="sq-AL" w:eastAsia="en-US" w:bidi="ar-SA"/>
      </w:rPr>
    </w:lvl>
    <w:lvl w:ilvl="4" w:tplc="1242D434">
      <w:numFmt w:val="bullet"/>
      <w:lvlText w:val="•"/>
      <w:lvlJc w:val="left"/>
      <w:pPr>
        <w:ind w:left="3297" w:hanging="349"/>
      </w:pPr>
      <w:rPr>
        <w:rFonts w:hint="default"/>
        <w:lang w:val="sq-AL" w:eastAsia="en-US" w:bidi="ar-SA"/>
      </w:rPr>
    </w:lvl>
    <w:lvl w:ilvl="5" w:tplc="47BE9EF4">
      <w:numFmt w:val="bullet"/>
      <w:lvlText w:val="•"/>
      <w:lvlJc w:val="left"/>
      <w:pPr>
        <w:ind w:left="4445" w:hanging="349"/>
      </w:pPr>
      <w:rPr>
        <w:rFonts w:hint="default"/>
        <w:lang w:val="sq-AL" w:eastAsia="en-US" w:bidi="ar-SA"/>
      </w:rPr>
    </w:lvl>
    <w:lvl w:ilvl="6" w:tplc="79DEAC0A">
      <w:numFmt w:val="bullet"/>
      <w:lvlText w:val="•"/>
      <w:lvlJc w:val="left"/>
      <w:pPr>
        <w:ind w:left="5594" w:hanging="349"/>
      </w:pPr>
      <w:rPr>
        <w:rFonts w:hint="default"/>
        <w:lang w:val="sq-AL" w:eastAsia="en-US" w:bidi="ar-SA"/>
      </w:rPr>
    </w:lvl>
    <w:lvl w:ilvl="7" w:tplc="8690D45E">
      <w:numFmt w:val="bullet"/>
      <w:lvlText w:val="•"/>
      <w:lvlJc w:val="left"/>
      <w:pPr>
        <w:ind w:left="6743" w:hanging="349"/>
      </w:pPr>
      <w:rPr>
        <w:rFonts w:hint="default"/>
        <w:lang w:val="sq-AL" w:eastAsia="en-US" w:bidi="ar-SA"/>
      </w:rPr>
    </w:lvl>
    <w:lvl w:ilvl="8" w:tplc="B4E8B558">
      <w:numFmt w:val="bullet"/>
      <w:lvlText w:val="•"/>
      <w:lvlJc w:val="left"/>
      <w:pPr>
        <w:ind w:left="7891" w:hanging="349"/>
      </w:pPr>
      <w:rPr>
        <w:rFonts w:hint="default"/>
        <w:lang w:val="sq-AL" w:eastAsia="en-US" w:bidi="ar-SA"/>
      </w:rPr>
    </w:lvl>
  </w:abstractNum>
  <w:abstractNum w:abstractNumId="28" w15:restartNumberingAfterBreak="0">
    <w:nsid w:val="50017ED0"/>
    <w:multiLevelType w:val="multilevel"/>
    <w:tmpl w:val="93D268D0"/>
    <w:lvl w:ilvl="0">
      <w:numFmt w:val="decimal"/>
      <w:lvlText w:val="%1"/>
      <w:lvlJc w:val="left"/>
      <w:pPr>
        <w:ind w:left="525" w:hanging="525"/>
      </w:pPr>
      <w:rPr>
        <w:rFonts w:hint="default"/>
        <w:w w:val="90"/>
      </w:rPr>
    </w:lvl>
    <w:lvl w:ilvl="1">
      <w:start w:val="1"/>
      <w:numFmt w:val="decimal"/>
      <w:lvlText w:val="%1.%2"/>
      <w:lvlJc w:val="left"/>
      <w:pPr>
        <w:ind w:left="525" w:hanging="525"/>
      </w:pPr>
      <w:rPr>
        <w:rFonts w:hint="default"/>
        <w:w w:val="90"/>
      </w:rPr>
    </w:lvl>
    <w:lvl w:ilvl="2">
      <w:start w:val="50"/>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29" w15:restartNumberingAfterBreak="0">
    <w:nsid w:val="5184056E"/>
    <w:multiLevelType w:val="hybridMultilevel"/>
    <w:tmpl w:val="DD9E8258"/>
    <w:lvl w:ilvl="0" w:tplc="05B65422">
      <w:numFmt w:val="bullet"/>
      <w:lvlText w:val="•"/>
      <w:lvlJc w:val="left"/>
      <w:pPr>
        <w:ind w:left="305" w:hanging="169"/>
      </w:pPr>
      <w:rPr>
        <w:rFonts w:ascii="Calibri" w:eastAsia="Calibri" w:hAnsi="Calibri" w:cs="Calibri" w:hint="default"/>
        <w:w w:val="85"/>
        <w:sz w:val="24"/>
        <w:szCs w:val="24"/>
        <w:lang w:val="sq-AL" w:eastAsia="en-US" w:bidi="ar-SA"/>
      </w:rPr>
    </w:lvl>
    <w:lvl w:ilvl="1" w:tplc="0C9E8658">
      <w:numFmt w:val="bullet"/>
      <w:lvlText w:val="•"/>
      <w:lvlJc w:val="left"/>
      <w:pPr>
        <w:ind w:left="1288" w:hanging="169"/>
      </w:pPr>
      <w:rPr>
        <w:rFonts w:hint="default"/>
        <w:lang w:val="sq-AL" w:eastAsia="en-US" w:bidi="ar-SA"/>
      </w:rPr>
    </w:lvl>
    <w:lvl w:ilvl="2" w:tplc="79A29882">
      <w:numFmt w:val="bullet"/>
      <w:lvlText w:val="•"/>
      <w:lvlJc w:val="left"/>
      <w:pPr>
        <w:ind w:left="2277" w:hanging="169"/>
      </w:pPr>
      <w:rPr>
        <w:rFonts w:hint="default"/>
        <w:lang w:val="sq-AL" w:eastAsia="en-US" w:bidi="ar-SA"/>
      </w:rPr>
    </w:lvl>
    <w:lvl w:ilvl="3" w:tplc="30C8C2B2">
      <w:numFmt w:val="bullet"/>
      <w:lvlText w:val="•"/>
      <w:lvlJc w:val="left"/>
      <w:pPr>
        <w:ind w:left="3266" w:hanging="169"/>
      </w:pPr>
      <w:rPr>
        <w:rFonts w:hint="default"/>
        <w:lang w:val="sq-AL" w:eastAsia="en-US" w:bidi="ar-SA"/>
      </w:rPr>
    </w:lvl>
    <w:lvl w:ilvl="4" w:tplc="E1307582">
      <w:numFmt w:val="bullet"/>
      <w:lvlText w:val="•"/>
      <w:lvlJc w:val="left"/>
      <w:pPr>
        <w:ind w:left="4255" w:hanging="169"/>
      </w:pPr>
      <w:rPr>
        <w:rFonts w:hint="default"/>
        <w:lang w:val="sq-AL" w:eastAsia="en-US" w:bidi="ar-SA"/>
      </w:rPr>
    </w:lvl>
    <w:lvl w:ilvl="5" w:tplc="6F602762">
      <w:numFmt w:val="bullet"/>
      <w:lvlText w:val="•"/>
      <w:lvlJc w:val="left"/>
      <w:pPr>
        <w:ind w:left="5244" w:hanging="169"/>
      </w:pPr>
      <w:rPr>
        <w:rFonts w:hint="default"/>
        <w:lang w:val="sq-AL" w:eastAsia="en-US" w:bidi="ar-SA"/>
      </w:rPr>
    </w:lvl>
    <w:lvl w:ilvl="6" w:tplc="3EA834C0">
      <w:numFmt w:val="bullet"/>
      <w:lvlText w:val="•"/>
      <w:lvlJc w:val="left"/>
      <w:pPr>
        <w:ind w:left="6233" w:hanging="169"/>
      </w:pPr>
      <w:rPr>
        <w:rFonts w:hint="default"/>
        <w:lang w:val="sq-AL" w:eastAsia="en-US" w:bidi="ar-SA"/>
      </w:rPr>
    </w:lvl>
    <w:lvl w:ilvl="7" w:tplc="0E727712">
      <w:numFmt w:val="bullet"/>
      <w:lvlText w:val="•"/>
      <w:lvlJc w:val="left"/>
      <w:pPr>
        <w:ind w:left="7222" w:hanging="169"/>
      </w:pPr>
      <w:rPr>
        <w:rFonts w:hint="default"/>
        <w:lang w:val="sq-AL" w:eastAsia="en-US" w:bidi="ar-SA"/>
      </w:rPr>
    </w:lvl>
    <w:lvl w:ilvl="8" w:tplc="7390EB14">
      <w:numFmt w:val="bullet"/>
      <w:lvlText w:val="•"/>
      <w:lvlJc w:val="left"/>
      <w:pPr>
        <w:ind w:left="8211" w:hanging="169"/>
      </w:pPr>
      <w:rPr>
        <w:rFonts w:hint="default"/>
        <w:lang w:val="sq-AL" w:eastAsia="en-US" w:bidi="ar-SA"/>
      </w:rPr>
    </w:lvl>
  </w:abstractNum>
  <w:abstractNum w:abstractNumId="30"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756F89"/>
    <w:multiLevelType w:val="hybridMultilevel"/>
    <w:tmpl w:val="ACC4560A"/>
    <w:lvl w:ilvl="0" w:tplc="A4BC3D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647BF"/>
    <w:multiLevelType w:val="hybridMultilevel"/>
    <w:tmpl w:val="81644C34"/>
    <w:lvl w:ilvl="0" w:tplc="C504A90A">
      <w:numFmt w:val="bullet"/>
      <w:lvlText w:val="•"/>
      <w:lvlJc w:val="left"/>
      <w:pPr>
        <w:ind w:left="656" w:hanging="348"/>
      </w:pPr>
      <w:rPr>
        <w:rFonts w:ascii="Calibri" w:eastAsia="Calibri" w:hAnsi="Calibri" w:cs="Calibri" w:hint="default"/>
        <w:w w:val="109"/>
        <w:sz w:val="23"/>
        <w:szCs w:val="23"/>
        <w:lang w:val="sq-AL" w:eastAsia="en-US" w:bidi="ar-SA"/>
      </w:rPr>
    </w:lvl>
    <w:lvl w:ilvl="1" w:tplc="6DD6040C">
      <w:numFmt w:val="bullet"/>
      <w:lvlText w:val="•"/>
      <w:lvlJc w:val="left"/>
      <w:pPr>
        <w:ind w:left="1612" w:hanging="348"/>
      </w:pPr>
      <w:rPr>
        <w:rFonts w:hint="default"/>
        <w:lang w:val="sq-AL" w:eastAsia="en-US" w:bidi="ar-SA"/>
      </w:rPr>
    </w:lvl>
    <w:lvl w:ilvl="2" w:tplc="9F66BD6E">
      <w:numFmt w:val="bullet"/>
      <w:lvlText w:val="•"/>
      <w:lvlJc w:val="left"/>
      <w:pPr>
        <w:ind w:left="2565" w:hanging="348"/>
      </w:pPr>
      <w:rPr>
        <w:rFonts w:hint="default"/>
        <w:lang w:val="sq-AL" w:eastAsia="en-US" w:bidi="ar-SA"/>
      </w:rPr>
    </w:lvl>
    <w:lvl w:ilvl="3" w:tplc="CE123C1A">
      <w:numFmt w:val="bullet"/>
      <w:lvlText w:val="•"/>
      <w:lvlJc w:val="left"/>
      <w:pPr>
        <w:ind w:left="3518" w:hanging="348"/>
      </w:pPr>
      <w:rPr>
        <w:rFonts w:hint="default"/>
        <w:lang w:val="sq-AL" w:eastAsia="en-US" w:bidi="ar-SA"/>
      </w:rPr>
    </w:lvl>
    <w:lvl w:ilvl="4" w:tplc="1A72EA50">
      <w:numFmt w:val="bullet"/>
      <w:lvlText w:val="•"/>
      <w:lvlJc w:val="left"/>
      <w:pPr>
        <w:ind w:left="4471" w:hanging="348"/>
      </w:pPr>
      <w:rPr>
        <w:rFonts w:hint="default"/>
        <w:lang w:val="sq-AL" w:eastAsia="en-US" w:bidi="ar-SA"/>
      </w:rPr>
    </w:lvl>
    <w:lvl w:ilvl="5" w:tplc="BB12409E">
      <w:numFmt w:val="bullet"/>
      <w:lvlText w:val="•"/>
      <w:lvlJc w:val="left"/>
      <w:pPr>
        <w:ind w:left="5424" w:hanging="348"/>
      </w:pPr>
      <w:rPr>
        <w:rFonts w:hint="default"/>
        <w:lang w:val="sq-AL" w:eastAsia="en-US" w:bidi="ar-SA"/>
      </w:rPr>
    </w:lvl>
    <w:lvl w:ilvl="6" w:tplc="4566D54A">
      <w:numFmt w:val="bullet"/>
      <w:lvlText w:val="•"/>
      <w:lvlJc w:val="left"/>
      <w:pPr>
        <w:ind w:left="6377" w:hanging="348"/>
      </w:pPr>
      <w:rPr>
        <w:rFonts w:hint="default"/>
        <w:lang w:val="sq-AL" w:eastAsia="en-US" w:bidi="ar-SA"/>
      </w:rPr>
    </w:lvl>
    <w:lvl w:ilvl="7" w:tplc="EE561BEE">
      <w:numFmt w:val="bullet"/>
      <w:lvlText w:val="•"/>
      <w:lvlJc w:val="left"/>
      <w:pPr>
        <w:ind w:left="7330" w:hanging="348"/>
      </w:pPr>
      <w:rPr>
        <w:rFonts w:hint="default"/>
        <w:lang w:val="sq-AL" w:eastAsia="en-US" w:bidi="ar-SA"/>
      </w:rPr>
    </w:lvl>
    <w:lvl w:ilvl="8" w:tplc="00422E30">
      <w:numFmt w:val="bullet"/>
      <w:lvlText w:val="•"/>
      <w:lvlJc w:val="left"/>
      <w:pPr>
        <w:ind w:left="8283" w:hanging="348"/>
      </w:pPr>
      <w:rPr>
        <w:rFonts w:hint="default"/>
        <w:lang w:val="sq-AL" w:eastAsia="en-US" w:bidi="ar-SA"/>
      </w:rPr>
    </w:lvl>
  </w:abstractNum>
  <w:abstractNum w:abstractNumId="33" w15:restartNumberingAfterBreak="0">
    <w:nsid w:val="6A435A4B"/>
    <w:multiLevelType w:val="multilevel"/>
    <w:tmpl w:val="9432E560"/>
    <w:lvl w:ilvl="0">
      <w:numFmt w:val="decimal"/>
      <w:lvlText w:val="%1"/>
      <w:lvlJc w:val="left"/>
      <w:pPr>
        <w:ind w:left="480" w:hanging="480"/>
      </w:pPr>
      <w:rPr>
        <w:rFonts w:hint="default"/>
      </w:rPr>
    </w:lvl>
    <w:lvl w:ilvl="1">
      <w:start w:val="15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2C115C"/>
    <w:multiLevelType w:val="multilevel"/>
    <w:tmpl w:val="6154674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ECD0A96"/>
    <w:multiLevelType w:val="hybridMultilevel"/>
    <w:tmpl w:val="98CAECC8"/>
    <w:lvl w:ilvl="0" w:tplc="6E02A5C0">
      <w:numFmt w:val="bullet"/>
      <w:lvlText w:val="•"/>
      <w:lvlJc w:val="left"/>
      <w:pPr>
        <w:ind w:left="163" w:hanging="353"/>
      </w:pPr>
      <w:rPr>
        <w:rFonts w:hint="default"/>
        <w:w w:val="96"/>
        <w:lang w:val="sq-AL" w:eastAsia="en-US" w:bidi="ar-SA"/>
      </w:rPr>
    </w:lvl>
    <w:lvl w:ilvl="1" w:tplc="56D0D9AA">
      <w:numFmt w:val="bullet"/>
      <w:lvlText w:val="•"/>
      <w:lvlJc w:val="left"/>
      <w:pPr>
        <w:ind w:left="991" w:hanging="345"/>
      </w:pPr>
      <w:rPr>
        <w:rFonts w:ascii="Calibri" w:eastAsia="Calibri" w:hAnsi="Calibri" w:cs="Calibri" w:hint="default"/>
        <w:w w:val="109"/>
        <w:sz w:val="23"/>
        <w:szCs w:val="23"/>
        <w:lang w:val="sq-AL" w:eastAsia="en-US" w:bidi="ar-SA"/>
      </w:rPr>
    </w:lvl>
    <w:lvl w:ilvl="2" w:tplc="E568686A">
      <w:numFmt w:val="bullet"/>
      <w:lvlText w:val="•"/>
      <w:lvlJc w:val="left"/>
      <w:pPr>
        <w:ind w:left="2020" w:hanging="345"/>
      </w:pPr>
      <w:rPr>
        <w:rFonts w:hint="default"/>
        <w:lang w:val="sq-AL" w:eastAsia="en-US" w:bidi="ar-SA"/>
      </w:rPr>
    </w:lvl>
    <w:lvl w:ilvl="3" w:tplc="17C06BCE">
      <w:numFmt w:val="bullet"/>
      <w:lvlText w:val="•"/>
      <w:lvlJc w:val="left"/>
      <w:pPr>
        <w:ind w:left="3041" w:hanging="345"/>
      </w:pPr>
      <w:rPr>
        <w:rFonts w:hint="default"/>
        <w:lang w:val="sq-AL" w:eastAsia="en-US" w:bidi="ar-SA"/>
      </w:rPr>
    </w:lvl>
    <w:lvl w:ilvl="4" w:tplc="45C26EE4">
      <w:numFmt w:val="bullet"/>
      <w:lvlText w:val="•"/>
      <w:lvlJc w:val="left"/>
      <w:pPr>
        <w:ind w:left="4062" w:hanging="345"/>
      </w:pPr>
      <w:rPr>
        <w:rFonts w:hint="default"/>
        <w:lang w:val="sq-AL" w:eastAsia="en-US" w:bidi="ar-SA"/>
      </w:rPr>
    </w:lvl>
    <w:lvl w:ilvl="5" w:tplc="7FEE2DC6">
      <w:numFmt w:val="bullet"/>
      <w:lvlText w:val="•"/>
      <w:lvlJc w:val="left"/>
      <w:pPr>
        <w:ind w:left="5083" w:hanging="345"/>
      </w:pPr>
      <w:rPr>
        <w:rFonts w:hint="default"/>
        <w:lang w:val="sq-AL" w:eastAsia="en-US" w:bidi="ar-SA"/>
      </w:rPr>
    </w:lvl>
    <w:lvl w:ilvl="6" w:tplc="92789924">
      <w:numFmt w:val="bullet"/>
      <w:lvlText w:val="•"/>
      <w:lvlJc w:val="left"/>
      <w:pPr>
        <w:ind w:left="6104" w:hanging="345"/>
      </w:pPr>
      <w:rPr>
        <w:rFonts w:hint="default"/>
        <w:lang w:val="sq-AL" w:eastAsia="en-US" w:bidi="ar-SA"/>
      </w:rPr>
    </w:lvl>
    <w:lvl w:ilvl="7" w:tplc="9D322916">
      <w:numFmt w:val="bullet"/>
      <w:lvlText w:val="•"/>
      <w:lvlJc w:val="left"/>
      <w:pPr>
        <w:ind w:left="7125" w:hanging="345"/>
      </w:pPr>
      <w:rPr>
        <w:rFonts w:hint="default"/>
        <w:lang w:val="sq-AL" w:eastAsia="en-US" w:bidi="ar-SA"/>
      </w:rPr>
    </w:lvl>
    <w:lvl w:ilvl="8" w:tplc="98DC986C">
      <w:numFmt w:val="bullet"/>
      <w:lvlText w:val="•"/>
      <w:lvlJc w:val="left"/>
      <w:pPr>
        <w:ind w:left="8146" w:hanging="345"/>
      </w:pPr>
      <w:rPr>
        <w:rFonts w:hint="default"/>
        <w:lang w:val="sq-AL" w:eastAsia="en-US" w:bidi="ar-SA"/>
      </w:rPr>
    </w:lvl>
  </w:abstractNum>
  <w:abstractNum w:abstractNumId="36" w15:restartNumberingAfterBreak="0">
    <w:nsid w:val="71843625"/>
    <w:multiLevelType w:val="hybridMultilevel"/>
    <w:tmpl w:val="33607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C11FF"/>
    <w:multiLevelType w:val="hybridMultilevel"/>
    <w:tmpl w:val="2AFC8ABA"/>
    <w:lvl w:ilvl="0" w:tplc="4DFE8908">
      <w:start w:val="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4B21DC9"/>
    <w:multiLevelType w:val="hybridMultilevel"/>
    <w:tmpl w:val="02A2822C"/>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9" w15:restartNumberingAfterBreak="0">
    <w:nsid w:val="74DA20E9"/>
    <w:multiLevelType w:val="multilevel"/>
    <w:tmpl w:val="60A8A7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103CE"/>
    <w:multiLevelType w:val="hybridMultilevel"/>
    <w:tmpl w:val="2836F758"/>
    <w:lvl w:ilvl="0" w:tplc="B1C45922">
      <w:start w:val="1"/>
      <w:numFmt w:val="lowerLetter"/>
      <w:lvlText w:val="%1."/>
      <w:lvlJc w:val="left"/>
      <w:pPr>
        <w:ind w:left="843" w:hanging="344"/>
      </w:pPr>
      <w:rPr>
        <w:rFonts w:ascii="Calibri" w:eastAsia="Calibri" w:hAnsi="Calibri" w:cs="Calibri" w:hint="default"/>
        <w:w w:val="96"/>
        <w:sz w:val="24"/>
        <w:szCs w:val="24"/>
        <w:lang w:val="sq-AL" w:eastAsia="en-US" w:bidi="ar-SA"/>
      </w:rPr>
    </w:lvl>
    <w:lvl w:ilvl="1" w:tplc="DF58D2B0">
      <w:numFmt w:val="bullet"/>
      <w:lvlText w:val="•"/>
      <w:lvlJc w:val="left"/>
      <w:pPr>
        <w:ind w:left="1774" w:hanging="344"/>
      </w:pPr>
      <w:rPr>
        <w:rFonts w:hint="default"/>
        <w:lang w:val="sq-AL" w:eastAsia="en-US" w:bidi="ar-SA"/>
      </w:rPr>
    </w:lvl>
    <w:lvl w:ilvl="2" w:tplc="23B07BE2">
      <w:numFmt w:val="bullet"/>
      <w:lvlText w:val="•"/>
      <w:lvlJc w:val="left"/>
      <w:pPr>
        <w:ind w:left="2709" w:hanging="344"/>
      </w:pPr>
      <w:rPr>
        <w:rFonts w:hint="default"/>
        <w:lang w:val="sq-AL" w:eastAsia="en-US" w:bidi="ar-SA"/>
      </w:rPr>
    </w:lvl>
    <w:lvl w:ilvl="3" w:tplc="0972AA94">
      <w:numFmt w:val="bullet"/>
      <w:lvlText w:val="•"/>
      <w:lvlJc w:val="left"/>
      <w:pPr>
        <w:ind w:left="3644" w:hanging="344"/>
      </w:pPr>
      <w:rPr>
        <w:rFonts w:hint="default"/>
        <w:lang w:val="sq-AL" w:eastAsia="en-US" w:bidi="ar-SA"/>
      </w:rPr>
    </w:lvl>
    <w:lvl w:ilvl="4" w:tplc="7A743068">
      <w:numFmt w:val="bullet"/>
      <w:lvlText w:val="•"/>
      <w:lvlJc w:val="left"/>
      <w:pPr>
        <w:ind w:left="4579" w:hanging="344"/>
      </w:pPr>
      <w:rPr>
        <w:rFonts w:hint="default"/>
        <w:lang w:val="sq-AL" w:eastAsia="en-US" w:bidi="ar-SA"/>
      </w:rPr>
    </w:lvl>
    <w:lvl w:ilvl="5" w:tplc="8378FF6E">
      <w:numFmt w:val="bullet"/>
      <w:lvlText w:val="•"/>
      <w:lvlJc w:val="left"/>
      <w:pPr>
        <w:ind w:left="5514" w:hanging="344"/>
      </w:pPr>
      <w:rPr>
        <w:rFonts w:hint="default"/>
        <w:lang w:val="sq-AL" w:eastAsia="en-US" w:bidi="ar-SA"/>
      </w:rPr>
    </w:lvl>
    <w:lvl w:ilvl="6" w:tplc="A86823A6">
      <w:numFmt w:val="bullet"/>
      <w:lvlText w:val="•"/>
      <w:lvlJc w:val="left"/>
      <w:pPr>
        <w:ind w:left="6449" w:hanging="344"/>
      </w:pPr>
      <w:rPr>
        <w:rFonts w:hint="default"/>
        <w:lang w:val="sq-AL" w:eastAsia="en-US" w:bidi="ar-SA"/>
      </w:rPr>
    </w:lvl>
    <w:lvl w:ilvl="7" w:tplc="FF5288C0">
      <w:numFmt w:val="bullet"/>
      <w:lvlText w:val="•"/>
      <w:lvlJc w:val="left"/>
      <w:pPr>
        <w:ind w:left="7384" w:hanging="344"/>
      </w:pPr>
      <w:rPr>
        <w:rFonts w:hint="default"/>
        <w:lang w:val="sq-AL" w:eastAsia="en-US" w:bidi="ar-SA"/>
      </w:rPr>
    </w:lvl>
    <w:lvl w:ilvl="8" w:tplc="A22CDC92">
      <w:numFmt w:val="bullet"/>
      <w:lvlText w:val="•"/>
      <w:lvlJc w:val="left"/>
      <w:pPr>
        <w:ind w:left="8319" w:hanging="344"/>
      </w:pPr>
      <w:rPr>
        <w:rFonts w:hint="default"/>
        <w:lang w:val="sq-AL" w:eastAsia="en-US" w:bidi="ar-SA"/>
      </w:rPr>
    </w:lvl>
  </w:abstractNum>
  <w:abstractNum w:abstractNumId="41"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8"/>
  </w:num>
  <w:num w:numId="3">
    <w:abstractNumId w:val="38"/>
  </w:num>
  <w:num w:numId="4">
    <w:abstractNumId w:val="34"/>
  </w:num>
  <w:num w:numId="5">
    <w:abstractNumId w:val="36"/>
  </w:num>
  <w:num w:numId="6">
    <w:abstractNumId w:val="37"/>
  </w:num>
  <w:num w:numId="7">
    <w:abstractNumId w:val="39"/>
  </w:num>
  <w:num w:numId="8">
    <w:abstractNumId w:val="26"/>
  </w:num>
  <w:num w:numId="9">
    <w:abstractNumId w:val="9"/>
  </w:num>
  <w:num w:numId="10">
    <w:abstractNumId w:val="5"/>
  </w:num>
  <w:num w:numId="11">
    <w:abstractNumId w:val="6"/>
  </w:num>
  <w:num w:numId="12">
    <w:abstractNumId w:val="17"/>
  </w:num>
  <w:num w:numId="13">
    <w:abstractNumId w:val="4"/>
  </w:num>
  <w:num w:numId="14">
    <w:abstractNumId w:val="13"/>
  </w:num>
  <w:num w:numId="15">
    <w:abstractNumId w:val="2"/>
  </w:num>
  <w:num w:numId="16">
    <w:abstractNumId w:val="18"/>
  </w:num>
  <w:num w:numId="17">
    <w:abstractNumId w:val="1"/>
  </w:num>
  <w:num w:numId="18">
    <w:abstractNumId w:val="27"/>
  </w:num>
  <w:num w:numId="19">
    <w:abstractNumId w:val="24"/>
  </w:num>
  <w:num w:numId="20">
    <w:abstractNumId w:val="32"/>
  </w:num>
  <w:num w:numId="21">
    <w:abstractNumId w:val="10"/>
  </w:num>
  <w:num w:numId="22">
    <w:abstractNumId w:val="35"/>
  </w:num>
  <w:num w:numId="23">
    <w:abstractNumId w:val="29"/>
  </w:num>
  <w:num w:numId="24">
    <w:abstractNumId w:val="40"/>
  </w:num>
  <w:num w:numId="25">
    <w:abstractNumId w:val="22"/>
  </w:num>
  <w:num w:numId="26">
    <w:abstractNumId w:val="21"/>
  </w:num>
  <w:num w:numId="27">
    <w:abstractNumId w:val="16"/>
  </w:num>
  <w:num w:numId="28">
    <w:abstractNumId w:val="33"/>
  </w:num>
  <w:num w:numId="29">
    <w:abstractNumId w:val="12"/>
  </w:num>
  <w:num w:numId="30">
    <w:abstractNumId w:val="28"/>
  </w:num>
  <w:num w:numId="31">
    <w:abstractNumId w:val="3"/>
  </w:num>
  <w:num w:numId="32">
    <w:abstractNumId w:val="19"/>
  </w:num>
  <w:num w:numId="33">
    <w:abstractNumId w:val="0"/>
  </w:num>
  <w:num w:numId="34">
    <w:abstractNumId w:val="31"/>
  </w:num>
  <w:num w:numId="35">
    <w:abstractNumId w:val="23"/>
  </w:num>
  <w:num w:numId="36">
    <w:abstractNumId w:val="41"/>
  </w:num>
  <w:num w:numId="37">
    <w:abstractNumId w:val="11"/>
  </w:num>
  <w:num w:numId="38">
    <w:abstractNumId w:val="30"/>
  </w:num>
  <w:num w:numId="39">
    <w:abstractNumId w:val="14"/>
  </w:num>
  <w:num w:numId="40">
    <w:abstractNumId w:val="7"/>
  </w:num>
  <w:num w:numId="41">
    <w:abstractNumId w:val="15"/>
  </w:num>
  <w:num w:numId="4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E4"/>
    <w:rsid w:val="000120A7"/>
    <w:rsid w:val="000A2A8B"/>
    <w:rsid w:val="000E452C"/>
    <w:rsid w:val="00105BFF"/>
    <w:rsid w:val="00162613"/>
    <w:rsid w:val="001727BA"/>
    <w:rsid w:val="001820C1"/>
    <w:rsid w:val="001842C7"/>
    <w:rsid w:val="00185898"/>
    <w:rsid w:val="001B7DF7"/>
    <w:rsid w:val="001C1C3D"/>
    <w:rsid w:val="001D64E3"/>
    <w:rsid w:val="001D7F3D"/>
    <w:rsid w:val="001E4277"/>
    <w:rsid w:val="00205B27"/>
    <w:rsid w:val="00207D32"/>
    <w:rsid w:val="002257F7"/>
    <w:rsid w:val="002345C3"/>
    <w:rsid w:val="00236C2B"/>
    <w:rsid w:val="00243C37"/>
    <w:rsid w:val="00261B90"/>
    <w:rsid w:val="00262BEB"/>
    <w:rsid w:val="00286E30"/>
    <w:rsid w:val="002A2EBE"/>
    <w:rsid w:val="002B1933"/>
    <w:rsid w:val="002B730D"/>
    <w:rsid w:val="002D550D"/>
    <w:rsid w:val="002D7333"/>
    <w:rsid w:val="002E0BD3"/>
    <w:rsid w:val="002F57F0"/>
    <w:rsid w:val="00333BFE"/>
    <w:rsid w:val="00333CB2"/>
    <w:rsid w:val="003709AA"/>
    <w:rsid w:val="00382D98"/>
    <w:rsid w:val="00385C8B"/>
    <w:rsid w:val="003A2770"/>
    <w:rsid w:val="003B7709"/>
    <w:rsid w:val="003D687E"/>
    <w:rsid w:val="003E6C34"/>
    <w:rsid w:val="003F1D88"/>
    <w:rsid w:val="00403134"/>
    <w:rsid w:val="00430B97"/>
    <w:rsid w:val="00452936"/>
    <w:rsid w:val="004534D7"/>
    <w:rsid w:val="004576DB"/>
    <w:rsid w:val="004639CF"/>
    <w:rsid w:val="00472DFC"/>
    <w:rsid w:val="00477C0A"/>
    <w:rsid w:val="00491F6A"/>
    <w:rsid w:val="004B2A71"/>
    <w:rsid w:val="004C601D"/>
    <w:rsid w:val="004D18C8"/>
    <w:rsid w:val="005047CF"/>
    <w:rsid w:val="0050497E"/>
    <w:rsid w:val="00507DEC"/>
    <w:rsid w:val="00531F99"/>
    <w:rsid w:val="0058014B"/>
    <w:rsid w:val="0059196F"/>
    <w:rsid w:val="005A3D0C"/>
    <w:rsid w:val="005B26B0"/>
    <w:rsid w:val="0061424F"/>
    <w:rsid w:val="0063461D"/>
    <w:rsid w:val="00642E97"/>
    <w:rsid w:val="00646C10"/>
    <w:rsid w:val="00652985"/>
    <w:rsid w:val="00672C06"/>
    <w:rsid w:val="00676657"/>
    <w:rsid w:val="00681BA2"/>
    <w:rsid w:val="00685B5D"/>
    <w:rsid w:val="006D296B"/>
    <w:rsid w:val="006D3402"/>
    <w:rsid w:val="006D5355"/>
    <w:rsid w:val="00716047"/>
    <w:rsid w:val="00767624"/>
    <w:rsid w:val="0076788D"/>
    <w:rsid w:val="00795600"/>
    <w:rsid w:val="00795CB8"/>
    <w:rsid w:val="007A2A14"/>
    <w:rsid w:val="007A30AC"/>
    <w:rsid w:val="007C2ABB"/>
    <w:rsid w:val="007C4A4D"/>
    <w:rsid w:val="00800099"/>
    <w:rsid w:val="00813F78"/>
    <w:rsid w:val="00851764"/>
    <w:rsid w:val="00857AE6"/>
    <w:rsid w:val="00863ADF"/>
    <w:rsid w:val="00877E3B"/>
    <w:rsid w:val="00880E3A"/>
    <w:rsid w:val="008A11E1"/>
    <w:rsid w:val="008D3471"/>
    <w:rsid w:val="00917DC0"/>
    <w:rsid w:val="00923A81"/>
    <w:rsid w:val="009366DA"/>
    <w:rsid w:val="009438A1"/>
    <w:rsid w:val="00945B46"/>
    <w:rsid w:val="0095383A"/>
    <w:rsid w:val="00966D8A"/>
    <w:rsid w:val="009C65B0"/>
    <w:rsid w:val="009E193B"/>
    <w:rsid w:val="009F4C7E"/>
    <w:rsid w:val="00A121D4"/>
    <w:rsid w:val="00A23CA0"/>
    <w:rsid w:val="00A34F34"/>
    <w:rsid w:val="00A357AE"/>
    <w:rsid w:val="00A36BA7"/>
    <w:rsid w:val="00A7090E"/>
    <w:rsid w:val="00A72A7D"/>
    <w:rsid w:val="00A77AC8"/>
    <w:rsid w:val="00A868B9"/>
    <w:rsid w:val="00AD574D"/>
    <w:rsid w:val="00AE76D8"/>
    <w:rsid w:val="00AF0CDF"/>
    <w:rsid w:val="00B032FD"/>
    <w:rsid w:val="00B04362"/>
    <w:rsid w:val="00B3072A"/>
    <w:rsid w:val="00B32E2C"/>
    <w:rsid w:val="00B34334"/>
    <w:rsid w:val="00B56C8C"/>
    <w:rsid w:val="00B9289D"/>
    <w:rsid w:val="00BA195C"/>
    <w:rsid w:val="00BB3E5B"/>
    <w:rsid w:val="00BF05BC"/>
    <w:rsid w:val="00BF74E2"/>
    <w:rsid w:val="00C06D64"/>
    <w:rsid w:val="00C27243"/>
    <w:rsid w:val="00C30CC6"/>
    <w:rsid w:val="00C64EE4"/>
    <w:rsid w:val="00D42E0A"/>
    <w:rsid w:val="00D5207F"/>
    <w:rsid w:val="00D84D77"/>
    <w:rsid w:val="00DA170F"/>
    <w:rsid w:val="00DA7C20"/>
    <w:rsid w:val="00E1365E"/>
    <w:rsid w:val="00E17390"/>
    <w:rsid w:val="00E33670"/>
    <w:rsid w:val="00E4750B"/>
    <w:rsid w:val="00E80B5A"/>
    <w:rsid w:val="00EC14F1"/>
    <w:rsid w:val="00F21A3A"/>
    <w:rsid w:val="00F2493D"/>
    <w:rsid w:val="00F36BF0"/>
    <w:rsid w:val="00F427B2"/>
    <w:rsid w:val="00F45381"/>
    <w:rsid w:val="00F56A46"/>
    <w:rsid w:val="00F83E3A"/>
    <w:rsid w:val="00F85901"/>
    <w:rsid w:val="00FA19B8"/>
    <w:rsid w:val="00FA4770"/>
    <w:rsid w:val="00FB21C7"/>
    <w:rsid w:val="00FD13EB"/>
    <w:rsid w:val="00FE198F"/>
    <w:rsid w:val="00FF14A7"/>
    <w:rsid w:val="00FF4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A53A8"/>
  <w15:docId w15:val="{73BD7299-4C26-4D2B-952F-10D9147B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97"/>
    <w:pPr>
      <w:spacing w:after="160" w:line="259" w:lineRule="auto"/>
    </w:pPr>
    <w:rPr>
      <w:sz w:val="22"/>
      <w:szCs w:val="22"/>
      <w:lang w:val="sq-AL" w:eastAsia="en-US"/>
    </w:rPr>
  </w:style>
  <w:style w:type="paragraph" w:styleId="Heading1">
    <w:name w:val="heading 1"/>
    <w:basedOn w:val="Normal"/>
    <w:link w:val="Heading1Char"/>
    <w:uiPriority w:val="1"/>
    <w:qFormat/>
    <w:rsid w:val="00BA195C"/>
    <w:pPr>
      <w:widowControl w:val="0"/>
      <w:autoSpaceDE w:val="0"/>
      <w:autoSpaceDN w:val="0"/>
      <w:spacing w:before="211" w:after="0" w:line="240" w:lineRule="auto"/>
      <w:ind w:left="158"/>
      <w:outlineLvl w:val="0"/>
    </w:pPr>
    <w:rPr>
      <w:rFonts w:cs="Calibri"/>
      <w:b/>
      <w:bCs/>
      <w:i/>
      <w:iCs/>
      <w:sz w:val="24"/>
      <w:szCs w:val="24"/>
    </w:rPr>
  </w:style>
  <w:style w:type="paragraph" w:styleId="Heading2">
    <w:name w:val="heading 2"/>
    <w:basedOn w:val="Normal"/>
    <w:link w:val="Heading2Char"/>
    <w:uiPriority w:val="1"/>
    <w:qFormat/>
    <w:rsid w:val="00BA195C"/>
    <w:pPr>
      <w:widowControl w:val="0"/>
      <w:autoSpaceDE w:val="0"/>
      <w:autoSpaceDN w:val="0"/>
      <w:spacing w:after="0" w:line="240" w:lineRule="auto"/>
      <w:ind w:left="148"/>
      <w:outlineLvl w:val="1"/>
    </w:pPr>
    <w:rPr>
      <w:rFonts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F1"/>
  </w:style>
  <w:style w:type="paragraph" w:styleId="Footer">
    <w:name w:val="footer"/>
    <w:basedOn w:val="Normal"/>
    <w:link w:val="FooterChar"/>
    <w:uiPriority w:val="99"/>
    <w:unhideWhenUsed/>
    <w:rsid w:val="00EC1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F1"/>
  </w:style>
  <w:style w:type="table" w:styleId="TableGrid">
    <w:name w:val="Table Grid"/>
    <w:basedOn w:val="TableNormal"/>
    <w:uiPriority w:val="39"/>
    <w:rsid w:val="00EC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7D32"/>
    <w:rPr>
      <w:sz w:val="22"/>
      <w:szCs w:val="22"/>
      <w:lang w:val="sq-AL" w:eastAsia="en-US"/>
    </w:rPr>
  </w:style>
  <w:style w:type="character" w:customStyle="1" w:styleId="NoSpacingChar">
    <w:name w:val="No Spacing Char"/>
    <w:link w:val="NoSpacing"/>
    <w:uiPriority w:val="1"/>
    <w:locked/>
    <w:rsid w:val="00105BFF"/>
    <w:rPr>
      <w:sz w:val="22"/>
      <w:szCs w:val="22"/>
      <w:lang w:val="sq-AL" w:eastAsia="en-US"/>
    </w:rPr>
  </w:style>
  <w:style w:type="paragraph" w:styleId="BalloonText">
    <w:name w:val="Balloon Text"/>
    <w:basedOn w:val="Normal"/>
    <w:link w:val="BalloonTextChar"/>
    <w:uiPriority w:val="99"/>
    <w:semiHidden/>
    <w:unhideWhenUsed/>
    <w:rsid w:val="00BF0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5BC"/>
    <w:rPr>
      <w:rFonts w:ascii="Segoe UI" w:hAnsi="Segoe UI" w:cs="Segoe UI"/>
      <w:sz w:val="18"/>
      <w:szCs w:val="18"/>
      <w:lang w:val="sq-AL" w:eastAsia="en-US"/>
    </w:rPr>
  </w:style>
  <w:style w:type="paragraph" w:styleId="ListParagraph">
    <w:name w:val="List Paragraph"/>
    <w:basedOn w:val="Normal"/>
    <w:link w:val="ListParagraphChar"/>
    <w:uiPriority w:val="34"/>
    <w:qFormat/>
    <w:rsid w:val="0059196F"/>
    <w:pPr>
      <w:ind w:left="720"/>
      <w:contextualSpacing/>
    </w:pPr>
  </w:style>
  <w:style w:type="paragraph" w:styleId="FootnoteText">
    <w:name w:val="footnote text"/>
    <w:basedOn w:val="Normal"/>
    <w:link w:val="FootnoteTextChar"/>
    <w:uiPriority w:val="99"/>
    <w:semiHidden/>
    <w:unhideWhenUsed/>
    <w:rsid w:val="00FE1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98F"/>
    <w:rPr>
      <w:lang w:val="sq-AL" w:eastAsia="en-US"/>
    </w:rPr>
  </w:style>
  <w:style w:type="character" w:styleId="FootnoteReference">
    <w:name w:val="footnote reference"/>
    <w:uiPriority w:val="99"/>
    <w:semiHidden/>
    <w:rsid w:val="00FE198F"/>
    <w:rPr>
      <w:vertAlign w:val="superscript"/>
    </w:rPr>
  </w:style>
  <w:style w:type="character" w:customStyle="1" w:styleId="Heading1Char">
    <w:name w:val="Heading 1 Char"/>
    <w:basedOn w:val="DefaultParagraphFont"/>
    <w:link w:val="Heading1"/>
    <w:uiPriority w:val="1"/>
    <w:rsid w:val="00BA195C"/>
    <w:rPr>
      <w:rFonts w:cs="Calibri"/>
      <w:b/>
      <w:bCs/>
      <w:i/>
      <w:iCs/>
      <w:sz w:val="24"/>
      <w:szCs w:val="24"/>
      <w:lang w:val="sq-AL" w:eastAsia="en-US"/>
    </w:rPr>
  </w:style>
  <w:style w:type="character" w:customStyle="1" w:styleId="Heading2Char">
    <w:name w:val="Heading 2 Char"/>
    <w:basedOn w:val="DefaultParagraphFont"/>
    <w:link w:val="Heading2"/>
    <w:uiPriority w:val="1"/>
    <w:rsid w:val="00BA195C"/>
    <w:rPr>
      <w:rFonts w:cs="Calibri"/>
      <w:b/>
      <w:bCs/>
      <w:sz w:val="23"/>
      <w:szCs w:val="23"/>
      <w:lang w:val="sq-AL" w:eastAsia="en-US"/>
    </w:rPr>
  </w:style>
  <w:style w:type="numbering" w:customStyle="1" w:styleId="NoList1">
    <w:name w:val="No List1"/>
    <w:next w:val="NoList"/>
    <w:uiPriority w:val="99"/>
    <w:semiHidden/>
    <w:unhideWhenUsed/>
    <w:rsid w:val="00BA195C"/>
  </w:style>
  <w:style w:type="paragraph" w:styleId="BodyText">
    <w:name w:val="Body Text"/>
    <w:basedOn w:val="Normal"/>
    <w:link w:val="BodyTextChar"/>
    <w:uiPriority w:val="1"/>
    <w:qFormat/>
    <w:rsid w:val="00BA195C"/>
    <w:pPr>
      <w:widowControl w:val="0"/>
      <w:autoSpaceDE w:val="0"/>
      <w:autoSpaceDN w:val="0"/>
      <w:spacing w:after="0" w:line="240" w:lineRule="auto"/>
    </w:pPr>
    <w:rPr>
      <w:rFonts w:cs="Calibri"/>
      <w:sz w:val="23"/>
      <w:szCs w:val="23"/>
    </w:rPr>
  </w:style>
  <w:style w:type="character" w:customStyle="1" w:styleId="BodyTextChar">
    <w:name w:val="Body Text Char"/>
    <w:basedOn w:val="DefaultParagraphFont"/>
    <w:link w:val="BodyText"/>
    <w:uiPriority w:val="1"/>
    <w:rsid w:val="00BA195C"/>
    <w:rPr>
      <w:rFonts w:cs="Calibri"/>
      <w:sz w:val="23"/>
      <w:szCs w:val="23"/>
      <w:lang w:val="sq-AL" w:eastAsia="en-US"/>
    </w:rPr>
  </w:style>
  <w:style w:type="paragraph" w:styleId="Title">
    <w:name w:val="Title"/>
    <w:basedOn w:val="Normal"/>
    <w:link w:val="TitleChar"/>
    <w:uiPriority w:val="1"/>
    <w:qFormat/>
    <w:rsid w:val="00BA195C"/>
    <w:pPr>
      <w:widowControl w:val="0"/>
      <w:autoSpaceDE w:val="0"/>
      <w:autoSpaceDN w:val="0"/>
      <w:spacing w:before="147" w:after="0" w:line="240" w:lineRule="auto"/>
      <w:ind w:left="511" w:right="1613"/>
      <w:jc w:val="center"/>
    </w:pPr>
    <w:rPr>
      <w:rFonts w:cs="Calibri"/>
      <w:sz w:val="41"/>
      <w:szCs w:val="41"/>
    </w:rPr>
  </w:style>
  <w:style w:type="character" w:customStyle="1" w:styleId="TitleChar">
    <w:name w:val="Title Char"/>
    <w:basedOn w:val="DefaultParagraphFont"/>
    <w:link w:val="Title"/>
    <w:uiPriority w:val="1"/>
    <w:rsid w:val="00BA195C"/>
    <w:rPr>
      <w:rFonts w:cs="Calibri"/>
      <w:sz w:val="41"/>
      <w:szCs w:val="41"/>
      <w:lang w:val="sq-AL" w:eastAsia="en-US"/>
    </w:rPr>
  </w:style>
  <w:style w:type="paragraph" w:customStyle="1" w:styleId="TableParagraph">
    <w:name w:val="Table Paragraph"/>
    <w:basedOn w:val="Normal"/>
    <w:uiPriority w:val="1"/>
    <w:qFormat/>
    <w:rsid w:val="00BA195C"/>
    <w:pPr>
      <w:widowControl w:val="0"/>
      <w:autoSpaceDE w:val="0"/>
      <w:autoSpaceDN w:val="0"/>
      <w:spacing w:after="0" w:line="240" w:lineRule="auto"/>
    </w:pPr>
    <w:rPr>
      <w:rFonts w:cs="Calibri"/>
    </w:rPr>
  </w:style>
  <w:style w:type="paragraph" w:customStyle="1" w:styleId="TenderForms">
    <w:name w:val="Tender Forms"/>
    <w:basedOn w:val="Normal"/>
    <w:link w:val="TenderFormsChar"/>
    <w:qFormat/>
    <w:rsid w:val="00507DEC"/>
    <w:pPr>
      <w:spacing w:after="200" w:line="276" w:lineRule="auto"/>
      <w:jc w:val="center"/>
    </w:pPr>
    <w:rPr>
      <w:b/>
      <w:bCs/>
      <w:sz w:val="28"/>
      <w:szCs w:val="28"/>
      <w:lang w:val="en-US"/>
    </w:rPr>
  </w:style>
  <w:style w:type="character" w:customStyle="1" w:styleId="TenderFormsChar">
    <w:name w:val="Tender Forms Char"/>
    <w:link w:val="TenderForms"/>
    <w:rsid w:val="00507DEC"/>
    <w:rPr>
      <w:b/>
      <w:bCs/>
      <w:sz w:val="28"/>
      <w:szCs w:val="28"/>
      <w:lang w:val="en-US" w:eastAsia="en-US"/>
    </w:rPr>
  </w:style>
  <w:style w:type="character" w:customStyle="1" w:styleId="ListParagraphChar">
    <w:name w:val="List Paragraph Char"/>
    <w:link w:val="ListParagraph"/>
    <w:uiPriority w:val="34"/>
    <w:locked/>
    <w:rsid w:val="00E4750B"/>
    <w:rPr>
      <w:sz w:val="22"/>
      <w:szCs w:val="22"/>
      <w:lang w:val="sq-AL" w:eastAsia="en-US"/>
    </w:rPr>
  </w:style>
  <w:style w:type="table" w:customStyle="1" w:styleId="TableGrid5">
    <w:name w:val="Table Grid5"/>
    <w:basedOn w:val="TableNormal"/>
    <w:next w:val="TableGrid"/>
    <w:uiPriority w:val="39"/>
    <w:rsid w:val="00E4750B"/>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2B1933"/>
    <w:pPr>
      <w:spacing w:before="100" w:beforeAutospacing="1" w:after="100" w:afterAutospacing="1" w:line="276" w:lineRule="auto"/>
    </w:pPr>
    <w:rPr>
      <w:rFonts w:ascii="Arial Unicode MS" w:eastAsia="Arial Unicode MS" w:hAnsi="Arial Unicode MS" w:cs="Times New Roman Bold"/>
      <w:szCs w:val="24"/>
      <w:lang w:val="en-US"/>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2B1933"/>
    <w:rPr>
      <w:rFonts w:ascii="Arial Unicode MS" w:eastAsia="Arial Unicode MS" w:hAnsi="Arial Unicode MS" w:cs="Times New Roman Bold"/>
      <w:sz w:val="22"/>
      <w:szCs w:val="24"/>
      <w:lang w:val="en-US" w:eastAsia="en-US"/>
    </w:rPr>
  </w:style>
  <w:style w:type="paragraph" w:customStyle="1" w:styleId="SLparagraph">
    <w:name w:val="SL paragraph"/>
    <w:basedOn w:val="Normal"/>
    <w:rsid w:val="002B1933"/>
    <w:pPr>
      <w:numPr>
        <w:ilvl w:val="1"/>
        <w:numId w:val="41"/>
      </w:numPr>
      <w:spacing w:after="0" w:line="276" w:lineRule="auto"/>
    </w:pPr>
    <w:rPr>
      <w:rFonts w:ascii="Times New Roman" w:hAnsi="Times New Roman"/>
      <w:sz w:val="24"/>
      <w:szCs w:val="24"/>
    </w:rPr>
  </w:style>
  <w:style w:type="table" w:styleId="TableGridLight">
    <w:name w:val="Grid Table Light"/>
    <w:basedOn w:val="TableNormal"/>
    <w:uiPriority w:val="40"/>
    <w:rsid w:val="001842C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contracts_grants/info_contracts/inforeuro/index_en.cf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lika\Downloads\UPT%20Shkrese%20Template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42D3-3E7A-4704-8655-2A49D72F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UPT Shkrese Template2 (2)</Template>
  <TotalTime>5</TotalTime>
  <Pages>14</Pages>
  <Words>3938</Words>
  <Characters>22453</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Vasilika</dc:creator>
  <cp:lastModifiedBy>Erniko</cp:lastModifiedBy>
  <cp:revision>3</cp:revision>
  <cp:lastPrinted>2021-04-16T12:55:00Z</cp:lastPrinted>
  <dcterms:created xsi:type="dcterms:W3CDTF">2024-04-12T09:02:00Z</dcterms:created>
  <dcterms:modified xsi:type="dcterms:W3CDTF">2024-04-12T09:06:00Z</dcterms:modified>
</cp:coreProperties>
</file>