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71F50147" w:rsidR="00393789" w:rsidRPr="00393789" w:rsidRDefault="00FF2A7A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Shtyhet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4D5136DD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AGH University of Science </w:t>
      </w:r>
      <w:r w:rsidR="00693E9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Technology</w:t>
      </w:r>
      <w:r w:rsidR="00B5566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Polo</w:t>
      </w:r>
      <w:r w:rsidR="00677455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</w:p>
    <w:p w14:paraId="76B4FD25" w14:textId="70F84EEB" w:rsidR="00F700B6" w:rsidRPr="005364E6" w:rsidRDefault="006E01AD" w:rsidP="00820D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kuadër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programit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Erasmus +</w:t>
      </w:r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dhe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5364E6">
        <w:rPr>
          <w:rFonts w:ascii="Times New Roman" w:eastAsia="Times New Roman" w:hAnsi="Times New Roman" w:cs="Times New Roman"/>
        </w:rPr>
        <w:t>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2A7A">
        <w:rPr>
          <w:rFonts w:ascii="Times New Roman" w:eastAsia="Times New Roman" w:hAnsi="Times New Roman" w:cs="Times New Roman"/>
        </w:rPr>
        <w:t>shtyrë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thirrja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aplikime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401218" w:rsidRPr="005364E6">
        <w:rPr>
          <w:rFonts w:ascii="Times New Roman" w:eastAsia="Times New Roman" w:hAnsi="Times New Roman" w:cs="Times New Roman"/>
        </w:rPr>
        <w:t xml:space="preserve">AGH University of Science </w:t>
      </w:r>
      <w:r w:rsidR="00693E9D" w:rsidRPr="005364E6">
        <w:rPr>
          <w:rFonts w:ascii="Times New Roman" w:eastAsia="Times New Roman" w:hAnsi="Times New Roman" w:cs="Times New Roman"/>
        </w:rPr>
        <w:t>and</w:t>
      </w:r>
      <w:r w:rsidR="00401218" w:rsidRPr="005364E6">
        <w:rPr>
          <w:rFonts w:ascii="Times New Roman" w:eastAsia="Times New Roman" w:hAnsi="Times New Roman" w:cs="Times New Roman"/>
        </w:rPr>
        <w:t xml:space="preserve"> Technology</w:t>
      </w:r>
      <w:r w:rsidRPr="005364E6">
        <w:rPr>
          <w:rFonts w:ascii="Times New Roman" w:eastAsia="Times New Roman" w:hAnsi="Times New Roman" w:cs="Times New Roman"/>
        </w:rPr>
        <w:t xml:space="preserve">, </w:t>
      </w:r>
      <w:r w:rsidR="00401218" w:rsidRPr="005364E6">
        <w:rPr>
          <w:rFonts w:ascii="Times New Roman" w:eastAsia="Times New Roman" w:hAnsi="Times New Roman" w:cs="Times New Roman"/>
        </w:rPr>
        <w:t>Pol</w:t>
      </w:r>
      <w:r w:rsidR="00677455" w:rsidRPr="005364E6">
        <w:rPr>
          <w:rFonts w:ascii="Times New Roman" w:eastAsia="Times New Roman" w:hAnsi="Times New Roman" w:cs="Times New Roman"/>
        </w:rPr>
        <w:t>oni</w:t>
      </w:r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5364E6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5364E6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Mast</w:t>
      </w:r>
      <w:r w:rsidR="001F2281" w:rsidRPr="005364E6">
        <w:rPr>
          <w:rFonts w:ascii="Times New Roman" w:eastAsia="Times New Roman" w:hAnsi="Times New Roman" w:cs="Times New Roman"/>
        </w:rPr>
        <w:t>e</w:t>
      </w:r>
      <w:r w:rsidR="0070301F" w:rsidRPr="005364E6">
        <w:rPr>
          <w:rFonts w:ascii="Times New Roman" w:eastAsia="Times New Roman" w:hAnsi="Times New Roman" w:cs="Times New Roman"/>
        </w:rPr>
        <w:t>r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5364E6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36F5D2A9" w:rsidR="002B3A80" w:rsidRPr="005364E6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5364E6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="006E01AD"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color w:val="000000"/>
        </w:rPr>
        <w:t>r</w:t>
      </w:r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5364E6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A3BD4CC" w14:textId="7DE9F642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545F5520" w14:textId="74360CA7" w:rsidR="006E01AD" w:rsidRPr="005364E6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Bachelor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B6770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68517D3F" w14:textId="64D352F4" w:rsidR="00D90E3E" w:rsidRPr="005364E6" w:rsidRDefault="00207F3A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Master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2B3A8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emestër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B6770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5364E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1B157C77" w14:textId="67E984FE" w:rsidR="00862315" w:rsidRPr="005364E6" w:rsidRDefault="006E01AD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Studentë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AGH University of Science and Technology,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mëposhtëm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).</w:t>
      </w:r>
    </w:p>
    <w:p w14:paraId="6C50B00B" w14:textId="77777777" w:rsidR="00670C0F" w:rsidRPr="005364E6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2727BAC3" w:rsidR="00862315" w:rsidRPr="005364E6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5364E6" w:rsidRPr="005364E6">
        <w:rPr>
          <w:rFonts w:ascii="Times New Roman" w:eastAsia="Times New Roman" w:hAnsi="Times New Roman" w:cs="Times New Roman"/>
        </w:rPr>
        <w:t>6</w:t>
      </w:r>
      <w:r w:rsidR="004B5A20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5364E6">
        <w:rPr>
          <w:rFonts w:ascii="Times New Roman" w:eastAsia="Times New Roman" w:hAnsi="Times New Roman" w:cs="Times New Roman"/>
        </w:rPr>
        <w:t>student</w:t>
      </w:r>
      <w:r w:rsidR="006D2CB2" w:rsidRPr="005364E6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2FA4D0B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  <w:r w:rsidRPr="005364E6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5364E6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5364E6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Diplomë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64E6">
        <w:rPr>
          <w:rFonts w:ascii="Times New Roman" w:eastAsia="Times New Roman" w:hAnsi="Times New Roman" w:cs="Times New Roman"/>
        </w:rPr>
        <w:t>*</w:t>
      </w:r>
      <w:proofErr w:type="spellStart"/>
      <w:r w:rsidR="00393789" w:rsidRPr="005364E6">
        <w:rPr>
          <w:rFonts w:ascii="Times New Roman" w:eastAsia="Times New Roman" w:hAnsi="Times New Roman" w:cs="Times New Roman"/>
          <w:i/>
        </w:rPr>
        <w:t>O</w:t>
      </w:r>
      <w:r w:rsidR="00377FDD" w:rsidRPr="005364E6">
        <w:rPr>
          <w:rFonts w:ascii="Times New Roman" w:eastAsia="Times New Roman" w:hAnsi="Times New Roman" w:cs="Times New Roman"/>
          <w:i/>
        </w:rPr>
        <w:t>f</w:t>
      </w:r>
      <w:r w:rsidRPr="005364E6">
        <w:rPr>
          <w:rFonts w:ascii="Times New Roman" w:eastAsia="Times New Roman" w:hAnsi="Times New Roman" w:cs="Times New Roman"/>
          <w:i/>
        </w:rPr>
        <w:t>ro</w:t>
      </w:r>
      <w:r w:rsidR="00377FDD" w:rsidRPr="005364E6">
        <w:rPr>
          <w:rFonts w:ascii="Times New Roman" w:eastAsia="Times New Roman" w:hAnsi="Times New Roman" w:cs="Times New Roman"/>
          <w:i/>
        </w:rPr>
        <w:t>he</w:t>
      </w:r>
      <w:r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dyja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B</w:t>
      </w:r>
      <w:r w:rsidR="006220AD" w:rsidRPr="005364E6">
        <w:rPr>
          <w:rFonts w:ascii="Times New Roman" w:eastAsia="Times New Roman" w:hAnsi="Times New Roman" w:cs="Times New Roman"/>
          <w:i/>
        </w:rPr>
        <w:t>2</w:t>
      </w:r>
      <w:r w:rsidRPr="005364E6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5364E6">
        <w:rPr>
          <w:rFonts w:ascii="Times New Roman" w:eastAsia="Times New Roman" w:hAnsi="Times New Roman" w:cs="Times New Roman"/>
          <w:i/>
        </w:rPr>
        <w:t>S</w:t>
      </w:r>
      <w:r w:rsidRPr="005364E6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gjuhë</w:t>
      </w:r>
      <w:r w:rsidR="006C77A3"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ç</w:t>
      </w:r>
      <w:r w:rsidRPr="005364E6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huaj</w:t>
      </w:r>
      <w:proofErr w:type="spellEnd"/>
      <w:r w:rsidRPr="005364E6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77777777" w:rsidR="00CC18D5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AGH University of Science </w:t>
      </w:r>
      <w:r w:rsidR="00EE0AA6" w:rsidRPr="005364E6">
        <w:rPr>
          <w:rFonts w:ascii="Times New Roman" w:eastAsia="Times New Roman" w:hAnsi="Times New Roman" w:cs="Times New Roman"/>
          <w:i/>
          <w:iCs/>
          <w:color w:val="000000"/>
        </w:rPr>
        <w:t>and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Technology</w:t>
      </w:r>
      <w:r w:rsidR="006220AD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5364E6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5364E6">
        <w:rPr>
          <w:rFonts w:ascii="Times New Roman" w:hAnsi="Times New Roman" w:cs="Times New Roman"/>
        </w:rPr>
        <w:t>Për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të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shkarkuar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formatin</w:t>
      </w:r>
      <w:proofErr w:type="spellEnd"/>
      <w:r w:rsidRPr="005364E6">
        <w:rPr>
          <w:rFonts w:ascii="Times New Roman" w:hAnsi="Times New Roman" w:cs="Times New Roman"/>
        </w:rPr>
        <w:t xml:space="preserve"> e “Learning Agreement” </w:t>
      </w:r>
      <w:proofErr w:type="spellStart"/>
      <w:r w:rsidRPr="005364E6">
        <w:rPr>
          <w:rFonts w:ascii="Times New Roman" w:hAnsi="Times New Roman" w:cs="Times New Roman"/>
        </w:rPr>
        <w:t>klikoni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te</w:t>
      </w:r>
      <w:proofErr w:type="spellEnd"/>
      <w:r w:rsidRPr="005364E6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5364E6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5364E6">
        <w:rPr>
          <w:rFonts w:ascii="Times New Roman" w:hAnsi="Times New Roman" w:cs="Times New Roman"/>
        </w:rPr>
        <w:t xml:space="preserve"> , </w:t>
      </w:r>
      <w:proofErr w:type="spellStart"/>
      <w:r w:rsidR="00017E20" w:rsidRPr="005364E6">
        <w:rPr>
          <w:rFonts w:ascii="Times New Roman" w:hAnsi="Times New Roman" w:cs="Times New Roman"/>
        </w:rPr>
        <w:t>aneks</w:t>
      </w:r>
      <w:proofErr w:type="spellEnd"/>
      <w:r w:rsidR="00017E20" w:rsidRPr="005364E6">
        <w:rPr>
          <w:rFonts w:ascii="Times New Roman" w:hAnsi="Times New Roman" w:cs="Times New Roman"/>
        </w:rPr>
        <w:t xml:space="preserve"> 2.</w:t>
      </w:r>
    </w:p>
    <w:p w14:paraId="2DF1A8C6" w14:textId="55FDCA09" w:rsidR="007074BD" w:rsidRPr="005364E6" w:rsidRDefault="007074BD" w:rsidP="007074BD">
      <w:pPr>
        <w:pStyle w:val="NoSpacing"/>
        <w:rPr>
          <w:rFonts w:ascii="Times New Roman" w:hAnsi="Times New Roman" w:cs="Times New Roman"/>
        </w:rPr>
      </w:pPr>
    </w:p>
    <w:p w14:paraId="4CEBC345" w14:textId="2019AD74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F365412" w14:textId="02232C3B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t’u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njohur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Cs/>
        </w:rPr>
        <w:t xml:space="preserve"> 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AGH University of Science and Technology</w:t>
      </w:r>
      <w:r w:rsidRPr="005364E6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sipas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niveleve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fushave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</w:t>
      </w:r>
      <w:r w:rsidR="005B3F8F" w:rsidRPr="005364E6">
        <w:rPr>
          <w:rFonts w:ascii="Times New Roman" w:eastAsia="Times New Roman" w:hAnsi="Times New Roman" w:cs="Times New Roman"/>
          <w:i/>
        </w:rPr>
        <w:t>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klikoni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B3F8F"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link</w:t>
      </w:r>
      <w:r w:rsidR="005B3F8F" w:rsidRPr="005364E6">
        <w:rPr>
          <w:rFonts w:ascii="Times New Roman" w:eastAsia="Times New Roman" w:hAnsi="Times New Roman" w:cs="Times New Roman"/>
          <w:i/>
        </w:rPr>
        <w:t>-et</w:t>
      </w:r>
      <w:r w:rsidRPr="005364E6">
        <w:rPr>
          <w:rFonts w:ascii="Times New Roman" w:eastAsia="Times New Roman" w:hAnsi="Times New Roman" w:cs="Times New Roman"/>
          <w:i/>
        </w:rPr>
        <w:t>:</w:t>
      </w:r>
    </w:p>
    <w:p w14:paraId="1043E0F2" w14:textId="028BC148" w:rsidR="00E870EA" w:rsidRPr="005364E6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8" w:tgtFrame="_blank" w:history="1">
        <w:r w:rsidR="00E870EA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Education offer (agh.edu.pl)</w:t>
        </w:r>
      </w:hyperlink>
    </w:p>
    <w:p w14:paraId="73E3B2CD" w14:textId="12F9A1D0" w:rsidR="005B3F8F" w:rsidRPr="005364E6" w:rsidRDefault="00000000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hyperlink r:id="rId9" w:tgtFrame="_blank" w:history="1">
        <w:r w:rsidR="005B3F8F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AGH UST Syllabus</w:t>
        </w:r>
      </w:hyperlink>
    </w:p>
    <w:p w14:paraId="6CA58DC7" w14:textId="1D6F4B25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5C251699" w:rsidR="006E01AD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5364E6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5617A5">
        <w:rPr>
          <w:rFonts w:ascii="Times New Roman" w:eastAsia="Times New Roman" w:hAnsi="Times New Roman" w:cs="Times New Roman"/>
          <w:b/>
          <w:bCs/>
          <w:iCs/>
        </w:rPr>
        <w:t xml:space="preserve">20 </w:t>
      </w:r>
      <w:proofErr w:type="spellStart"/>
      <w:r w:rsidR="005617A5">
        <w:rPr>
          <w:rFonts w:ascii="Times New Roman" w:eastAsia="Times New Roman" w:hAnsi="Times New Roman" w:cs="Times New Roman"/>
          <w:b/>
          <w:bCs/>
          <w:iCs/>
        </w:rPr>
        <w:t>shtator</w:t>
      </w:r>
      <w:proofErr w:type="spellEnd"/>
      <w:r w:rsidR="00B6770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5364E6">
        <w:rPr>
          <w:rFonts w:ascii="Times New Roman" w:eastAsia="Times New Roman" w:hAnsi="Times New Roman" w:cs="Times New Roman"/>
          <w:b/>
          <w:bCs/>
          <w:iCs/>
        </w:rPr>
        <w:t>202</w:t>
      </w:r>
      <w:r w:rsidR="005364E6" w:rsidRPr="005364E6">
        <w:rPr>
          <w:rFonts w:ascii="Times New Roman" w:eastAsia="Times New Roman" w:hAnsi="Times New Roman" w:cs="Times New Roman"/>
          <w:b/>
          <w:bCs/>
          <w:iCs/>
        </w:rPr>
        <w:t>4</w:t>
      </w:r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5364E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5364E6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A</w:t>
      </w:r>
      <w:r w:rsidR="006E01AD" w:rsidRPr="005364E6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kryhet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pran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F7CC8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dhe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Koordinimit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UPT.</w:t>
      </w:r>
      <w:r w:rsidR="00551BD4" w:rsidRPr="005364E6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5364E6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5364E6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P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>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informacione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shtes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lidhje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</w:rPr>
        <w:t>procesin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UPT</w:t>
      </w:r>
      <w:r w:rsidR="000968E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mund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kontaktoni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n</w:t>
      </w:r>
      <w:r w:rsidR="00C54E5A" w:rsidRPr="005364E6">
        <w:rPr>
          <w:rFonts w:ascii="Times New Roman" w:hAnsi="Times New Roman" w:cs="Times New Roman"/>
          <w:lang w:val="en-GB"/>
        </w:rPr>
        <w:t>ë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e</w:t>
      </w:r>
      <w:r w:rsidR="000968EC" w:rsidRPr="005364E6">
        <w:rPr>
          <w:rFonts w:ascii="Times New Roman" w:hAnsi="Times New Roman" w:cs="Times New Roman"/>
          <w:lang w:val="en-GB"/>
        </w:rPr>
        <w:t>-</w:t>
      </w:r>
      <w:r w:rsidRPr="005364E6">
        <w:rPr>
          <w:rFonts w:ascii="Times New Roman" w:hAnsi="Times New Roman" w:cs="Times New Roman"/>
          <w:lang w:val="en-GB"/>
        </w:rPr>
        <w:t>mail:</w:t>
      </w:r>
      <w:r w:rsidR="00377FDD" w:rsidRPr="005364E6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5364E6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5364E6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026C0F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EBE7" w14:textId="77777777" w:rsidR="00FE401A" w:rsidRDefault="00FE401A" w:rsidP="0070301F">
      <w:pPr>
        <w:spacing w:after="0" w:line="240" w:lineRule="auto"/>
      </w:pPr>
      <w:r>
        <w:separator/>
      </w:r>
    </w:p>
  </w:endnote>
  <w:endnote w:type="continuationSeparator" w:id="0">
    <w:p w14:paraId="7E922E3B" w14:textId="77777777" w:rsidR="00FE401A" w:rsidRDefault="00FE401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D889" w14:textId="77777777" w:rsidR="00FE401A" w:rsidRDefault="00FE401A" w:rsidP="0070301F">
      <w:pPr>
        <w:spacing w:after="0" w:line="240" w:lineRule="auto"/>
      </w:pPr>
      <w:r>
        <w:separator/>
      </w:r>
    </w:p>
  </w:footnote>
  <w:footnote w:type="continuationSeparator" w:id="0">
    <w:p w14:paraId="38992891" w14:textId="77777777" w:rsidR="00FE401A" w:rsidRDefault="00FE401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26C0F"/>
    <w:rsid w:val="00027DDE"/>
    <w:rsid w:val="00033E6C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364E6"/>
    <w:rsid w:val="005407FD"/>
    <w:rsid w:val="00551BD4"/>
    <w:rsid w:val="005617A5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301F"/>
    <w:rsid w:val="007074BD"/>
    <w:rsid w:val="00797EFF"/>
    <w:rsid w:val="007D012D"/>
    <w:rsid w:val="007D3CA7"/>
    <w:rsid w:val="007F0139"/>
    <w:rsid w:val="007F7CC8"/>
    <w:rsid w:val="00820D2E"/>
    <w:rsid w:val="00862315"/>
    <w:rsid w:val="00870366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A11B7"/>
    <w:rsid w:val="00AC08D8"/>
    <w:rsid w:val="00B55663"/>
    <w:rsid w:val="00B57547"/>
    <w:rsid w:val="00B6770B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376E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  <w:rsid w:val="00FE401A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agh.edu.pl/eng/regular-studies/education-off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labusy.agh.edu.pl/en/1/1/15/1/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30</cp:revision>
  <dcterms:created xsi:type="dcterms:W3CDTF">2020-11-10T11:18:00Z</dcterms:created>
  <dcterms:modified xsi:type="dcterms:W3CDTF">2024-09-03T11:17:00Z</dcterms:modified>
</cp:coreProperties>
</file>