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719FCAD7" w:rsidR="00183258" w:rsidRPr="00AA3374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AA3374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AA3374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AA3374">
        <w:rPr>
          <w:rFonts w:ascii="Times New Roman" w:eastAsia="Times New Roman" w:hAnsi="Times New Roman" w:cs="Times New Roman"/>
          <w:b/>
          <w:bCs/>
        </w:rPr>
        <w:t>m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AA3374">
        <w:rPr>
          <w:rFonts w:ascii="Times New Roman" w:eastAsia="Times New Roman" w:hAnsi="Times New Roman" w:cs="Times New Roman"/>
          <w:b/>
          <w:bCs/>
        </w:rPr>
        <w:t>s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t</w:t>
      </w:r>
      <w:r w:rsidR="00703E23" w:rsidRPr="00AA3374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AA3374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AA3374">
        <w:rPr>
          <w:rFonts w:ascii="Times New Roman" w:eastAsia="Times New Roman" w:hAnsi="Times New Roman" w:cs="Times New Roman"/>
          <w:b/>
          <w:bCs/>
        </w:rPr>
        <w:t>s</w:t>
      </w:r>
      <w:r w:rsidR="00C54E5A" w:rsidRPr="00AA3374">
        <w:rPr>
          <w:rFonts w:ascii="Times New Roman" w:eastAsia="Times New Roman" w:hAnsi="Times New Roman" w:cs="Times New Roman"/>
          <w:b/>
          <w:bCs/>
        </w:rPr>
        <w:t>ë</w:t>
      </w:r>
      <w:proofErr w:type="spellEnd"/>
    </w:p>
    <w:p w14:paraId="7DFD21A0" w14:textId="059C3F1F" w:rsidR="00183258" w:rsidRPr="00AA3374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AA3374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AA3374">
        <w:rPr>
          <w:rFonts w:ascii="Times New Roman" w:hAnsi="Times New Roman" w:cs="Times New Roman"/>
          <w:b/>
        </w:rPr>
        <w:t>të</w:t>
      </w:r>
      <w:proofErr w:type="spellEnd"/>
      <w:r w:rsidRPr="00AA3374">
        <w:rPr>
          <w:rFonts w:ascii="Times New Roman" w:hAnsi="Times New Roman" w:cs="Times New Roman"/>
          <w:b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</w:rPr>
        <w:t>Programit</w:t>
      </w:r>
      <w:proofErr w:type="spellEnd"/>
      <w:r w:rsidRPr="00AA3374">
        <w:rPr>
          <w:rFonts w:ascii="Times New Roman" w:hAnsi="Times New Roman" w:cs="Times New Roman"/>
          <w:b/>
        </w:rPr>
        <w:t xml:space="preserve"> Erasmus +</w:t>
      </w:r>
    </w:p>
    <w:p w14:paraId="11AF649A" w14:textId="77777777" w:rsidR="00AA3374" w:rsidRPr="00AA3374" w:rsidRDefault="001D6725" w:rsidP="00AA3374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në</w:t>
      </w:r>
      <w:proofErr w:type="spellEnd"/>
      <w:r w:rsidRPr="00AA337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r w:rsidR="00AA3374" w:rsidRPr="00AA337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University of West Attica, </w:t>
      </w:r>
      <w:proofErr w:type="spellStart"/>
      <w:r w:rsidR="00AA3374" w:rsidRPr="00AA3374">
        <w:rPr>
          <w:rFonts w:ascii="Times New Roman" w:hAnsi="Times New Roman" w:cs="Times New Roman"/>
          <w:b/>
          <w:bCs/>
          <w:bdr w:val="none" w:sz="0" w:space="0" w:color="auto" w:frame="1"/>
        </w:rPr>
        <w:t>Greqi</w:t>
      </w:r>
      <w:proofErr w:type="spellEnd"/>
      <w:r w:rsidR="00AA3374" w:rsidRPr="00AA3374">
        <w:rPr>
          <w:rFonts w:ascii="Times New Roman" w:eastAsia="Times New Roman" w:hAnsi="Times New Roman" w:cs="Times New Roman"/>
        </w:rPr>
        <w:t xml:space="preserve"> </w:t>
      </w:r>
    </w:p>
    <w:p w14:paraId="26CA5CD1" w14:textId="7CD671C2" w:rsidR="005235B6" w:rsidRPr="00AA3374" w:rsidRDefault="006E01AD" w:rsidP="00AA3374">
      <w:pPr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proofErr w:type="spellStart"/>
      <w:r w:rsidRPr="00AA3374">
        <w:rPr>
          <w:rFonts w:ascii="Times New Roman" w:eastAsia="Times New Roman" w:hAnsi="Times New Roman" w:cs="Times New Roman"/>
        </w:rPr>
        <w:t>Në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kuadër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AA3374">
        <w:rPr>
          <w:rFonts w:ascii="Times New Roman" w:eastAsia="Times New Roman" w:hAnsi="Times New Roman" w:cs="Times New Roman"/>
        </w:rPr>
        <w:t>marr</w:t>
      </w:r>
      <w:r w:rsidR="00C54E5A" w:rsidRPr="00AA3374">
        <w:rPr>
          <w:rFonts w:ascii="Times New Roman" w:eastAsia="Times New Roman" w:hAnsi="Times New Roman" w:cs="Times New Roman"/>
        </w:rPr>
        <w:t>ë</w:t>
      </w:r>
      <w:r w:rsidR="00BC4E3C" w:rsidRPr="00AA3374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AA3374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AA3374">
        <w:rPr>
          <w:rFonts w:ascii="Times New Roman" w:eastAsia="Times New Roman" w:hAnsi="Times New Roman" w:cs="Times New Roman"/>
        </w:rPr>
        <w:t>bil</w:t>
      </w:r>
      <w:r w:rsidR="000C3CEA" w:rsidRPr="00AA3374">
        <w:rPr>
          <w:rFonts w:ascii="Times New Roman" w:eastAsia="Times New Roman" w:hAnsi="Times New Roman" w:cs="Times New Roman"/>
        </w:rPr>
        <w:t>ate</w:t>
      </w:r>
      <w:r w:rsidR="00BC4E3C" w:rsidRPr="00AA3374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AA3374">
        <w:rPr>
          <w:rFonts w:ascii="Times New Roman" w:eastAsia="Times New Roman" w:hAnsi="Times New Roman" w:cs="Times New Roman"/>
        </w:rPr>
        <w:t>,</w:t>
      </w:r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është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hapur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thirrja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për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aplikime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për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mobilitete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për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st</w:t>
      </w:r>
      <w:r w:rsidR="00703E23" w:rsidRPr="00AA3374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AA3374">
        <w:rPr>
          <w:rFonts w:ascii="Times New Roman" w:eastAsia="Times New Roman" w:hAnsi="Times New Roman" w:cs="Times New Roman"/>
        </w:rPr>
        <w:t xml:space="preserve"> </w:t>
      </w:r>
      <w:r w:rsidR="000C3CEA" w:rsidRPr="00AA3374">
        <w:rPr>
          <w:rFonts w:ascii="Times New Roman" w:eastAsia="Times New Roman" w:hAnsi="Times New Roman" w:cs="Times New Roman"/>
        </w:rPr>
        <w:t>e</w:t>
      </w:r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Universitetit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AA3374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AA3374">
        <w:rPr>
          <w:rFonts w:ascii="Times New Roman" w:eastAsia="Times New Roman" w:hAnsi="Times New Roman" w:cs="Times New Roman"/>
        </w:rPr>
        <w:t>,</w:t>
      </w:r>
      <w:r w:rsidR="00183258" w:rsidRPr="00AA3374">
        <w:rPr>
          <w:rFonts w:ascii="Times New Roman" w:eastAsia="Times New Roman" w:hAnsi="Times New Roman" w:cs="Times New Roman"/>
        </w:rPr>
        <w:t xml:space="preserve"> </w:t>
      </w:r>
      <w:r w:rsidR="00AA3374" w:rsidRPr="00AA3374">
        <w:rPr>
          <w:rFonts w:ascii="Times New Roman" w:hAnsi="Times New Roman" w:cs="Times New Roman"/>
          <w:bdr w:val="none" w:sz="0" w:space="0" w:color="auto" w:frame="1"/>
        </w:rPr>
        <w:t xml:space="preserve">University of West Attica, </w:t>
      </w:r>
      <w:proofErr w:type="spellStart"/>
      <w:r w:rsidR="00AA3374" w:rsidRPr="00AA3374">
        <w:rPr>
          <w:rFonts w:ascii="Times New Roman" w:hAnsi="Times New Roman" w:cs="Times New Roman"/>
          <w:bdr w:val="none" w:sz="0" w:space="0" w:color="auto" w:frame="1"/>
        </w:rPr>
        <w:t>Greqi</w:t>
      </w:r>
      <w:proofErr w:type="spellEnd"/>
      <w:r w:rsidR="00183258" w:rsidRPr="00AA3374">
        <w:rPr>
          <w:rStyle w:val="Strong"/>
          <w:rFonts w:ascii="Times New Roman" w:hAnsi="Times New Roman" w:cs="Times New Roman"/>
          <w:b w:val="0"/>
          <w:bCs w:val="0"/>
          <w:lang w:val="it-IT"/>
        </w:rPr>
        <w:t>.</w:t>
      </w:r>
      <w:r w:rsidR="005235B6" w:rsidRPr="00AA3374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</w:p>
    <w:p w14:paraId="38BA634F" w14:textId="77777777" w:rsidR="00CB2157" w:rsidRPr="00AA3374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D2C9783" w14:textId="09C04885" w:rsidR="001D6725" w:rsidRPr="00AA3374" w:rsidRDefault="00183258" w:rsidP="002770EF">
      <w:pPr>
        <w:pStyle w:val="NoSpacing"/>
        <w:rPr>
          <w:rFonts w:ascii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  <w:b/>
        </w:rPr>
        <w:t>Llojet</w:t>
      </w:r>
      <w:proofErr w:type="spellEnd"/>
      <w:r w:rsidRPr="00AA3374">
        <w:rPr>
          <w:rFonts w:ascii="Times New Roman" w:hAnsi="Times New Roman" w:cs="Times New Roman"/>
          <w:b/>
        </w:rPr>
        <w:t xml:space="preserve"> e </w:t>
      </w:r>
      <w:proofErr w:type="spellStart"/>
      <w:r w:rsidRPr="00AA3374">
        <w:rPr>
          <w:rFonts w:ascii="Times New Roman" w:hAnsi="Times New Roman" w:cs="Times New Roman"/>
          <w:b/>
        </w:rPr>
        <w:t>mobilitetit</w:t>
      </w:r>
      <w:proofErr w:type="spellEnd"/>
      <w:r w:rsidRPr="00AA3374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</w:rPr>
        <w:t>përfshijnë</w:t>
      </w:r>
      <w:proofErr w:type="spellEnd"/>
      <w:r w:rsidRPr="00AA3374">
        <w:rPr>
          <w:rFonts w:ascii="Times New Roman" w:hAnsi="Times New Roman" w:cs="Times New Roman"/>
          <w:b/>
        </w:rPr>
        <w:t>:</w:t>
      </w:r>
      <w:r w:rsidR="001D6725" w:rsidRPr="00AA3374">
        <w:rPr>
          <w:rFonts w:ascii="Times New Roman" w:hAnsi="Times New Roman" w:cs="Times New Roman"/>
          <w:b/>
        </w:rPr>
        <w:t xml:space="preserve"> </w:t>
      </w:r>
      <w:proofErr w:type="spellStart"/>
      <w:r w:rsidR="006C2A37" w:rsidRPr="00AA3374">
        <w:rPr>
          <w:rFonts w:ascii="Times New Roman" w:hAnsi="Times New Roman" w:cs="Times New Roman"/>
        </w:rPr>
        <w:t>Shkëmbimin</w:t>
      </w:r>
      <w:proofErr w:type="spellEnd"/>
      <w:r w:rsidR="006C2A37" w:rsidRPr="00AA3374">
        <w:rPr>
          <w:rFonts w:ascii="Times New Roman" w:hAnsi="Times New Roman" w:cs="Times New Roman"/>
        </w:rPr>
        <w:t xml:space="preserve"> e </w:t>
      </w:r>
      <w:proofErr w:type="spellStart"/>
      <w:r w:rsidR="006C2A37" w:rsidRPr="00AA3374">
        <w:rPr>
          <w:rFonts w:ascii="Times New Roman" w:hAnsi="Times New Roman" w:cs="Times New Roman"/>
        </w:rPr>
        <w:t>stafit</w:t>
      </w:r>
      <w:proofErr w:type="spellEnd"/>
      <w:r w:rsidR="006C2A37" w:rsidRPr="00AA3374">
        <w:rPr>
          <w:rFonts w:ascii="Times New Roman" w:hAnsi="Times New Roman" w:cs="Times New Roman"/>
        </w:rPr>
        <w:t xml:space="preserve"> </w:t>
      </w:r>
      <w:proofErr w:type="spellStart"/>
      <w:r w:rsidR="00703E23" w:rsidRPr="00AA3374">
        <w:rPr>
          <w:rFonts w:ascii="Times New Roman" w:hAnsi="Times New Roman" w:cs="Times New Roman"/>
        </w:rPr>
        <w:t>akademik</w:t>
      </w:r>
      <w:proofErr w:type="spellEnd"/>
      <w:r w:rsidR="000C41E9" w:rsidRPr="00AA3374">
        <w:rPr>
          <w:rFonts w:ascii="Times New Roman" w:hAnsi="Times New Roman" w:cs="Times New Roman"/>
        </w:rPr>
        <w:t xml:space="preserve"> </w:t>
      </w:r>
      <w:proofErr w:type="spellStart"/>
      <w:r w:rsidR="000C41E9" w:rsidRPr="00AA3374">
        <w:rPr>
          <w:rFonts w:ascii="Times New Roman" w:hAnsi="Times New Roman" w:cs="Times New Roman"/>
        </w:rPr>
        <w:t>për</w:t>
      </w:r>
      <w:proofErr w:type="spellEnd"/>
      <w:r w:rsidR="000C41E9" w:rsidRPr="00AA3374">
        <w:rPr>
          <w:rFonts w:ascii="Times New Roman" w:hAnsi="Times New Roman" w:cs="Times New Roman"/>
        </w:rPr>
        <w:t xml:space="preserve"> </w:t>
      </w:r>
      <w:proofErr w:type="spellStart"/>
      <w:r w:rsidR="00AA3374" w:rsidRPr="00AA3374">
        <w:rPr>
          <w:rFonts w:ascii="Times New Roman" w:hAnsi="Times New Roman" w:cs="Times New Roman"/>
        </w:rPr>
        <w:t>pjes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marrje</w:t>
      </w:r>
      <w:proofErr w:type="spellEnd"/>
      <w:r w:rsidR="00AA3374" w:rsidRPr="00AA3374">
        <w:rPr>
          <w:rFonts w:ascii="Times New Roman" w:hAnsi="Times New Roman" w:cs="Times New Roman"/>
        </w:rPr>
        <w:t xml:space="preserve"> </w:t>
      </w:r>
      <w:proofErr w:type="spellStart"/>
      <w:r w:rsidR="00AA3374" w:rsidRPr="00AA3374">
        <w:rPr>
          <w:rFonts w:ascii="Times New Roman" w:hAnsi="Times New Roman" w:cs="Times New Roman"/>
        </w:rPr>
        <w:t>n</w:t>
      </w:r>
      <w:r w:rsidR="00AA3374">
        <w:rPr>
          <w:rFonts w:ascii="Times New Roman" w:hAnsi="Times New Roman" w:cs="Times New Roman"/>
        </w:rPr>
        <w:t>ë</w:t>
      </w:r>
      <w:proofErr w:type="spellEnd"/>
      <w:r w:rsidR="00AA3374" w:rsidRPr="00AA3374">
        <w:rPr>
          <w:rFonts w:ascii="Times New Roman" w:hAnsi="Times New Roman" w:cs="Times New Roman"/>
        </w:rPr>
        <w:t xml:space="preserve"> </w:t>
      </w:r>
      <w:proofErr w:type="spellStart"/>
      <w:r w:rsidR="00AA3374" w:rsidRPr="00AA3374">
        <w:rPr>
          <w:rFonts w:ascii="Times New Roman" w:hAnsi="Times New Roman" w:cs="Times New Roman"/>
        </w:rPr>
        <w:t>jav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n</w:t>
      </w:r>
      <w:proofErr w:type="spellEnd"/>
      <w:r w:rsidR="00AA3374" w:rsidRPr="00AA3374">
        <w:rPr>
          <w:rFonts w:ascii="Times New Roman" w:hAnsi="Times New Roman" w:cs="Times New Roman"/>
        </w:rPr>
        <w:t xml:space="preserve"> </w:t>
      </w:r>
      <w:proofErr w:type="spellStart"/>
      <w:r w:rsidR="00AA3374" w:rsidRPr="00AA3374">
        <w:rPr>
          <w:rFonts w:ascii="Times New Roman" w:hAnsi="Times New Roman" w:cs="Times New Roman"/>
        </w:rPr>
        <w:t>nd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rkomb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tare</w:t>
      </w:r>
      <w:proofErr w:type="spellEnd"/>
      <w:r w:rsidR="00AA3374" w:rsidRPr="00AA3374">
        <w:rPr>
          <w:rFonts w:ascii="Times New Roman" w:hAnsi="Times New Roman" w:cs="Times New Roman"/>
        </w:rPr>
        <w:t xml:space="preserve"> Erasmus+, (</w:t>
      </w:r>
      <w:r w:rsidR="00AA3374" w:rsidRPr="00AA3374">
        <w:rPr>
          <w:rFonts w:ascii="Times New Roman" w:hAnsi="Times New Roman" w:cs="Times New Roman"/>
          <w:color w:val="201F1E"/>
          <w:shd w:val="clear" w:color="auto" w:fill="FFFFFF"/>
        </w:rPr>
        <w:t>4</w:t>
      </w:r>
      <w:r w:rsidR="00AA3374" w:rsidRPr="00AA3374">
        <w:rPr>
          <w:rFonts w:ascii="Times New Roman" w:hAnsi="Times New Roman" w:cs="Times New Roman"/>
          <w:color w:val="201F1E"/>
          <w:vertAlign w:val="superscript"/>
        </w:rPr>
        <w:t>th</w:t>
      </w:r>
      <w:r w:rsidR="00AA3374" w:rsidRPr="00AA3374">
        <w:rPr>
          <w:rFonts w:ascii="Times New Roman" w:hAnsi="Times New Roman" w:cs="Times New Roman"/>
          <w:color w:val="201F1E"/>
          <w:shd w:val="clear" w:color="auto" w:fill="FFFFFF"/>
        </w:rPr>
        <w:t> E+/ICM International Week).</w:t>
      </w:r>
    </w:p>
    <w:p w14:paraId="66ACF616" w14:textId="77777777" w:rsidR="002770EF" w:rsidRPr="00AA3374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44AD78B1" w14:textId="7D04F320" w:rsidR="008D73BE" w:rsidRPr="00AA3374" w:rsidRDefault="009C486B" w:rsidP="00D9484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AA3374">
        <w:rPr>
          <w:rFonts w:ascii="Times New Roman" w:hAnsi="Times New Roman" w:cs="Times New Roman"/>
          <w:b/>
          <w:bCs/>
          <w:lang w:val="it-IT"/>
        </w:rPr>
        <w:t xml:space="preserve">Fusha e 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pjes</w:t>
      </w:r>
      <w:r w:rsidR="00147959">
        <w:rPr>
          <w:rFonts w:ascii="Times New Roman" w:hAnsi="Times New Roman" w:cs="Times New Roman"/>
          <w:b/>
          <w:bCs/>
          <w:lang w:val="it-IT"/>
        </w:rPr>
        <w:t>ë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marr</w:t>
      </w:r>
      <w:r w:rsidR="00AA3374">
        <w:rPr>
          <w:rFonts w:ascii="Times New Roman" w:hAnsi="Times New Roman" w:cs="Times New Roman"/>
          <w:b/>
          <w:bCs/>
          <w:lang w:val="it-IT"/>
        </w:rPr>
        <w:t>ë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sve</w:t>
      </w:r>
      <w:r w:rsidRPr="00AA3374">
        <w:rPr>
          <w:rFonts w:ascii="Times New Roman" w:hAnsi="Times New Roman" w:cs="Times New Roman"/>
          <w:b/>
          <w:bCs/>
          <w:lang w:val="it-IT"/>
        </w:rPr>
        <w:t xml:space="preserve">: </w:t>
      </w:r>
      <w:r w:rsidR="00AA3374" w:rsidRPr="00AA3374">
        <w:rPr>
          <w:rFonts w:ascii="Times New Roman" w:hAnsi="Times New Roman" w:cs="Times New Roman"/>
          <w:lang w:val="it-IT"/>
        </w:rPr>
        <w:t>T</w:t>
      </w:r>
      <w:r w:rsidR="00AA3374">
        <w:rPr>
          <w:rFonts w:ascii="Times New Roman" w:hAnsi="Times New Roman" w:cs="Times New Roman"/>
          <w:lang w:val="it-IT"/>
        </w:rPr>
        <w:t>ë</w:t>
      </w:r>
      <w:r w:rsidR="00AA3374" w:rsidRPr="00AA3374">
        <w:rPr>
          <w:rFonts w:ascii="Times New Roman" w:hAnsi="Times New Roman" w:cs="Times New Roman"/>
          <w:lang w:val="it-IT"/>
        </w:rPr>
        <w:t xml:space="preserve"> gjitha deg</w:t>
      </w:r>
      <w:r w:rsidR="00AA3374">
        <w:rPr>
          <w:rFonts w:ascii="Times New Roman" w:hAnsi="Times New Roman" w:cs="Times New Roman"/>
          <w:lang w:val="it-IT"/>
        </w:rPr>
        <w:t>ë</w:t>
      </w:r>
      <w:r w:rsidR="00AA3374" w:rsidRPr="00AA3374">
        <w:rPr>
          <w:rFonts w:ascii="Times New Roman" w:hAnsi="Times New Roman" w:cs="Times New Roman"/>
          <w:lang w:val="it-IT"/>
        </w:rPr>
        <w:t>t.</w:t>
      </w:r>
      <w:r w:rsidR="008D73BE" w:rsidRPr="00AA3374">
        <w:rPr>
          <w:rFonts w:ascii="Times New Roman" w:hAnsi="Times New Roman" w:cs="Times New Roman"/>
          <w:lang w:val="it-IT"/>
        </w:rPr>
        <w:t xml:space="preserve"> </w:t>
      </w:r>
    </w:p>
    <w:p w14:paraId="14880E0A" w14:textId="77777777" w:rsidR="009C486B" w:rsidRPr="00AA3374" w:rsidRDefault="009C48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5713568" w14:textId="5062824A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AA3374">
        <w:rPr>
          <w:rFonts w:ascii="Times New Roman" w:hAnsi="Times New Roman" w:cs="Times New Roman"/>
          <w:b/>
          <w:bCs/>
        </w:rPr>
        <w:t>Numri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AA3374">
        <w:rPr>
          <w:rFonts w:ascii="Times New Roman" w:hAnsi="Times New Roman" w:cs="Times New Roman"/>
          <w:b/>
          <w:bCs/>
        </w:rPr>
        <w:t>i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stafit</w:t>
      </w:r>
      <w:proofErr w:type="spellEnd"/>
      <w:r w:rsidR="00CB4D5C" w:rsidRPr="00AA3374">
        <w:rPr>
          <w:rFonts w:ascii="Times New Roman" w:hAnsi="Times New Roman" w:cs="Times New Roman"/>
          <w:b/>
          <w:bCs/>
        </w:rPr>
        <w:t xml:space="preserve">: </w:t>
      </w:r>
      <w:r w:rsidR="00AA3374" w:rsidRPr="00AA3374">
        <w:rPr>
          <w:rFonts w:ascii="Times New Roman" w:hAnsi="Times New Roman" w:cs="Times New Roman"/>
          <w:b/>
          <w:bCs/>
        </w:rPr>
        <w:t>1</w:t>
      </w:r>
      <w:r w:rsidR="002770EF" w:rsidRPr="00AA3374">
        <w:rPr>
          <w:rFonts w:ascii="Times New Roman" w:hAnsi="Times New Roman" w:cs="Times New Roman"/>
        </w:rPr>
        <w:t xml:space="preserve"> </w:t>
      </w:r>
    </w:p>
    <w:p w14:paraId="747D5855" w14:textId="77777777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0343B88A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AA3374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AA3374">
        <w:rPr>
          <w:rFonts w:ascii="Times New Roman" w:hAnsi="Times New Roman" w:cs="Times New Roman"/>
          <w:b/>
          <w:bCs/>
        </w:rPr>
        <w:t>kryerjes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së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mobilitetit</w:t>
      </w:r>
      <w:proofErr w:type="spellEnd"/>
      <w:r w:rsidRPr="00AA3374">
        <w:rPr>
          <w:rFonts w:ascii="Times New Roman" w:hAnsi="Times New Roman" w:cs="Times New Roman"/>
        </w:rPr>
        <w:t xml:space="preserve">: </w:t>
      </w:r>
      <w:r w:rsidR="008D73BE" w:rsidRPr="00AA3374">
        <w:rPr>
          <w:rFonts w:ascii="Times New Roman" w:hAnsi="Times New Roman" w:cs="Times New Roman"/>
        </w:rPr>
        <w:t xml:space="preserve">5 </w:t>
      </w:r>
      <w:proofErr w:type="spellStart"/>
      <w:r w:rsidR="008D73BE" w:rsidRPr="00AA3374">
        <w:rPr>
          <w:rFonts w:ascii="Times New Roman" w:hAnsi="Times New Roman" w:cs="Times New Roman"/>
        </w:rPr>
        <w:t>ditë</w:t>
      </w:r>
      <w:proofErr w:type="spellEnd"/>
      <w:r w:rsidR="008D73BE" w:rsidRPr="00AA3374">
        <w:rPr>
          <w:rFonts w:ascii="Times New Roman" w:hAnsi="Times New Roman" w:cs="Times New Roman"/>
        </w:rPr>
        <w:t xml:space="preserve"> + 2 </w:t>
      </w:r>
      <w:proofErr w:type="spellStart"/>
      <w:r w:rsidR="008D73BE" w:rsidRPr="00AA3374">
        <w:rPr>
          <w:rFonts w:ascii="Times New Roman" w:hAnsi="Times New Roman" w:cs="Times New Roman"/>
        </w:rPr>
        <w:t>ditë</w:t>
      </w:r>
      <w:proofErr w:type="spellEnd"/>
      <w:r w:rsidR="008D73BE" w:rsidRPr="00AA3374">
        <w:rPr>
          <w:rFonts w:ascii="Times New Roman" w:hAnsi="Times New Roman" w:cs="Times New Roman"/>
        </w:rPr>
        <w:t xml:space="preserve"> </w:t>
      </w:r>
      <w:proofErr w:type="spellStart"/>
      <w:r w:rsidR="008D73BE" w:rsidRPr="00AA3374">
        <w:rPr>
          <w:rFonts w:ascii="Times New Roman" w:hAnsi="Times New Roman" w:cs="Times New Roman"/>
        </w:rPr>
        <w:t>udhëtim</w:t>
      </w:r>
      <w:proofErr w:type="spellEnd"/>
      <w:r w:rsidR="008D73BE" w:rsidRPr="00AA3374">
        <w:rPr>
          <w:rFonts w:ascii="Times New Roman" w:hAnsi="Times New Roman" w:cs="Times New Roman"/>
        </w:rPr>
        <w:t>,</w:t>
      </w:r>
      <w:r w:rsidR="008D73BE" w:rsidRPr="00AA3374">
        <w:rPr>
          <w:rFonts w:ascii="Times New Roman" w:hAnsi="Times New Roman" w:cs="Times New Roman"/>
          <w:b/>
          <w:bCs/>
        </w:rPr>
        <w:t xml:space="preserve"> </w:t>
      </w:r>
      <w:r w:rsidR="00AA3374" w:rsidRPr="00AA3374">
        <w:rPr>
          <w:rFonts w:ascii="Times New Roman" w:hAnsi="Times New Roman" w:cs="Times New Roman"/>
          <w:b/>
          <w:bCs/>
        </w:rPr>
        <w:t>(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 xml:space="preserve">18 – 22 </w:t>
      </w:r>
      <w:proofErr w:type="spellStart"/>
      <w:r w:rsidR="00AA3374" w:rsidRPr="00AA3374">
        <w:rPr>
          <w:rFonts w:ascii="Times New Roman" w:hAnsi="Times New Roman" w:cs="Times New Roman"/>
          <w:b/>
          <w:bCs/>
          <w:color w:val="201F1E"/>
        </w:rPr>
        <w:t>n</w:t>
      </w:r>
      <w:r w:rsidR="00AA3374">
        <w:rPr>
          <w:rFonts w:ascii="Times New Roman" w:hAnsi="Times New Roman" w:cs="Times New Roman"/>
          <w:b/>
          <w:bCs/>
          <w:color w:val="201F1E"/>
        </w:rPr>
        <w:t>ë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>ntor</w:t>
      </w:r>
      <w:proofErr w:type="spellEnd"/>
      <w:r w:rsidR="00AA3374" w:rsidRPr="00AA3374">
        <w:rPr>
          <w:rFonts w:ascii="Times New Roman" w:hAnsi="Times New Roman" w:cs="Times New Roman"/>
          <w:b/>
          <w:bCs/>
          <w:color w:val="201F1E"/>
        </w:rPr>
        <w:t xml:space="preserve"> 2024).</w:t>
      </w:r>
    </w:p>
    <w:p w14:paraId="073C472E" w14:textId="5E59C3AD" w:rsidR="00183258" w:rsidRPr="00AA3374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556EF5F0" w:rsidR="00703E23" w:rsidRPr="00AA3374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AA3374">
        <w:rPr>
          <w:rFonts w:ascii="Times New Roman" w:hAnsi="Times New Roman" w:cs="Times New Roman"/>
          <w:b/>
          <w:bCs/>
        </w:rPr>
        <w:t>Dokumentat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AA3374">
        <w:rPr>
          <w:rFonts w:ascii="Times New Roman" w:hAnsi="Times New Roman" w:cs="Times New Roman"/>
          <w:b/>
          <w:bCs/>
        </w:rPr>
        <w:t>nevojshme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për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aplikim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për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stafin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akademik</w:t>
      </w:r>
      <w:proofErr w:type="spellEnd"/>
      <w:r w:rsidRPr="00AA3374">
        <w:rPr>
          <w:rFonts w:ascii="Times New Roman" w:hAnsi="Times New Roman" w:cs="Times New Roman"/>
          <w:b/>
          <w:bCs/>
        </w:rPr>
        <w:t>:</w:t>
      </w:r>
    </w:p>
    <w:p w14:paraId="694E38FF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A3374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>);</w:t>
      </w:r>
    </w:p>
    <w:p w14:paraId="78ED7AE8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A3374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AA3374">
        <w:rPr>
          <w:rFonts w:ascii="Times New Roman" w:eastAsia="Times New Roman" w:hAnsi="Times New Roman" w:cs="Times New Roman"/>
        </w:rPr>
        <w:t>Pasaportës</w:t>
      </w:r>
      <w:proofErr w:type="spellEnd"/>
      <w:r w:rsidRPr="00AA3374">
        <w:rPr>
          <w:rFonts w:ascii="Times New Roman" w:eastAsia="Times New Roman" w:hAnsi="Times New Roman" w:cs="Times New Roman"/>
        </w:rPr>
        <w:t>;</w:t>
      </w:r>
    </w:p>
    <w:p w14:paraId="4991022D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AA3374">
        <w:rPr>
          <w:rFonts w:ascii="Times New Roman" w:hAnsi="Times New Roman" w:cs="Times New Roman"/>
        </w:rPr>
        <w:t>*</w:t>
      </w:r>
      <w:r w:rsidRPr="00AA3374">
        <w:rPr>
          <w:rFonts w:ascii="Times New Roman" w:eastAsia="Times New Roman" w:hAnsi="Times New Roman" w:cs="Times New Roman"/>
        </w:rPr>
        <w:t>;</w:t>
      </w:r>
    </w:p>
    <w:p w14:paraId="2C52A7DD" w14:textId="32D158B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Mobility Agreement (Staff Mobility for Teaching</w:t>
      </w:r>
      <w:r w:rsidR="00D94843" w:rsidRPr="00AA3374">
        <w:rPr>
          <w:rFonts w:ascii="Times New Roman" w:eastAsia="Times New Roman" w:hAnsi="Times New Roman" w:cs="Times New Roman"/>
          <w:color w:val="000000"/>
        </w:rPr>
        <w:t>)</w:t>
      </w:r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D94843" w:rsidRPr="00AA3374">
        <w:rPr>
          <w:rFonts w:ascii="Times New Roman" w:eastAsia="Times New Roman" w:hAnsi="Times New Roman" w:cs="Times New Roman"/>
          <w:color w:val="000000"/>
        </w:rPr>
        <w:t>,</w:t>
      </w:r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AA3374">
        <w:rPr>
          <w:rFonts w:ascii="Times New Roman" w:eastAsia="Times New Roman" w:hAnsi="Times New Roman" w:cs="Times New Roman"/>
        </w:rPr>
        <w:t>*</w:t>
      </w:r>
      <w:r w:rsidRPr="00AA3374">
        <w:rPr>
          <w:rFonts w:ascii="Times New Roman" w:hAnsi="Times New Roman" w:cs="Times New Roman"/>
        </w:rPr>
        <w:t>*</w:t>
      </w:r>
      <w:r w:rsidRPr="00AA3374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AA3374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AA3374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AA3374">
        <w:rPr>
          <w:rFonts w:ascii="Times New Roman" w:hAnsi="Times New Roman" w:cs="Times New Roman"/>
          <w:i/>
        </w:rPr>
        <w:t>*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AA33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. </w:t>
      </w:r>
    </w:p>
    <w:p w14:paraId="28074546" w14:textId="24453541" w:rsidR="00703E23" w:rsidRPr="00AA3374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AA3374">
        <w:rPr>
          <w:rFonts w:ascii="Times New Roman" w:hAnsi="Times New Roman" w:cs="Times New Roman"/>
        </w:rPr>
        <w:t xml:space="preserve">** </w:t>
      </w:r>
      <w:r w:rsidRPr="00AA3374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AA3374">
        <w:rPr>
          <w:rFonts w:ascii="Times New Roman" w:hAnsi="Times New Roman" w:cs="Times New Roman"/>
          <w:i/>
          <w:color w:val="000000"/>
        </w:rPr>
        <w:t xml:space="preserve">for </w:t>
      </w:r>
      <w:r w:rsidRPr="00AA3374">
        <w:rPr>
          <w:rFonts w:ascii="Times New Roman" w:hAnsi="Times New Roman" w:cs="Times New Roman"/>
          <w:i/>
          <w:color w:val="000000"/>
        </w:rPr>
        <w:t xml:space="preserve">Teaching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D92BC53" w14:textId="28C8031E" w:rsidR="001D6725" w:rsidRPr="00AA3374" w:rsidRDefault="001D6725" w:rsidP="009C486B">
      <w:pPr>
        <w:pStyle w:val="NoSpacing"/>
        <w:rPr>
          <w:rFonts w:ascii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</w:rPr>
        <w:t>Për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të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shkarkuar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format</w:t>
      </w:r>
      <w:r w:rsidR="000C41E9" w:rsidRPr="00AA3374">
        <w:rPr>
          <w:rFonts w:ascii="Times New Roman" w:hAnsi="Times New Roman" w:cs="Times New Roman"/>
        </w:rPr>
        <w:t>in</w:t>
      </w:r>
      <w:proofErr w:type="spellEnd"/>
      <w:r w:rsidR="009C486B" w:rsidRPr="00AA3374">
        <w:rPr>
          <w:rFonts w:ascii="Times New Roman" w:hAnsi="Times New Roman" w:cs="Times New Roman"/>
        </w:rPr>
        <w:t xml:space="preserve"> Staff Mobility for Teaching, </w:t>
      </w:r>
      <w:proofErr w:type="spellStart"/>
      <w:r w:rsidR="009C486B" w:rsidRPr="00AA3374">
        <w:rPr>
          <w:rFonts w:ascii="Times New Roman" w:hAnsi="Times New Roman" w:cs="Times New Roman"/>
        </w:rPr>
        <w:t>ju</w:t>
      </w:r>
      <w:proofErr w:type="spellEnd"/>
      <w:r w:rsidR="009C486B" w:rsidRPr="00AA3374">
        <w:rPr>
          <w:rFonts w:ascii="Times New Roman" w:hAnsi="Times New Roman" w:cs="Times New Roman"/>
        </w:rPr>
        <w:t xml:space="preserve"> </w:t>
      </w:r>
      <w:proofErr w:type="spellStart"/>
      <w:r w:rsidR="009C486B" w:rsidRPr="00AA3374">
        <w:rPr>
          <w:rFonts w:ascii="Times New Roman" w:hAnsi="Times New Roman" w:cs="Times New Roman"/>
        </w:rPr>
        <w:t>lutemi</w:t>
      </w:r>
      <w:proofErr w:type="spellEnd"/>
      <w:r w:rsidR="009C486B" w:rsidRPr="00AA3374">
        <w:rPr>
          <w:rFonts w:ascii="Times New Roman" w:hAnsi="Times New Roman" w:cs="Times New Roman"/>
        </w:rPr>
        <w:t xml:space="preserve"> </w:t>
      </w:r>
      <w:proofErr w:type="spellStart"/>
      <w:r w:rsidR="009C486B" w:rsidRPr="00AA3374">
        <w:rPr>
          <w:rFonts w:ascii="Times New Roman" w:hAnsi="Times New Roman" w:cs="Times New Roman"/>
        </w:rPr>
        <w:t>kl</w:t>
      </w:r>
      <w:r w:rsidR="003B172A" w:rsidRPr="00AA3374">
        <w:rPr>
          <w:rFonts w:ascii="Times New Roman" w:hAnsi="Times New Roman" w:cs="Times New Roman"/>
        </w:rPr>
        <w:t>i</w:t>
      </w:r>
      <w:r w:rsidR="009C486B" w:rsidRPr="00AA3374">
        <w:rPr>
          <w:rFonts w:ascii="Times New Roman" w:hAnsi="Times New Roman" w:cs="Times New Roman"/>
        </w:rPr>
        <w:t>koni</w:t>
      </w:r>
      <w:proofErr w:type="spellEnd"/>
      <w:r w:rsidR="009C486B"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te</w:t>
      </w:r>
      <w:proofErr w:type="spellEnd"/>
      <w:r w:rsidRPr="00AA3374">
        <w:rPr>
          <w:rFonts w:ascii="Times New Roman" w:hAnsi="Times New Roman" w:cs="Times New Roman"/>
        </w:rPr>
        <w:t xml:space="preserve">: </w:t>
      </w:r>
      <w:hyperlink r:id="rId7" w:tgtFrame="_blank" w:history="1">
        <w:proofErr w:type="spellStart"/>
        <w:r w:rsidR="00CB4D5C" w:rsidRPr="00AA3374">
          <w:rPr>
            <w:rStyle w:val="Hyperlink"/>
            <w:rFonts w:ascii="Times New Roman" w:hAnsi="Times New Roman" w:cs="Times New Roman"/>
            <w:u w:val="none"/>
          </w:rPr>
          <w:t>Aneks</w:t>
        </w:r>
        <w:proofErr w:type="spellEnd"/>
        <w:r w:rsidR="00CB4D5C" w:rsidRPr="00AA3374">
          <w:rPr>
            <w:rStyle w:val="Hyperlink"/>
            <w:rFonts w:ascii="Times New Roman" w:hAnsi="Times New Roman" w:cs="Times New Roman"/>
            <w:u w:val="none"/>
          </w:rPr>
          <w:t xml:space="preserve"> 4</w:t>
        </w:r>
      </w:hyperlink>
      <w:r w:rsidR="009C486B" w:rsidRPr="00AA3374">
        <w:rPr>
          <w:rFonts w:ascii="Times New Roman" w:hAnsi="Times New Roman" w:cs="Times New Roman"/>
        </w:rPr>
        <w:t xml:space="preserve"> .</w:t>
      </w:r>
    </w:p>
    <w:p w14:paraId="3C51E33F" w14:textId="3C1445F6" w:rsidR="00CB4D5C" w:rsidRPr="00AA3374" w:rsidRDefault="00703E23" w:rsidP="00CB4D5C">
      <w:pPr>
        <w:spacing w:before="90"/>
        <w:rPr>
          <w:rFonts w:ascii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  <w:b/>
          <w:i/>
        </w:rPr>
        <w:t>Afati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për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aplikim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A3374">
        <w:rPr>
          <w:rFonts w:ascii="Times New Roman" w:hAnsi="Times New Roman" w:cs="Times New Roman"/>
          <w:b/>
          <w:i/>
        </w:rPr>
        <w:t>pranë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Drejtorisë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së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Komunikimit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dhe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Koordinimit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në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UPT: </w:t>
      </w:r>
      <w:r w:rsidR="00F5513B">
        <w:rPr>
          <w:rFonts w:ascii="Times New Roman" w:hAnsi="Times New Roman" w:cs="Times New Roman"/>
          <w:b/>
          <w:i/>
        </w:rPr>
        <w:t xml:space="preserve">19 </w:t>
      </w:r>
      <w:proofErr w:type="spellStart"/>
      <w:r w:rsidR="00F5513B">
        <w:rPr>
          <w:rFonts w:ascii="Times New Roman" w:hAnsi="Times New Roman" w:cs="Times New Roman"/>
          <w:b/>
          <w:i/>
        </w:rPr>
        <w:t>tetor</w:t>
      </w:r>
      <w:proofErr w:type="spellEnd"/>
      <w:r w:rsidR="00F5513B">
        <w:rPr>
          <w:rFonts w:ascii="Times New Roman" w:hAnsi="Times New Roman" w:cs="Times New Roman"/>
          <w:b/>
          <w:i/>
        </w:rPr>
        <w:t xml:space="preserve"> </w:t>
      </w:r>
      <w:r w:rsidR="000C41E9" w:rsidRPr="00AA3374">
        <w:rPr>
          <w:rFonts w:ascii="Times New Roman" w:hAnsi="Times New Roman" w:cs="Times New Roman"/>
          <w:b/>
          <w:i/>
        </w:rPr>
        <w:t xml:space="preserve">2024, </w:t>
      </w:r>
      <w:proofErr w:type="spellStart"/>
      <w:r w:rsidR="000C41E9" w:rsidRPr="00AA3374">
        <w:rPr>
          <w:rFonts w:ascii="Times New Roman" w:hAnsi="Times New Roman" w:cs="Times New Roman"/>
          <w:b/>
          <w:i/>
        </w:rPr>
        <w:t>ora</w:t>
      </w:r>
      <w:proofErr w:type="spellEnd"/>
      <w:r w:rsidR="000C41E9" w:rsidRPr="00AA3374">
        <w:rPr>
          <w:rFonts w:ascii="Times New Roman" w:hAnsi="Times New Roman" w:cs="Times New Roman"/>
          <w:b/>
          <w:i/>
        </w:rPr>
        <w:t xml:space="preserve"> 12.00</w:t>
      </w:r>
      <w:r w:rsidR="00CB4D5C" w:rsidRPr="00AA3374">
        <w:rPr>
          <w:rFonts w:ascii="Times New Roman" w:hAnsi="Times New Roman" w:cs="Times New Roman"/>
        </w:rPr>
        <w:t>.</w:t>
      </w:r>
    </w:p>
    <w:p w14:paraId="6885E110" w14:textId="1007E434" w:rsidR="00703E23" w:rsidRPr="00AA3374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AA3374">
        <w:rPr>
          <w:rFonts w:ascii="Times New Roman" w:hAnsi="Times New Roman" w:cs="Times New Roman"/>
        </w:rPr>
        <w:t>Për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informacione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shtesë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në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lidhje</w:t>
      </w:r>
      <w:proofErr w:type="spellEnd"/>
      <w:r w:rsidRPr="00AA3374">
        <w:rPr>
          <w:rFonts w:ascii="Times New Roman" w:hAnsi="Times New Roman" w:cs="Times New Roman"/>
        </w:rPr>
        <w:t xml:space="preserve"> me </w:t>
      </w:r>
      <w:proofErr w:type="spellStart"/>
      <w:r w:rsidRPr="00AA3374">
        <w:rPr>
          <w:rFonts w:ascii="Times New Roman" w:hAnsi="Times New Roman" w:cs="Times New Roman"/>
        </w:rPr>
        <w:t>procesin</w:t>
      </w:r>
      <w:proofErr w:type="spellEnd"/>
      <w:r w:rsidRPr="00AA3374">
        <w:rPr>
          <w:rFonts w:ascii="Times New Roman" w:hAnsi="Times New Roman" w:cs="Times New Roman"/>
        </w:rPr>
        <w:t xml:space="preserve"> e </w:t>
      </w:r>
      <w:proofErr w:type="spellStart"/>
      <w:r w:rsidRPr="00AA3374">
        <w:rPr>
          <w:rFonts w:ascii="Times New Roman" w:hAnsi="Times New Roman" w:cs="Times New Roman"/>
        </w:rPr>
        <w:t>aplikimit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në</w:t>
      </w:r>
      <w:proofErr w:type="spellEnd"/>
      <w:r w:rsidRPr="00AA3374">
        <w:rPr>
          <w:rFonts w:ascii="Times New Roman" w:hAnsi="Times New Roman" w:cs="Times New Roman"/>
        </w:rPr>
        <w:t xml:space="preserve"> UPT</w:t>
      </w:r>
      <w:r w:rsidR="00CB4D5C" w:rsidRPr="00AA3374">
        <w:rPr>
          <w:rFonts w:ascii="Times New Roman" w:hAnsi="Times New Roman" w:cs="Times New Roman"/>
        </w:rPr>
        <w:t xml:space="preserve">, </w:t>
      </w:r>
      <w:proofErr w:type="spellStart"/>
      <w:r w:rsidR="00CB4D5C" w:rsidRPr="00AA3374">
        <w:rPr>
          <w:rFonts w:ascii="Times New Roman" w:hAnsi="Times New Roman" w:cs="Times New Roman"/>
        </w:rPr>
        <w:t>si</w:t>
      </w:r>
      <w:proofErr w:type="spellEnd"/>
      <w:r w:rsidR="00CB4D5C" w:rsidRPr="00AA3374">
        <w:rPr>
          <w:rFonts w:ascii="Times New Roman" w:hAnsi="Times New Roman" w:cs="Times New Roman"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</w:rPr>
        <w:t>dhe</w:t>
      </w:r>
      <w:proofErr w:type="spellEnd"/>
      <w:r w:rsidR="00CB4D5C" w:rsidRPr="00AA3374">
        <w:rPr>
          <w:rFonts w:ascii="Times New Roman" w:hAnsi="Times New Roman" w:cs="Times New Roman"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  <w:b/>
          <w:bCs/>
        </w:rPr>
        <w:t>p</w:t>
      </w:r>
      <w:r w:rsidR="009C486B" w:rsidRPr="00AA3374">
        <w:rPr>
          <w:rFonts w:ascii="Times New Roman" w:hAnsi="Times New Roman" w:cs="Times New Roman"/>
          <w:b/>
          <w:bCs/>
        </w:rPr>
        <w:t>ë</w:t>
      </w:r>
      <w:r w:rsidR="00CB4D5C" w:rsidRPr="00AA3374">
        <w:rPr>
          <w:rFonts w:ascii="Times New Roman" w:hAnsi="Times New Roman" w:cs="Times New Roman"/>
          <w:b/>
          <w:bCs/>
        </w:rPr>
        <w:t>r</w:t>
      </w:r>
      <w:proofErr w:type="spellEnd"/>
      <w:r w:rsidR="00CB4D5C" w:rsidRPr="00AA3374">
        <w:rPr>
          <w:rFonts w:ascii="Times New Roman" w:hAnsi="Times New Roman" w:cs="Times New Roman"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  <w:b/>
          <w:bCs/>
        </w:rPr>
        <w:t>aspektin</w:t>
      </w:r>
      <w:proofErr w:type="spellEnd"/>
      <w:r w:rsidR="00CB4D5C"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  <w:b/>
          <w:bCs/>
        </w:rPr>
        <w:t>financiar</w:t>
      </w:r>
      <w:proofErr w:type="spellEnd"/>
      <w:r w:rsidR="00CB4D5C"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  <w:b/>
          <w:bCs/>
        </w:rPr>
        <w:t>t</w:t>
      </w:r>
      <w:r w:rsidR="009C486B" w:rsidRPr="00AA3374">
        <w:rPr>
          <w:rFonts w:ascii="Times New Roman" w:hAnsi="Times New Roman" w:cs="Times New Roman"/>
          <w:b/>
          <w:bCs/>
        </w:rPr>
        <w:t>ë</w:t>
      </w:r>
      <w:proofErr w:type="spellEnd"/>
      <w:r w:rsidR="00CB4D5C"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  <w:b/>
          <w:bCs/>
        </w:rPr>
        <w:t>mobilitetit</w:t>
      </w:r>
      <w:proofErr w:type="spellEnd"/>
      <w:r w:rsidR="00CB4D5C" w:rsidRPr="00AA3374">
        <w:rPr>
          <w:rFonts w:ascii="Times New Roman" w:hAnsi="Times New Roman" w:cs="Times New Roman"/>
        </w:rPr>
        <w:t xml:space="preserve">, </w:t>
      </w:r>
      <w:proofErr w:type="spellStart"/>
      <w:r w:rsidR="00CB4D5C" w:rsidRPr="00AA3374">
        <w:rPr>
          <w:rFonts w:ascii="Times New Roman" w:hAnsi="Times New Roman" w:cs="Times New Roman"/>
        </w:rPr>
        <w:t>ju</w:t>
      </w:r>
      <w:proofErr w:type="spellEnd"/>
      <w:r w:rsidR="00CB4D5C" w:rsidRPr="00AA3374">
        <w:rPr>
          <w:rFonts w:ascii="Times New Roman" w:hAnsi="Times New Roman" w:cs="Times New Roman"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</w:rPr>
        <w:t>lutemi</w:t>
      </w:r>
      <w:proofErr w:type="spellEnd"/>
      <w:r w:rsidR="00CB4D5C"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  <w:lang w:val="en-GB"/>
        </w:rPr>
        <w:t>kontaktoni</w:t>
      </w:r>
      <w:proofErr w:type="spellEnd"/>
      <w:r w:rsidRPr="00AA337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A3374">
        <w:rPr>
          <w:rFonts w:ascii="Times New Roman" w:hAnsi="Times New Roman" w:cs="Times New Roman"/>
          <w:lang w:val="en-GB"/>
        </w:rPr>
        <w:t>në</w:t>
      </w:r>
      <w:proofErr w:type="spellEnd"/>
      <w:r w:rsidRPr="00AA3374">
        <w:rPr>
          <w:rFonts w:ascii="Times New Roman" w:hAnsi="Times New Roman" w:cs="Times New Roman"/>
          <w:lang w:val="en-GB"/>
        </w:rPr>
        <w:t xml:space="preserve"> email:</w:t>
      </w:r>
      <w:r w:rsidR="00CB4D5C" w:rsidRPr="00AA3374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CB4D5C" w:rsidRPr="00AA3374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AA3374">
        <w:rPr>
          <w:rFonts w:ascii="Times New Roman" w:hAnsi="Times New Roman" w:cs="Times New Roman"/>
          <w:lang w:val="en-GB"/>
        </w:rPr>
        <w:t xml:space="preserve"> , </w:t>
      </w:r>
      <w:r w:rsidRPr="00AA3374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Pr="00AA3374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AA3374">
        <w:rPr>
          <w:rFonts w:ascii="Times New Roman" w:hAnsi="Times New Roman" w:cs="Times New Roman"/>
          <w:lang w:val="en-GB"/>
        </w:rPr>
        <w:t xml:space="preserve"> </w:t>
      </w:r>
    </w:p>
    <w:sectPr w:rsidR="00703E23" w:rsidRPr="00AA3374" w:rsidSect="006B6D4C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5AE4" w14:textId="77777777" w:rsidR="00CA2402" w:rsidRDefault="00CA2402" w:rsidP="0070301F">
      <w:pPr>
        <w:spacing w:after="0" w:line="240" w:lineRule="auto"/>
      </w:pPr>
      <w:r>
        <w:separator/>
      </w:r>
    </w:p>
  </w:endnote>
  <w:endnote w:type="continuationSeparator" w:id="0">
    <w:p w14:paraId="42EBF24F" w14:textId="77777777" w:rsidR="00CA2402" w:rsidRDefault="00CA2402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681B7" w14:textId="77777777" w:rsidR="00CA2402" w:rsidRDefault="00CA2402" w:rsidP="0070301F">
      <w:pPr>
        <w:spacing w:after="0" w:line="240" w:lineRule="auto"/>
      </w:pPr>
      <w:r>
        <w:separator/>
      </w:r>
    </w:p>
  </w:footnote>
  <w:footnote w:type="continuationSeparator" w:id="0">
    <w:p w14:paraId="17962653" w14:textId="77777777" w:rsidR="00CA2402" w:rsidRDefault="00CA2402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2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7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20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6"/>
  </w:num>
  <w:num w:numId="15" w16cid:durableId="1907913866">
    <w:abstractNumId w:val="13"/>
  </w:num>
  <w:num w:numId="16" w16cid:durableId="1664628668">
    <w:abstractNumId w:val="19"/>
  </w:num>
  <w:num w:numId="17" w16cid:durableId="1926189688">
    <w:abstractNumId w:val="7"/>
  </w:num>
  <w:num w:numId="18" w16cid:durableId="1604612582">
    <w:abstractNumId w:val="18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5"/>
  </w:num>
  <w:num w:numId="23" w16cid:durableId="1264922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88E"/>
    <w:rsid w:val="00043314"/>
    <w:rsid w:val="000C3003"/>
    <w:rsid w:val="000C3CEA"/>
    <w:rsid w:val="000C41E9"/>
    <w:rsid w:val="000C68C0"/>
    <w:rsid w:val="000E416E"/>
    <w:rsid w:val="00110146"/>
    <w:rsid w:val="00137790"/>
    <w:rsid w:val="00147959"/>
    <w:rsid w:val="001528CB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7FDD"/>
    <w:rsid w:val="00382630"/>
    <w:rsid w:val="003920E0"/>
    <w:rsid w:val="003B172A"/>
    <w:rsid w:val="003F3BAD"/>
    <w:rsid w:val="00401218"/>
    <w:rsid w:val="00415670"/>
    <w:rsid w:val="00430A2D"/>
    <w:rsid w:val="00442793"/>
    <w:rsid w:val="0044313D"/>
    <w:rsid w:val="00467371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04EF4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B6D4C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8353C"/>
    <w:rsid w:val="00AA1784"/>
    <w:rsid w:val="00AA3374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83107"/>
    <w:rsid w:val="00CA2402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94843"/>
    <w:rsid w:val="00DE7463"/>
    <w:rsid w:val="00E046B6"/>
    <w:rsid w:val="00E56C00"/>
    <w:rsid w:val="00EA1E71"/>
    <w:rsid w:val="00EA6015"/>
    <w:rsid w:val="00ED69FD"/>
    <w:rsid w:val="00EE0AA6"/>
    <w:rsid w:val="00F12CDD"/>
    <w:rsid w:val="00F5513B"/>
    <w:rsid w:val="00F67F2D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.al/images/stories/projekte/ANEKS%204%20-%20Mobility-agreement-teaching,%20staf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21</cp:revision>
  <cp:lastPrinted>2021-04-12T09:33:00Z</cp:lastPrinted>
  <dcterms:created xsi:type="dcterms:W3CDTF">2023-02-01T14:43:00Z</dcterms:created>
  <dcterms:modified xsi:type="dcterms:W3CDTF">2024-09-13T12:10:00Z</dcterms:modified>
</cp:coreProperties>
</file>