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F550" w14:textId="77777777" w:rsidR="005B26B0" w:rsidRPr="00A532FB" w:rsidRDefault="005B26B0" w:rsidP="00365BCB">
      <w:pPr>
        <w:tabs>
          <w:tab w:val="left" w:pos="2190"/>
        </w:tabs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016AA009" w14:textId="77777777" w:rsidR="00BC7F29" w:rsidRPr="00C962EB" w:rsidRDefault="00BC7F29" w:rsidP="00BC7F29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962EB">
        <w:rPr>
          <w:rFonts w:ascii="Times New Roman" w:hAnsi="Times New Roman"/>
          <w:b/>
          <w:sz w:val="24"/>
          <w:szCs w:val="24"/>
          <w:lang w:val="it-IT"/>
        </w:rPr>
        <w:t>NJOFTIM</w:t>
      </w:r>
    </w:p>
    <w:p w14:paraId="728A2FF7" w14:textId="77777777" w:rsidR="00BC7F29" w:rsidRPr="00C962EB" w:rsidRDefault="00BC7F29" w:rsidP="00BC7F29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962EB">
        <w:rPr>
          <w:rFonts w:ascii="Times New Roman" w:hAnsi="Times New Roman"/>
          <w:b/>
          <w:sz w:val="24"/>
          <w:szCs w:val="24"/>
          <w:lang w:val="it-IT"/>
        </w:rPr>
        <w:t>MBI MUNDËSINË E APLIKIMIT PËR 4 GRANTE</w:t>
      </w:r>
    </w:p>
    <w:p w14:paraId="3A5F0780" w14:textId="77777777" w:rsidR="00BC7F29" w:rsidRPr="00C962EB" w:rsidRDefault="00BC7F29" w:rsidP="00BC7F29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C962EB">
        <w:rPr>
          <w:rFonts w:ascii="Times New Roman" w:hAnsi="Times New Roman"/>
          <w:b/>
          <w:sz w:val="24"/>
          <w:szCs w:val="24"/>
          <w:lang w:val="de-DE"/>
        </w:rPr>
        <w:t xml:space="preserve">SHKËMBIM </w:t>
      </w:r>
      <w:r w:rsidRPr="00C962EB">
        <w:rPr>
          <w:rFonts w:ascii="Times New Roman" w:hAnsi="Times New Roman"/>
          <w:b/>
          <w:caps/>
          <w:sz w:val="24"/>
          <w:szCs w:val="24"/>
          <w:lang w:val="de-DE"/>
        </w:rPr>
        <w:t xml:space="preserve">Studente </w:t>
      </w:r>
      <w:r w:rsidRPr="00C962EB">
        <w:rPr>
          <w:rFonts w:ascii="Times New Roman" w:hAnsi="Times New Roman"/>
          <w:b/>
          <w:sz w:val="24"/>
          <w:szCs w:val="24"/>
          <w:lang w:val="de-DE"/>
        </w:rPr>
        <w:t>NË KUADËR TË PROJEKTIT ERASMUS+</w:t>
      </w:r>
    </w:p>
    <w:p w14:paraId="6AAF86C0" w14:textId="77777777" w:rsidR="00BC7F29" w:rsidRDefault="00BC7F29" w:rsidP="00BC7F29">
      <w:pPr>
        <w:spacing w:after="0"/>
        <w:jc w:val="center"/>
        <w:rPr>
          <w:rFonts w:ascii="Times New Roman" w:eastAsia="Verdana" w:hAnsi="Times New Roman"/>
          <w:b/>
          <w:bCs/>
          <w:sz w:val="24"/>
          <w:szCs w:val="24"/>
        </w:rPr>
      </w:pPr>
      <w:r w:rsidRPr="00C962EB">
        <w:rPr>
          <w:rFonts w:ascii="Times New Roman" w:eastAsia="Verdana" w:hAnsi="Times New Roman"/>
          <w:b/>
          <w:bCs/>
          <w:sz w:val="24"/>
          <w:szCs w:val="24"/>
        </w:rPr>
        <w:t>Key Action 1</w:t>
      </w:r>
      <w:r w:rsidRPr="00C962EB">
        <w:rPr>
          <w:rFonts w:ascii="Times New Roman" w:eastAsia="Verdana" w:hAnsi="Times New Roman"/>
          <w:b/>
          <w:bCs/>
          <w:sz w:val="24"/>
          <w:szCs w:val="24"/>
        </w:rPr>
        <w:br/>
        <w:t>– Mobility for learners and staff –</w:t>
      </w:r>
      <w:r w:rsidRPr="00C962EB">
        <w:rPr>
          <w:rFonts w:ascii="Times New Roman" w:eastAsia="Verdana" w:hAnsi="Times New Roman"/>
          <w:b/>
          <w:bCs/>
          <w:sz w:val="24"/>
          <w:szCs w:val="24"/>
        </w:rPr>
        <w:br/>
        <w:t>Higher Education Student and Staff Mobility</w:t>
      </w:r>
    </w:p>
    <w:p w14:paraId="6AD15800" w14:textId="77777777" w:rsidR="00BC7F29" w:rsidRPr="00C962EB" w:rsidRDefault="00BC7F29" w:rsidP="00BC7F29">
      <w:pPr>
        <w:spacing w:after="0"/>
        <w:jc w:val="center"/>
        <w:rPr>
          <w:rFonts w:ascii="Times New Roman" w:eastAsia="Verdana" w:hAnsi="Times New Roman"/>
          <w:b/>
          <w:bCs/>
          <w:sz w:val="24"/>
          <w:szCs w:val="24"/>
        </w:rPr>
      </w:pPr>
    </w:p>
    <w:p w14:paraId="7C29F98C" w14:textId="1D60C837" w:rsidR="00BC7F29" w:rsidRPr="00C962EB" w:rsidRDefault="00BC7F29" w:rsidP="00BC7F29">
      <w:pPr>
        <w:spacing w:after="0"/>
        <w:jc w:val="center"/>
        <w:rPr>
          <w:rFonts w:ascii="Times New Roman" w:eastAsia="Verdana" w:hAnsi="Times New Roman"/>
          <w:b/>
          <w:bCs/>
          <w:sz w:val="24"/>
          <w:szCs w:val="24"/>
        </w:rPr>
      </w:pPr>
      <w:r w:rsidRPr="00C962EB">
        <w:rPr>
          <w:rFonts w:ascii="Times New Roman" w:eastAsia="Verdana" w:hAnsi="Times New Roman"/>
          <w:b/>
          <w:bCs/>
          <w:sz w:val="24"/>
          <w:szCs w:val="24"/>
        </w:rPr>
        <w:t>Inter-institutional agreement 20</w:t>
      </w:r>
      <w:r>
        <w:rPr>
          <w:rFonts w:ascii="Times New Roman" w:eastAsia="Verdana" w:hAnsi="Times New Roman"/>
          <w:b/>
          <w:bCs/>
          <w:sz w:val="24"/>
          <w:szCs w:val="24"/>
        </w:rPr>
        <w:t>2</w:t>
      </w:r>
      <w:r w:rsidR="009F5D40">
        <w:rPr>
          <w:rFonts w:ascii="Times New Roman" w:eastAsia="Verdana" w:hAnsi="Times New Roman"/>
          <w:b/>
          <w:bCs/>
          <w:sz w:val="24"/>
          <w:szCs w:val="24"/>
        </w:rPr>
        <w:t>3</w:t>
      </w:r>
      <w:r w:rsidRPr="00C962EB">
        <w:rPr>
          <w:rFonts w:ascii="Times New Roman" w:eastAsia="Verdana" w:hAnsi="Times New Roman"/>
          <w:b/>
          <w:bCs/>
          <w:sz w:val="24"/>
          <w:szCs w:val="24"/>
        </w:rPr>
        <w:t xml:space="preserve"> - 202</w:t>
      </w:r>
      <w:r w:rsidR="00315BA8">
        <w:rPr>
          <w:rFonts w:ascii="Times New Roman" w:eastAsia="Verdana" w:hAnsi="Times New Roman"/>
          <w:b/>
          <w:bCs/>
          <w:sz w:val="24"/>
          <w:szCs w:val="24"/>
        </w:rPr>
        <w:t>6</w:t>
      </w:r>
      <w:r w:rsidRPr="00C962EB">
        <w:rPr>
          <w:rFonts w:ascii="Times New Roman" w:eastAsia="Verdana" w:hAnsi="Times New Roman"/>
          <w:b/>
          <w:bCs/>
          <w:sz w:val="24"/>
          <w:szCs w:val="24"/>
        </w:rPr>
        <w:t xml:space="preserve"> </w:t>
      </w:r>
      <w:r w:rsidRPr="00C962EB">
        <w:rPr>
          <w:rFonts w:ascii="Times New Roman" w:eastAsia="Verdana" w:hAnsi="Times New Roman"/>
          <w:b/>
          <w:bCs/>
          <w:sz w:val="24"/>
          <w:szCs w:val="24"/>
        </w:rPr>
        <w:br/>
        <w:t>between POLYTECHNIC UNIVERSITY OF TIRANA AND FACHHOCHSCHULE BIELEFELD UNIVERSITY OF APPLIED SCIENCES</w:t>
      </w:r>
    </w:p>
    <w:p w14:paraId="7157724F" w14:textId="77777777" w:rsidR="00BC7F29" w:rsidRPr="00C962EB" w:rsidRDefault="00BC7F29" w:rsidP="00BC7F2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C923AE" w14:textId="4C7968B3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 xml:space="preserve">Në kuadër të projektit ERASMUS + në bashkëpunim me Universitetin e Shkencave të Aplikuara të </w:t>
      </w:r>
      <w:r w:rsidRPr="00C962EB">
        <w:rPr>
          <w:rFonts w:ascii="Times New Roman" w:hAnsi="Times New Roman"/>
          <w:b/>
          <w:bCs/>
          <w:sz w:val="24"/>
          <w:szCs w:val="24"/>
        </w:rPr>
        <w:t xml:space="preserve">Fachhochschule Bielefeld </w:t>
      </w:r>
      <w:r w:rsidRPr="00C962EB">
        <w:rPr>
          <w:rFonts w:ascii="Times New Roman" w:hAnsi="Times New Roman"/>
          <w:sz w:val="24"/>
          <w:szCs w:val="24"/>
        </w:rPr>
        <w:t>në</w:t>
      </w:r>
      <w:r w:rsidRPr="00C962EB">
        <w:rPr>
          <w:rFonts w:ascii="Times New Roman" w:hAnsi="Times New Roman"/>
          <w:b/>
          <w:sz w:val="24"/>
          <w:szCs w:val="24"/>
        </w:rPr>
        <w:t xml:space="preserve"> Gjermani,</w:t>
      </w:r>
      <w:r w:rsidRPr="00C962EB">
        <w:rPr>
          <w:rFonts w:ascii="Times New Roman" w:hAnsi="Times New Roman"/>
          <w:sz w:val="24"/>
          <w:szCs w:val="24"/>
        </w:rPr>
        <w:t xml:space="preserve"> mirëpresim aplikime nga studentët e Departamentit të Tekstilt dhe Modës për </w:t>
      </w:r>
      <w:r w:rsidR="00315BA8" w:rsidRPr="009F5D40">
        <w:rPr>
          <w:rFonts w:ascii="Times New Roman" w:hAnsi="Times New Roman"/>
          <w:sz w:val="24"/>
          <w:szCs w:val="24"/>
        </w:rPr>
        <w:t>3</w:t>
      </w:r>
      <w:r w:rsidRPr="00C962EB">
        <w:rPr>
          <w:rFonts w:ascii="Times New Roman" w:hAnsi="Times New Roman"/>
          <w:sz w:val="24"/>
          <w:szCs w:val="24"/>
        </w:rPr>
        <w:t xml:space="preserve"> bursa semestri në Universitetin e Shkencave të Aplikuara të </w:t>
      </w:r>
      <w:r w:rsidRPr="00C962EB">
        <w:rPr>
          <w:rFonts w:ascii="Times New Roman" w:hAnsi="Times New Roman"/>
          <w:bCs/>
          <w:sz w:val="24"/>
          <w:szCs w:val="24"/>
        </w:rPr>
        <w:t>Fachhochschule Bielefeld</w:t>
      </w:r>
      <w:r w:rsidRPr="00C962EB">
        <w:rPr>
          <w:rFonts w:ascii="Times New Roman" w:hAnsi="Times New Roman"/>
          <w:sz w:val="24"/>
          <w:szCs w:val="24"/>
        </w:rPr>
        <w:t>, Gjermani (</w:t>
      </w:r>
      <w:r w:rsidR="000878AC">
        <w:rPr>
          <w:rFonts w:ascii="Times New Roman" w:hAnsi="Times New Roman"/>
          <w:sz w:val="24"/>
          <w:szCs w:val="24"/>
        </w:rPr>
        <w:t>3</w:t>
      </w:r>
      <w:r w:rsidRPr="00C962EB">
        <w:rPr>
          <w:rFonts w:ascii="Times New Roman" w:hAnsi="Times New Roman"/>
          <w:sz w:val="24"/>
          <w:szCs w:val="24"/>
        </w:rPr>
        <w:t xml:space="preserve"> student</w:t>
      </w:r>
      <w:r>
        <w:rPr>
          <w:rFonts w:ascii="Times New Roman" w:hAnsi="Times New Roman"/>
          <w:sz w:val="24"/>
          <w:szCs w:val="24"/>
        </w:rPr>
        <w:t>ë</w:t>
      </w:r>
      <w:r w:rsidRPr="00C962EB">
        <w:rPr>
          <w:rFonts w:ascii="Times New Roman" w:hAnsi="Times New Roman"/>
          <w:sz w:val="24"/>
          <w:szCs w:val="24"/>
        </w:rPr>
        <w:t xml:space="preserve"> nga 1 semestër).</w:t>
      </w:r>
    </w:p>
    <w:p w14:paraId="396AA21A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D99BC2" w14:textId="40C14051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 xml:space="preserve">Të interesuarit mund të drejtohen pranë Departamentit për formularët e aplikimit, kontaktoni me </w:t>
      </w:r>
      <w:r w:rsidRPr="00BC7F29">
        <w:rPr>
          <w:rFonts w:ascii="Times New Roman" w:hAnsi="Times New Roman"/>
          <w:b/>
          <w:bCs/>
          <w:sz w:val="24"/>
          <w:szCs w:val="24"/>
        </w:rPr>
        <w:t>Prof. Asoc. Dr</w:t>
      </w:r>
      <w:r w:rsidRPr="00C962EB">
        <w:rPr>
          <w:rFonts w:ascii="Times New Roman" w:hAnsi="Times New Roman"/>
          <w:b/>
          <w:sz w:val="24"/>
          <w:szCs w:val="24"/>
        </w:rPr>
        <w:t>. Tatjana SPAHIU</w:t>
      </w:r>
      <w:r w:rsidRPr="00C962EB">
        <w:rPr>
          <w:rFonts w:ascii="Times New Roman" w:hAnsi="Times New Roman"/>
          <w:sz w:val="24"/>
          <w:szCs w:val="24"/>
        </w:rPr>
        <w:t xml:space="preserve">. </w:t>
      </w:r>
    </w:p>
    <w:p w14:paraId="193932ED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637295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Në dokumentet për aplikim duhet të përfshihen:</w:t>
      </w:r>
    </w:p>
    <w:p w14:paraId="7C2F98B7" w14:textId="77777777" w:rsidR="00BC7F29" w:rsidRPr="00C962EB" w:rsidRDefault="00BC7F29" w:rsidP="00BC7F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Formulari i aplikimit</w:t>
      </w:r>
    </w:p>
    <w:p w14:paraId="49029579" w14:textId="77777777" w:rsidR="00BC7F29" w:rsidRPr="00C962EB" w:rsidRDefault="00BC7F29" w:rsidP="00BC7F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CV në Anglisht ose Gjermanisht</w:t>
      </w:r>
    </w:p>
    <w:p w14:paraId="032D1981" w14:textId="77777777" w:rsidR="00BC7F29" w:rsidRPr="00C962EB" w:rsidRDefault="00BC7F29" w:rsidP="00BC7F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Prova për nivelin e njohurive të gjuhës Angleze ose Gjermane</w:t>
      </w:r>
    </w:p>
    <w:p w14:paraId="74381578" w14:textId="77777777" w:rsidR="00BC7F29" w:rsidRPr="00C962EB" w:rsidRDefault="00BC7F29" w:rsidP="00BC7F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Vërtetim i notave deri në këtë moment të studimeve.</w:t>
      </w:r>
    </w:p>
    <w:p w14:paraId="269C91DC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9479AA" w14:textId="3DB60C60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 xml:space="preserve">Afati i fundit për aplikim është </w:t>
      </w:r>
      <w:r w:rsidR="009F5D40">
        <w:rPr>
          <w:rFonts w:ascii="Times New Roman" w:hAnsi="Times New Roman"/>
          <w:b/>
          <w:sz w:val="24"/>
          <w:szCs w:val="24"/>
        </w:rPr>
        <w:t>31</w:t>
      </w:r>
      <w:r w:rsidRPr="00C962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Tetor</w:t>
      </w:r>
      <w:r w:rsidRPr="00C962E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C962EB">
        <w:rPr>
          <w:rFonts w:ascii="Times New Roman" w:hAnsi="Times New Roman"/>
          <w:sz w:val="24"/>
          <w:szCs w:val="24"/>
        </w:rPr>
        <w:t>.</w:t>
      </w:r>
    </w:p>
    <w:p w14:paraId="5E0C594E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CAEA6B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Kriteret kryesore të përzgjedhjes do të jenë:</w:t>
      </w:r>
    </w:p>
    <w:p w14:paraId="758FBF9E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1-Nota mesatare e studimeve të deritanishme</w:t>
      </w:r>
    </w:p>
    <w:p w14:paraId="26B70BCF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2-Niveli i njohurive të gjuhës Angleze ose Gjermane.</w:t>
      </w:r>
    </w:p>
    <w:p w14:paraId="574CBDF8" w14:textId="77777777" w:rsidR="00BC7F29" w:rsidRDefault="00BC7F29" w:rsidP="00BC7F29">
      <w:pPr>
        <w:spacing w:after="0"/>
        <w:rPr>
          <w:rFonts w:ascii="Times New Roman" w:hAnsi="Times New Roman"/>
          <w:sz w:val="24"/>
          <w:szCs w:val="24"/>
        </w:rPr>
      </w:pPr>
    </w:p>
    <w:p w14:paraId="3620AEA8" w14:textId="77777777" w:rsidR="00BC7F29" w:rsidRDefault="00BC7F29" w:rsidP="00BC7F29">
      <w:pPr>
        <w:spacing w:after="0"/>
        <w:rPr>
          <w:rFonts w:ascii="Times New Roman" w:hAnsi="Times New Roman"/>
          <w:sz w:val="24"/>
          <w:szCs w:val="24"/>
        </w:rPr>
      </w:pPr>
    </w:p>
    <w:p w14:paraId="1ED93B86" w14:textId="77777777" w:rsidR="00BC7F29" w:rsidRDefault="00BC7F29" w:rsidP="00BC7F29">
      <w:pPr>
        <w:spacing w:after="0"/>
        <w:rPr>
          <w:rFonts w:ascii="Times New Roman" w:hAnsi="Times New Roman"/>
          <w:sz w:val="24"/>
          <w:szCs w:val="24"/>
        </w:rPr>
      </w:pPr>
    </w:p>
    <w:p w14:paraId="0ECD4B04" w14:textId="77777777" w:rsidR="00BC7F29" w:rsidRPr="00C962EB" w:rsidRDefault="00BC7F29" w:rsidP="00BC7F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Drejtuesi i Departamentit të Tekstilit dhe Modës</w:t>
      </w:r>
    </w:p>
    <w:p w14:paraId="74C388EE" w14:textId="77777777" w:rsidR="00BC7F29" w:rsidRDefault="00BC7F29" w:rsidP="00BC7F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C69004F" w14:textId="77777777" w:rsidR="00BC7F29" w:rsidRPr="00C962EB" w:rsidRDefault="00BC7F29" w:rsidP="00BC7F2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866C2">
        <w:rPr>
          <w:rFonts w:ascii="Times New Roman" w:hAnsi="Times New Roman"/>
          <w:b/>
          <w:bCs/>
          <w:sz w:val="24"/>
          <w:szCs w:val="24"/>
        </w:rPr>
        <w:t>Prof. Dr. Ermira SHEHI</w:t>
      </w:r>
    </w:p>
    <w:p w14:paraId="333D9544" w14:textId="77777777" w:rsidR="00BC7F29" w:rsidRDefault="00BC7F29" w:rsidP="00BC7F29">
      <w:pPr>
        <w:spacing w:after="0"/>
        <w:rPr>
          <w:rFonts w:ascii="Times New Roman" w:hAnsi="Times New Roman"/>
          <w:sz w:val="24"/>
          <w:szCs w:val="24"/>
        </w:rPr>
      </w:pPr>
    </w:p>
    <w:p w14:paraId="18C76329" w14:textId="60CF07C9" w:rsidR="00E52AE8" w:rsidRPr="009B2579" w:rsidRDefault="00E52AE8" w:rsidP="00BC7F29">
      <w:pPr>
        <w:pStyle w:val="Heading2"/>
        <w:rPr>
          <w:rFonts w:ascii="Times New Roman" w:hAnsi="Times New Roman"/>
          <w:b/>
        </w:rPr>
      </w:pPr>
    </w:p>
    <w:sectPr w:rsidR="00E52AE8" w:rsidRPr="009B2579" w:rsidSect="0073443C">
      <w:footerReference w:type="default" r:id="rId7"/>
      <w:headerReference w:type="first" r:id="rId8"/>
      <w:footerReference w:type="first" r:id="rId9"/>
      <w:pgSz w:w="11906" w:h="16838" w:code="9"/>
      <w:pgMar w:top="2977" w:right="1134" w:bottom="1440" w:left="1134" w:header="1276" w:footer="9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3E22F" w14:textId="77777777" w:rsidR="00FC562B" w:rsidRDefault="00FC562B" w:rsidP="00EC14F1">
      <w:pPr>
        <w:spacing w:after="0" w:line="240" w:lineRule="auto"/>
      </w:pPr>
      <w:r>
        <w:separator/>
      </w:r>
    </w:p>
  </w:endnote>
  <w:endnote w:type="continuationSeparator" w:id="0">
    <w:p w14:paraId="6F236DFF" w14:textId="77777777" w:rsidR="00FC562B" w:rsidRDefault="00FC562B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2984E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D29DF3E" w14:textId="77777777" w:rsidR="00F21BAC" w:rsidRDefault="00F21BAC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A6657EA" w14:textId="06767BFA" w:rsidR="00685B5D" w:rsidRPr="00532D95" w:rsidRDefault="00685B5D" w:rsidP="00BE6E3F">
    <w:pPr>
      <w:pStyle w:val="Footer"/>
      <w:jc w:val="center"/>
      <w:rPr>
        <w:rFonts w:ascii="Times New Roman" w:hAnsi="Times New Roman"/>
        <w:sz w:val="16"/>
        <w:szCs w:val="16"/>
      </w:rPr>
    </w:pPr>
    <w:r w:rsidRPr="00532D95">
      <w:rPr>
        <w:rFonts w:ascii="Times New Roman" w:hAnsi="Times New Roman"/>
        <w:sz w:val="16"/>
        <w:szCs w:val="16"/>
      </w:rPr>
      <w:t>Adresa: Sheshi “N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>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 xml:space="preserve"> Tereza”, Nr.</w:t>
    </w:r>
    <w:r w:rsidR="001D4F0E">
      <w:rPr>
        <w:rFonts w:ascii="Times New Roman" w:hAnsi="Times New Roman"/>
        <w:sz w:val="16"/>
        <w:szCs w:val="16"/>
      </w:rPr>
      <w:t>1</w:t>
    </w:r>
    <w:r w:rsidRPr="00532D95">
      <w:rPr>
        <w:rFonts w:ascii="Times New Roman" w:hAnsi="Times New Roman"/>
        <w:sz w:val="16"/>
        <w:szCs w:val="16"/>
      </w:rPr>
      <w:t xml:space="preserve">, </w:t>
    </w:r>
    <w:r w:rsidR="001D4F0E">
      <w:rPr>
        <w:rFonts w:ascii="Times New Roman" w:hAnsi="Times New Roman"/>
        <w:sz w:val="16"/>
        <w:szCs w:val="16"/>
      </w:rPr>
      <w:t xml:space="preserve">1019 </w:t>
    </w:r>
    <w:r w:rsidRPr="00532D95">
      <w:rPr>
        <w:rFonts w:ascii="Times New Roman" w:hAnsi="Times New Roman"/>
        <w:sz w:val="16"/>
        <w:szCs w:val="16"/>
      </w:rPr>
      <w:t>Tiran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>, Tel/Fax: +355 4 222</w:t>
    </w:r>
    <w:r w:rsidR="00653B42">
      <w:rPr>
        <w:rFonts w:ascii="Times New Roman" w:hAnsi="Times New Roman"/>
        <w:sz w:val="16"/>
        <w:szCs w:val="16"/>
      </w:rPr>
      <w:t xml:space="preserve"> 3707</w:t>
    </w:r>
    <w:r w:rsidRPr="00532D95">
      <w:rPr>
        <w:rFonts w:ascii="Times New Roman" w:hAnsi="Times New Roman"/>
        <w:sz w:val="16"/>
        <w:szCs w:val="16"/>
      </w:rPr>
      <w:t xml:space="preserve">, web: </w:t>
    </w:r>
    <w:hyperlink r:id="rId1" w:history="1">
      <w:r w:rsidR="001D4F0E" w:rsidRPr="00336116">
        <w:rPr>
          <w:rStyle w:val="Hyperlink"/>
          <w:rFonts w:ascii="Times New Roman" w:hAnsi="Times New Roman"/>
          <w:sz w:val="16"/>
          <w:szCs w:val="16"/>
        </w:rPr>
        <w:t>www.upt.al</w:t>
      </w:r>
    </w:hyperlink>
    <w:r w:rsidR="001D4F0E">
      <w:rPr>
        <w:rFonts w:ascii="Times New Roman" w:hAnsi="Times New Roman"/>
        <w:sz w:val="16"/>
        <w:szCs w:val="16"/>
      </w:rPr>
      <w:t xml:space="preserve">, </w:t>
    </w:r>
    <w:hyperlink r:id="rId2" w:history="1">
      <w:r w:rsidR="001D4F0E" w:rsidRPr="00336116">
        <w:rPr>
          <w:rStyle w:val="Hyperlink"/>
          <w:rFonts w:ascii="Times New Roman" w:hAnsi="Times New Roman"/>
          <w:sz w:val="16"/>
          <w:szCs w:val="16"/>
        </w:rPr>
        <w:t>www.fim.edu.al</w:t>
      </w:r>
    </w:hyperlink>
    <w:r w:rsidR="001D4F0E">
      <w:rPr>
        <w:rFonts w:ascii="Times New Roman" w:hAnsi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0EA7" w14:textId="77777777" w:rsidR="00E52AE8" w:rsidRDefault="00E52AE8" w:rsidP="00E52AE8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FB309D6" w14:textId="77777777" w:rsidR="00E52AE8" w:rsidRDefault="00E52AE8" w:rsidP="00E52AE8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2F9C5074" w14:textId="514ACABC" w:rsidR="00E52AE8" w:rsidRPr="00E52AE8" w:rsidRDefault="00E52AE8" w:rsidP="00E52AE8">
    <w:pPr>
      <w:pStyle w:val="Footer"/>
      <w:jc w:val="center"/>
      <w:rPr>
        <w:rFonts w:ascii="Times New Roman" w:hAnsi="Times New Roman"/>
        <w:sz w:val="16"/>
        <w:szCs w:val="16"/>
      </w:rPr>
    </w:pPr>
    <w:r w:rsidRPr="00532D95">
      <w:rPr>
        <w:rFonts w:ascii="Times New Roman" w:hAnsi="Times New Roman"/>
        <w:sz w:val="16"/>
        <w:szCs w:val="16"/>
      </w:rPr>
      <w:t>Adresa: Sheshi “Nënë Tereza”, Nr.</w:t>
    </w:r>
    <w:r>
      <w:rPr>
        <w:rFonts w:ascii="Times New Roman" w:hAnsi="Times New Roman"/>
        <w:sz w:val="16"/>
        <w:szCs w:val="16"/>
      </w:rPr>
      <w:t>1</w:t>
    </w:r>
    <w:r w:rsidRPr="00532D95"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t xml:space="preserve">1019 </w:t>
    </w:r>
    <w:r w:rsidRPr="00532D95">
      <w:rPr>
        <w:rFonts w:ascii="Times New Roman" w:hAnsi="Times New Roman"/>
        <w:sz w:val="16"/>
        <w:szCs w:val="16"/>
      </w:rPr>
      <w:t xml:space="preserve">Tiranë, Tel/Fax: +355 4 2227914, web: </w:t>
    </w:r>
    <w:hyperlink r:id="rId1" w:history="1">
      <w:r w:rsidRPr="00336116">
        <w:rPr>
          <w:rStyle w:val="Hyperlink"/>
          <w:rFonts w:ascii="Times New Roman" w:hAnsi="Times New Roman"/>
          <w:sz w:val="16"/>
          <w:szCs w:val="16"/>
        </w:rPr>
        <w:t>www.upt.al</w:t>
      </w:r>
    </w:hyperlink>
    <w:r>
      <w:rPr>
        <w:rFonts w:ascii="Times New Roman" w:hAnsi="Times New Roman"/>
        <w:sz w:val="16"/>
        <w:szCs w:val="16"/>
      </w:rPr>
      <w:t xml:space="preserve">, </w:t>
    </w:r>
    <w:hyperlink r:id="rId2" w:history="1">
      <w:r w:rsidRPr="00336116">
        <w:rPr>
          <w:rStyle w:val="Hyperlink"/>
          <w:rFonts w:ascii="Times New Roman" w:hAnsi="Times New Roman"/>
          <w:sz w:val="16"/>
          <w:szCs w:val="16"/>
        </w:rPr>
        <w:t>www.fim.edu.al</w:t>
      </w:r>
    </w:hyperlink>
    <w:r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7B094" w14:textId="77777777" w:rsidR="00FC562B" w:rsidRDefault="00FC562B" w:rsidP="00EC14F1">
      <w:pPr>
        <w:spacing w:after="0" w:line="240" w:lineRule="auto"/>
      </w:pPr>
      <w:r>
        <w:separator/>
      </w:r>
    </w:p>
  </w:footnote>
  <w:footnote w:type="continuationSeparator" w:id="0">
    <w:p w14:paraId="1AE09D5F" w14:textId="77777777" w:rsidR="00FC562B" w:rsidRDefault="00FC562B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4CFF" w14:textId="527E047D" w:rsidR="00B01A0C" w:rsidRDefault="00B01A0C" w:rsidP="00B01A0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6F2142E" wp14:editId="6F64AFFD">
          <wp:simplePos x="0" y="0"/>
          <wp:positionH relativeFrom="column">
            <wp:posOffset>-391160</wp:posOffset>
          </wp:positionH>
          <wp:positionV relativeFrom="paragraph">
            <wp:posOffset>-436880</wp:posOffset>
          </wp:positionV>
          <wp:extent cx="680085" cy="1144905"/>
          <wp:effectExtent l="0" t="0" r="5715" b="0"/>
          <wp:wrapNone/>
          <wp:docPr id="296110214" name="Picture 3" descr="A red outline of a person holding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85445" name="Picture 3" descr="A red outline of a person holding a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FD1581" wp14:editId="477F080D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3810" b="9525"/>
          <wp:wrapNone/>
          <wp:docPr id="389427226" name="Picture 2" descr="A black and white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487859" name="Picture 2" descr="A black and white emble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19387" w14:textId="0923085A" w:rsidR="00B01A0C" w:rsidRPr="005E4401" w:rsidRDefault="00B01A0C" w:rsidP="00B01A0C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b/>
        <w:bCs/>
        <w:noProof/>
        <w:sz w:val="16"/>
        <w:szCs w:val="16"/>
        <w:lang w:eastAsia="sq-AL"/>
      </w:rPr>
    </w:pPr>
    <w:r w:rsidRPr="005E4401">
      <w:rPr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5B2EEC2C" wp14:editId="199F2389">
          <wp:simplePos x="0" y="0"/>
          <wp:positionH relativeFrom="column">
            <wp:posOffset>558165</wp:posOffset>
          </wp:positionH>
          <wp:positionV relativeFrom="paragraph">
            <wp:posOffset>106680</wp:posOffset>
          </wp:positionV>
          <wp:extent cx="676275" cy="691515"/>
          <wp:effectExtent l="0" t="0" r="9525" b="0"/>
          <wp:wrapNone/>
          <wp:docPr id="7623109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401">
      <w:rPr>
        <w:rFonts w:ascii="Times New Roman" w:hAnsi="Times New Roman"/>
        <w:b/>
        <w:bCs/>
        <w:noProof/>
        <w:sz w:val="16"/>
        <w:szCs w:val="16"/>
        <w:lang w:eastAsia="sq-AL"/>
      </w:rPr>
      <w:t>REPUBLIKA E SHQIPERIS</w:t>
    </w:r>
    <w:r w:rsidRPr="005E4401">
      <w:rPr>
        <w:rFonts w:ascii="Times New Roman" w:hAnsi="Times New Roman"/>
        <w:b/>
        <w:bCs/>
        <w:sz w:val="16"/>
        <w:szCs w:val="16"/>
      </w:rPr>
      <w:t>Ë</w:t>
    </w:r>
  </w:p>
  <w:p w14:paraId="2545610F" w14:textId="77777777" w:rsidR="00B01A0C" w:rsidRPr="005B6062" w:rsidRDefault="00B01A0C" w:rsidP="00B01A0C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5B6062">
      <w:rPr>
        <w:rFonts w:ascii="Times New Roman" w:hAnsi="Times New Roman"/>
        <w:b/>
        <w:sz w:val="28"/>
        <w:szCs w:val="28"/>
      </w:rPr>
      <w:t>UNIVERSITETI POLITEKNIK I TIRANËS</w:t>
    </w:r>
  </w:p>
  <w:p w14:paraId="3C87E988" w14:textId="77777777" w:rsidR="00E52AE8" w:rsidRPr="001D4F0E" w:rsidRDefault="00E52AE8" w:rsidP="00E52AE8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1D4F0E">
      <w:rPr>
        <w:rFonts w:ascii="Times New Roman" w:hAnsi="Times New Roman"/>
        <w:b/>
        <w:sz w:val="24"/>
        <w:szCs w:val="24"/>
      </w:rPr>
      <w:t xml:space="preserve">FAKULTETI I INXHINIERISË MEKANIKE </w:t>
    </w:r>
  </w:p>
  <w:p w14:paraId="75DAA797" w14:textId="38136052" w:rsidR="00E52AE8" w:rsidRPr="00B01A0C" w:rsidRDefault="00CD4131" w:rsidP="00E52AE8">
    <w:pPr>
      <w:pStyle w:val="Header"/>
      <w:spacing w:after="240"/>
      <w:jc w:val="center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DEPARTAMENTI I TEKSTILIT DHE MODËS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6438"/>
    <w:multiLevelType w:val="hybridMultilevel"/>
    <w:tmpl w:val="32C2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C41"/>
    <w:multiLevelType w:val="hybridMultilevel"/>
    <w:tmpl w:val="2BC8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4ECE"/>
    <w:multiLevelType w:val="hybridMultilevel"/>
    <w:tmpl w:val="D62A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52E9"/>
    <w:multiLevelType w:val="hybridMultilevel"/>
    <w:tmpl w:val="2394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345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4852">
    <w:abstractNumId w:val="0"/>
  </w:num>
  <w:num w:numId="3" w16cid:durableId="979652036">
    <w:abstractNumId w:val="1"/>
  </w:num>
  <w:num w:numId="4" w16cid:durableId="1382899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AC"/>
    <w:rsid w:val="00002B57"/>
    <w:rsid w:val="00004D2F"/>
    <w:rsid w:val="00042E0D"/>
    <w:rsid w:val="000878AC"/>
    <w:rsid w:val="000B5A61"/>
    <w:rsid w:val="000E6792"/>
    <w:rsid w:val="001133B6"/>
    <w:rsid w:val="00114341"/>
    <w:rsid w:val="001D4F0E"/>
    <w:rsid w:val="00227D4F"/>
    <w:rsid w:val="00241750"/>
    <w:rsid w:val="00245838"/>
    <w:rsid w:val="002528BE"/>
    <w:rsid w:val="00262BEB"/>
    <w:rsid w:val="002A3CD4"/>
    <w:rsid w:val="002D550D"/>
    <w:rsid w:val="002D7333"/>
    <w:rsid w:val="00315BA8"/>
    <w:rsid w:val="00322266"/>
    <w:rsid w:val="00333BFE"/>
    <w:rsid w:val="00333CB2"/>
    <w:rsid w:val="00335DA1"/>
    <w:rsid w:val="00360C27"/>
    <w:rsid w:val="00361189"/>
    <w:rsid w:val="00363271"/>
    <w:rsid w:val="00365BCB"/>
    <w:rsid w:val="00374616"/>
    <w:rsid w:val="00385C8B"/>
    <w:rsid w:val="003A2770"/>
    <w:rsid w:val="003C1C7D"/>
    <w:rsid w:val="003D2B84"/>
    <w:rsid w:val="003E25FC"/>
    <w:rsid w:val="003F1399"/>
    <w:rsid w:val="003F7556"/>
    <w:rsid w:val="00405387"/>
    <w:rsid w:val="00477C0A"/>
    <w:rsid w:val="004D3B48"/>
    <w:rsid w:val="00504D9A"/>
    <w:rsid w:val="00506622"/>
    <w:rsid w:val="00532D95"/>
    <w:rsid w:val="00544EEF"/>
    <w:rsid w:val="0058014B"/>
    <w:rsid w:val="005A3D0C"/>
    <w:rsid w:val="005B26B0"/>
    <w:rsid w:val="0061648D"/>
    <w:rsid w:val="0063461D"/>
    <w:rsid w:val="00642E97"/>
    <w:rsid w:val="006526C8"/>
    <w:rsid w:val="00653B42"/>
    <w:rsid w:val="00661770"/>
    <w:rsid w:val="00685B5D"/>
    <w:rsid w:val="006C345F"/>
    <w:rsid w:val="006D5355"/>
    <w:rsid w:val="006F2678"/>
    <w:rsid w:val="007113D0"/>
    <w:rsid w:val="0073443C"/>
    <w:rsid w:val="007769F6"/>
    <w:rsid w:val="007A2A14"/>
    <w:rsid w:val="0080697E"/>
    <w:rsid w:val="0082772D"/>
    <w:rsid w:val="00857ABC"/>
    <w:rsid w:val="00863ADF"/>
    <w:rsid w:val="008702F9"/>
    <w:rsid w:val="00872103"/>
    <w:rsid w:val="008C2DD8"/>
    <w:rsid w:val="008D296C"/>
    <w:rsid w:val="009114ED"/>
    <w:rsid w:val="00917DC0"/>
    <w:rsid w:val="009366DA"/>
    <w:rsid w:val="00944126"/>
    <w:rsid w:val="00974007"/>
    <w:rsid w:val="00974E79"/>
    <w:rsid w:val="009A0A95"/>
    <w:rsid w:val="009A2F73"/>
    <w:rsid w:val="009B2579"/>
    <w:rsid w:val="009C51F1"/>
    <w:rsid w:val="009D5A9A"/>
    <w:rsid w:val="009D6023"/>
    <w:rsid w:val="009E05AA"/>
    <w:rsid w:val="009F5D40"/>
    <w:rsid w:val="00A23CA0"/>
    <w:rsid w:val="00A4041F"/>
    <w:rsid w:val="00A520D5"/>
    <w:rsid w:val="00A532FB"/>
    <w:rsid w:val="00A82AF1"/>
    <w:rsid w:val="00A85DEF"/>
    <w:rsid w:val="00A866E2"/>
    <w:rsid w:val="00A868B9"/>
    <w:rsid w:val="00AD2397"/>
    <w:rsid w:val="00B01A0C"/>
    <w:rsid w:val="00B56C8C"/>
    <w:rsid w:val="00B9289D"/>
    <w:rsid w:val="00B93416"/>
    <w:rsid w:val="00B972ED"/>
    <w:rsid w:val="00BA7B4B"/>
    <w:rsid w:val="00BC7F29"/>
    <w:rsid w:val="00BE6E3F"/>
    <w:rsid w:val="00BF54D3"/>
    <w:rsid w:val="00C10F93"/>
    <w:rsid w:val="00C21477"/>
    <w:rsid w:val="00C4703A"/>
    <w:rsid w:val="00C654DF"/>
    <w:rsid w:val="00C84758"/>
    <w:rsid w:val="00CD4131"/>
    <w:rsid w:val="00D21526"/>
    <w:rsid w:val="00D600E5"/>
    <w:rsid w:val="00D84D77"/>
    <w:rsid w:val="00D851A9"/>
    <w:rsid w:val="00E4733D"/>
    <w:rsid w:val="00E52AE8"/>
    <w:rsid w:val="00EB348E"/>
    <w:rsid w:val="00EC14F1"/>
    <w:rsid w:val="00F0394E"/>
    <w:rsid w:val="00F11BCE"/>
    <w:rsid w:val="00F21BAC"/>
    <w:rsid w:val="00F36BF0"/>
    <w:rsid w:val="00F401C3"/>
    <w:rsid w:val="00F427B2"/>
    <w:rsid w:val="00F854EA"/>
    <w:rsid w:val="00FA19B8"/>
    <w:rsid w:val="00FC562B"/>
    <w:rsid w:val="00FD13EB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B2F32"/>
  <w15:chartTrackingRefBased/>
  <w15:docId w15:val="{C64A51E0-7A29-4F7B-BAAE-0EDB35F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E97"/>
    <w:pPr>
      <w:spacing w:after="160" w:line="259" w:lineRule="auto"/>
    </w:pPr>
    <w:rPr>
      <w:sz w:val="22"/>
      <w:szCs w:val="22"/>
      <w:lang w:val="sq-AL" w:eastAsia="en-US"/>
    </w:rPr>
  </w:style>
  <w:style w:type="paragraph" w:styleId="Heading2">
    <w:name w:val="heading 2"/>
    <w:basedOn w:val="Normal"/>
    <w:next w:val="Normal"/>
    <w:link w:val="Heading2Char"/>
    <w:qFormat/>
    <w:rsid w:val="00C10F93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10F93"/>
    <w:rPr>
      <w:rFonts w:ascii="Book Antiqua" w:eastAsia="Times New Roman" w:hAnsi="Book Antiqua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C10F93"/>
    <w:rPr>
      <w:sz w:val="22"/>
      <w:szCs w:val="22"/>
      <w:lang w:val="sq-AL" w:eastAsia="en-US"/>
    </w:rPr>
  </w:style>
  <w:style w:type="character" w:customStyle="1" w:styleId="NoSpacingChar">
    <w:name w:val="No Spacing Char"/>
    <w:link w:val="NoSpacing"/>
    <w:uiPriority w:val="1"/>
    <w:locked/>
    <w:rsid w:val="00C10F93"/>
    <w:rPr>
      <w:sz w:val="22"/>
      <w:szCs w:val="22"/>
      <w:lang w:val="sq-AL" w:eastAsia="en-US"/>
    </w:rPr>
  </w:style>
  <w:style w:type="character" w:styleId="Hyperlink">
    <w:name w:val="Hyperlink"/>
    <w:basedOn w:val="DefaultParagraphFont"/>
    <w:uiPriority w:val="99"/>
    <w:unhideWhenUsed/>
    <w:rsid w:val="001D4F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F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70"/>
    <w:rPr>
      <w:rFonts w:ascii="Segoe UI" w:hAnsi="Segoe UI" w:cs="Segoe UI"/>
      <w:sz w:val="18"/>
      <w:szCs w:val="18"/>
      <w:lang w:val="sq-AL" w:eastAsia="en-US"/>
    </w:rPr>
  </w:style>
  <w:style w:type="paragraph" w:styleId="ListParagraph">
    <w:name w:val="List Paragraph"/>
    <w:basedOn w:val="Normal"/>
    <w:uiPriority w:val="34"/>
    <w:qFormat/>
    <w:rsid w:val="0050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.edu.al" TargetMode="External"/><Relationship Id="rId1" Type="http://schemas.openxmlformats.org/officeDocument/2006/relationships/hyperlink" Target="http://www.upt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.edu.al" TargetMode="External"/><Relationship Id="rId1" Type="http://schemas.openxmlformats.org/officeDocument/2006/relationships/hyperlink" Target="http://www.upt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Template3%20kryesore%20shq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Template3 kryesore shqip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Robert Kodra</cp:lastModifiedBy>
  <cp:revision>2</cp:revision>
  <cp:lastPrinted>2024-10-08T10:42:00Z</cp:lastPrinted>
  <dcterms:created xsi:type="dcterms:W3CDTF">2024-10-18T10:09:00Z</dcterms:created>
  <dcterms:modified xsi:type="dcterms:W3CDTF">2024-10-18T10:09:00Z</dcterms:modified>
</cp:coreProperties>
</file>