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AF96D" w14:textId="77777777" w:rsidR="00F41057" w:rsidRDefault="006E01AD" w:rsidP="00FB1E88">
      <w:pPr>
        <w:pStyle w:val="NoSpacing"/>
        <w:jc w:val="center"/>
        <w:rPr>
          <w:rFonts w:ascii="Times New Roman" w:eastAsia="Times New Roman" w:hAnsi="Times New Roman" w:cs="Times New Roman"/>
          <w:b/>
        </w:rPr>
      </w:pPr>
      <w:r w:rsidRPr="00FB1E88">
        <w:rPr>
          <w:rFonts w:ascii="Times New Roman" w:eastAsia="Times New Roman" w:hAnsi="Times New Roman" w:cs="Times New Roman"/>
          <w:b/>
        </w:rPr>
        <w:t xml:space="preserve">Hapet </w:t>
      </w:r>
      <w:r w:rsidR="00C31947" w:rsidRPr="00FB1E88">
        <w:rPr>
          <w:rFonts w:ascii="Times New Roman" w:eastAsia="Times New Roman" w:hAnsi="Times New Roman" w:cs="Times New Roman"/>
          <w:b/>
        </w:rPr>
        <w:t>t</w:t>
      </w:r>
      <w:r w:rsidRPr="00FB1E88">
        <w:rPr>
          <w:rFonts w:ascii="Times New Roman" w:eastAsia="Times New Roman" w:hAnsi="Times New Roman" w:cs="Times New Roman"/>
          <w:b/>
        </w:rPr>
        <w:t xml:space="preserve">hirrja për </w:t>
      </w:r>
      <w:r w:rsidR="00C31947" w:rsidRPr="00FB1E88">
        <w:rPr>
          <w:rFonts w:ascii="Times New Roman" w:eastAsia="Times New Roman" w:hAnsi="Times New Roman" w:cs="Times New Roman"/>
          <w:b/>
        </w:rPr>
        <w:t>m</w:t>
      </w:r>
      <w:r w:rsidR="0070301F" w:rsidRPr="00FB1E88">
        <w:rPr>
          <w:rFonts w:ascii="Times New Roman" w:eastAsia="Times New Roman" w:hAnsi="Times New Roman" w:cs="Times New Roman"/>
          <w:b/>
        </w:rPr>
        <w:t>obilitete (</w:t>
      </w:r>
      <w:r w:rsidR="00C31947" w:rsidRPr="00FB1E88">
        <w:rPr>
          <w:rFonts w:ascii="Times New Roman" w:eastAsia="Times New Roman" w:hAnsi="Times New Roman" w:cs="Times New Roman"/>
          <w:b/>
        </w:rPr>
        <w:t>b</w:t>
      </w:r>
      <w:r w:rsidR="0070301F" w:rsidRPr="00FB1E88">
        <w:rPr>
          <w:rFonts w:ascii="Times New Roman" w:eastAsia="Times New Roman" w:hAnsi="Times New Roman" w:cs="Times New Roman"/>
          <w:b/>
        </w:rPr>
        <w:t>ursa)</w:t>
      </w:r>
      <w:r w:rsidR="0002114D" w:rsidRPr="00FB1E88">
        <w:rPr>
          <w:rFonts w:ascii="Times New Roman" w:eastAsia="Times New Roman" w:hAnsi="Times New Roman" w:cs="Times New Roman"/>
          <w:b/>
        </w:rPr>
        <w:t xml:space="preserve"> s</w:t>
      </w:r>
      <w:r w:rsidR="0070301F" w:rsidRPr="00FB1E88">
        <w:rPr>
          <w:rFonts w:ascii="Times New Roman" w:eastAsia="Times New Roman" w:hAnsi="Times New Roman" w:cs="Times New Roman"/>
          <w:b/>
        </w:rPr>
        <w:t>tudent</w:t>
      </w:r>
      <w:r w:rsidR="00C54E5A" w:rsidRPr="00FB1E88">
        <w:rPr>
          <w:rFonts w:ascii="Times New Roman" w:eastAsia="Times New Roman" w:hAnsi="Times New Roman" w:cs="Times New Roman"/>
          <w:b/>
        </w:rPr>
        <w:t>ë</w:t>
      </w:r>
      <w:r w:rsidR="0070301F" w:rsidRPr="00FB1E88">
        <w:rPr>
          <w:rFonts w:ascii="Times New Roman" w:eastAsia="Times New Roman" w:hAnsi="Times New Roman" w:cs="Times New Roman"/>
          <w:b/>
        </w:rPr>
        <w:t>sh t</w:t>
      </w:r>
      <w:r w:rsidR="00C54E5A" w:rsidRPr="00FB1E88">
        <w:rPr>
          <w:rFonts w:ascii="Times New Roman" w:eastAsia="Times New Roman" w:hAnsi="Times New Roman" w:cs="Times New Roman"/>
          <w:b/>
        </w:rPr>
        <w:t>ë</w:t>
      </w:r>
      <w:r w:rsidR="0070301F" w:rsidRPr="00FB1E88">
        <w:rPr>
          <w:rFonts w:ascii="Times New Roman" w:eastAsia="Times New Roman" w:hAnsi="Times New Roman" w:cs="Times New Roman"/>
          <w:b/>
        </w:rPr>
        <w:t xml:space="preserve"> UPT-s</w:t>
      </w:r>
      <w:r w:rsidR="00C54E5A" w:rsidRPr="00FB1E88">
        <w:rPr>
          <w:rFonts w:ascii="Times New Roman" w:eastAsia="Times New Roman" w:hAnsi="Times New Roman" w:cs="Times New Roman"/>
          <w:b/>
        </w:rPr>
        <w:t>ë</w:t>
      </w:r>
      <w:r w:rsidR="0002114D" w:rsidRPr="00FB1E88">
        <w:rPr>
          <w:rFonts w:ascii="Times New Roman" w:eastAsia="Times New Roman" w:hAnsi="Times New Roman" w:cs="Times New Roman"/>
          <w:b/>
        </w:rPr>
        <w:t>,</w:t>
      </w:r>
      <w:r w:rsidR="0070301F" w:rsidRPr="00FB1E88">
        <w:rPr>
          <w:rFonts w:ascii="Times New Roman" w:eastAsia="Times New Roman" w:hAnsi="Times New Roman" w:cs="Times New Roman"/>
          <w:b/>
        </w:rPr>
        <w:t xml:space="preserve"> </w:t>
      </w:r>
    </w:p>
    <w:p w14:paraId="0E603C08" w14:textId="0832C7E3" w:rsidR="00110AA5" w:rsidRPr="00FB1E88" w:rsidRDefault="0070301F" w:rsidP="00FB1E88">
      <w:pPr>
        <w:pStyle w:val="NoSpacing"/>
        <w:jc w:val="center"/>
        <w:rPr>
          <w:rFonts w:ascii="Times New Roman" w:eastAsia="Times New Roman" w:hAnsi="Times New Roman" w:cs="Times New Roman"/>
          <w:b/>
        </w:rPr>
      </w:pPr>
      <w:r w:rsidRPr="00FB1E88">
        <w:rPr>
          <w:rFonts w:ascii="Times New Roman" w:eastAsia="Times New Roman" w:hAnsi="Times New Roman" w:cs="Times New Roman"/>
          <w:b/>
        </w:rPr>
        <w:t>n</w:t>
      </w:r>
      <w:r w:rsidR="00C54E5A" w:rsidRPr="00FB1E88">
        <w:rPr>
          <w:rFonts w:ascii="Times New Roman" w:eastAsia="Times New Roman" w:hAnsi="Times New Roman" w:cs="Times New Roman"/>
          <w:b/>
        </w:rPr>
        <w:t>ë</w:t>
      </w:r>
      <w:r w:rsidRPr="00FB1E88">
        <w:rPr>
          <w:rFonts w:ascii="Times New Roman" w:eastAsia="Times New Roman" w:hAnsi="Times New Roman" w:cs="Times New Roman"/>
          <w:b/>
        </w:rPr>
        <w:t xml:space="preserve"> kuad</w:t>
      </w:r>
      <w:r w:rsidR="00C54E5A" w:rsidRPr="00FB1E88">
        <w:rPr>
          <w:rFonts w:ascii="Times New Roman" w:eastAsia="Times New Roman" w:hAnsi="Times New Roman" w:cs="Times New Roman"/>
          <w:b/>
        </w:rPr>
        <w:t>ë</w:t>
      </w:r>
      <w:r w:rsidRPr="00FB1E88">
        <w:rPr>
          <w:rFonts w:ascii="Times New Roman" w:eastAsia="Times New Roman" w:hAnsi="Times New Roman" w:cs="Times New Roman"/>
          <w:b/>
        </w:rPr>
        <w:t>r t</w:t>
      </w:r>
      <w:r w:rsidR="00C54E5A" w:rsidRPr="00FB1E88">
        <w:rPr>
          <w:rFonts w:ascii="Times New Roman" w:eastAsia="Times New Roman" w:hAnsi="Times New Roman" w:cs="Times New Roman"/>
          <w:b/>
        </w:rPr>
        <w:t>ë</w:t>
      </w:r>
      <w:r w:rsidRPr="00FB1E88">
        <w:rPr>
          <w:rFonts w:ascii="Times New Roman" w:eastAsia="Times New Roman" w:hAnsi="Times New Roman" w:cs="Times New Roman"/>
          <w:b/>
        </w:rPr>
        <w:t xml:space="preserve"> Marr</w:t>
      </w:r>
      <w:r w:rsidR="00C54E5A" w:rsidRPr="00FB1E88">
        <w:rPr>
          <w:rFonts w:ascii="Times New Roman" w:eastAsia="Times New Roman" w:hAnsi="Times New Roman" w:cs="Times New Roman"/>
          <w:b/>
        </w:rPr>
        <w:t>ë</w:t>
      </w:r>
      <w:r w:rsidR="00211D11" w:rsidRPr="00FB1E88">
        <w:rPr>
          <w:rFonts w:ascii="Times New Roman" w:eastAsia="Times New Roman" w:hAnsi="Times New Roman" w:cs="Times New Roman"/>
          <w:b/>
        </w:rPr>
        <w:t>veshjes</w:t>
      </w:r>
      <w:r w:rsidRPr="00FB1E88">
        <w:rPr>
          <w:rFonts w:ascii="Times New Roman" w:eastAsia="Times New Roman" w:hAnsi="Times New Roman" w:cs="Times New Roman"/>
          <w:b/>
        </w:rPr>
        <w:t xml:space="preserve"> KA1 t</w:t>
      </w:r>
      <w:r w:rsidR="00C54E5A" w:rsidRPr="00FB1E88">
        <w:rPr>
          <w:rFonts w:ascii="Times New Roman" w:eastAsia="Times New Roman" w:hAnsi="Times New Roman" w:cs="Times New Roman"/>
          <w:b/>
        </w:rPr>
        <w:t>ë</w:t>
      </w:r>
      <w:r w:rsidRPr="00FB1E88">
        <w:rPr>
          <w:rFonts w:ascii="Times New Roman" w:eastAsia="Times New Roman" w:hAnsi="Times New Roman" w:cs="Times New Roman"/>
          <w:b/>
        </w:rPr>
        <w:t xml:space="preserve"> Programit</w:t>
      </w:r>
      <w:r w:rsidR="006E01AD" w:rsidRPr="00FB1E88">
        <w:rPr>
          <w:rFonts w:ascii="Times New Roman" w:eastAsia="Times New Roman" w:hAnsi="Times New Roman" w:cs="Times New Roman"/>
          <w:b/>
        </w:rPr>
        <w:t xml:space="preserve"> Erasmus+</w:t>
      </w:r>
    </w:p>
    <w:p w14:paraId="1CEBAD7A" w14:textId="26BC4C2A" w:rsidR="002B3A80" w:rsidRPr="00523711" w:rsidRDefault="006E01AD" w:rsidP="00FB1E88">
      <w:pPr>
        <w:pStyle w:val="NoSpacing"/>
        <w:jc w:val="center"/>
        <w:rPr>
          <w:rFonts w:ascii="Times New Roman" w:hAnsi="Times New Roman" w:cs="Times New Roman"/>
          <w:b/>
        </w:rPr>
      </w:pPr>
      <w:r w:rsidRPr="00523711">
        <w:rPr>
          <w:rFonts w:ascii="Times New Roman" w:eastAsia="Times New Roman" w:hAnsi="Times New Roman" w:cs="Times New Roman"/>
          <w:b/>
        </w:rPr>
        <w:t xml:space="preserve">në </w:t>
      </w:r>
      <w:r w:rsidR="00523711" w:rsidRPr="00523711">
        <w:rPr>
          <w:rFonts w:ascii="Times New Roman" w:hAnsi="Times New Roman" w:cs="Times New Roman"/>
          <w:b/>
        </w:rPr>
        <w:t>École Nationale du Génie et de l'Eau et de l'Environnement de Strasbourg, ENGEES, Francë.</w:t>
      </w:r>
    </w:p>
    <w:p w14:paraId="564CD616" w14:textId="77777777" w:rsidR="00FB1E88" w:rsidRPr="00FB1E88" w:rsidRDefault="00FB1E88" w:rsidP="00FB1E88">
      <w:pPr>
        <w:pStyle w:val="NoSpacing"/>
        <w:jc w:val="center"/>
        <w:rPr>
          <w:rFonts w:ascii="Times New Roman" w:eastAsia="Times New Roman" w:hAnsi="Times New Roman" w:cs="Times New Roman"/>
        </w:rPr>
      </w:pPr>
    </w:p>
    <w:p w14:paraId="0042ADBA" w14:textId="2BE61140" w:rsidR="00523711" w:rsidRPr="00523711" w:rsidRDefault="00523711" w:rsidP="00523711">
      <w:pPr>
        <w:jc w:val="both"/>
        <w:rPr>
          <w:rStyle w:val="Strong"/>
          <w:rFonts w:ascii="Times New Roman" w:hAnsi="Times New Roman" w:cs="Times New Roman"/>
          <w:color w:val="002060"/>
          <w:lang w:val="it-IT"/>
        </w:rPr>
      </w:pPr>
      <w:r w:rsidRPr="00523711">
        <w:rPr>
          <w:rFonts w:ascii="Times New Roman" w:eastAsia="Times New Roman" w:hAnsi="Times New Roman" w:cs="Times New Roman"/>
          <w:lang w:val="it-IT"/>
        </w:rPr>
        <w:t xml:space="preserve">Në kuadër të programit Erasmus+ dhe marrëveshjes KA1 bilaterale, është hapur thirrja për mobilitete për studentët e Universitetit Politeknik të Tiranës, </w:t>
      </w:r>
      <w:r w:rsidRPr="00F41057">
        <w:rPr>
          <w:rFonts w:ascii="Times New Roman" w:hAnsi="Times New Roman" w:cs="Times New Roman"/>
          <w:b/>
          <w:bCs/>
        </w:rPr>
        <w:t>Fakulteti i Inxhinierisë së Ndërtimit</w:t>
      </w:r>
      <w:r w:rsidR="001659DD">
        <w:rPr>
          <w:rFonts w:ascii="Times New Roman" w:hAnsi="Times New Roman" w:cs="Times New Roman"/>
          <w:b/>
          <w:bCs/>
        </w:rPr>
        <w:t xml:space="preserve"> dhe Fakulteti i Gjeologjisë dhe i Minierave</w:t>
      </w:r>
      <w:r w:rsidRPr="00F41057">
        <w:rPr>
          <w:rFonts w:ascii="Times New Roman" w:hAnsi="Times New Roman" w:cs="Times New Roman"/>
        </w:rPr>
        <w:t>,</w:t>
      </w:r>
      <w:r w:rsidRPr="00523711">
        <w:rPr>
          <w:rFonts w:ascii="Times New Roman" w:hAnsi="Times New Roman" w:cs="Times New Roman"/>
        </w:rPr>
        <w:t xml:space="preserve"> në École Nationale du Génie et de l'Eau et de l'Environnement de Strasbourg, ENGEES, Francë.</w:t>
      </w:r>
    </w:p>
    <w:p w14:paraId="70992B42" w14:textId="72E63F6B" w:rsidR="00A3779D" w:rsidRPr="006C37C2" w:rsidRDefault="006E01AD" w:rsidP="006C37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FB1E88">
        <w:rPr>
          <w:rFonts w:ascii="Times New Roman" w:eastAsia="Times New Roman" w:hAnsi="Times New Roman" w:cs="Times New Roman"/>
          <w:b/>
          <w:bCs/>
        </w:rPr>
        <w:t>Llojet e mobilitetit përfshijnë:</w:t>
      </w:r>
      <w:r w:rsidR="0031342B" w:rsidRPr="00FB1E88">
        <w:rPr>
          <w:rFonts w:ascii="Times New Roman" w:eastAsia="Times New Roman" w:hAnsi="Times New Roman" w:cs="Times New Roman"/>
          <w:b/>
          <w:bCs/>
        </w:rPr>
        <w:t xml:space="preserve"> </w:t>
      </w:r>
      <w:r w:rsidR="00A3779D" w:rsidRPr="006C37C2">
        <w:rPr>
          <w:rFonts w:ascii="Times New Roman" w:eastAsia="Times New Roman" w:hAnsi="Times New Roman" w:cs="Times New Roman"/>
        </w:rPr>
        <w:t>Shk</w:t>
      </w:r>
      <w:r w:rsidR="00A3779D" w:rsidRPr="006C37C2">
        <w:rPr>
          <w:rFonts w:ascii="Times New Roman" w:eastAsia="Times New Roman" w:hAnsi="Times New Roman" w:cs="Times New Roman"/>
        </w:rPr>
        <w:t>ë</w:t>
      </w:r>
      <w:r w:rsidR="00A3779D" w:rsidRPr="006C37C2">
        <w:rPr>
          <w:rFonts w:ascii="Times New Roman" w:eastAsia="Times New Roman" w:hAnsi="Times New Roman" w:cs="Times New Roman"/>
        </w:rPr>
        <w:t xml:space="preserve">mbimin e studentëve </w:t>
      </w:r>
      <w:r w:rsidR="0022325E">
        <w:rPr>
          <w:rFonts w:ascii="Times New Roman" w:eastAsia="Times New Roman" w:hAnsi="Times New Roman" w:cs="Times New Roman"/>
        </w:rPr>
        <w:t xml:space="preserve">Master </w:t>
      </w:r>
      <w:r w:rsidR="00A3779D" w:rsidRPr="006C37C2">
        <w:rPr>
          <w:rFonts w:ascii="Times New Roman" w:eastAsia="Times New Roman" w:hAnsi="Times New Roman" w:cs="Times New Roman"/>
        </w:rPr>
        <w:t>p</w:t>
      </w:r>
      <w:r w:rsidR="00A3779D" w:rsidRPr="006C37C2">
        <w:rPr>
          <w:rFonts w:ascii="Times New Roman" w:eastAsia="Times New Roman" w:hAnsi="Times New Roman" w:cs="Times New Roman"/>
        </w:rPr>
        <w:t>ë</w:t>
      </w:r>
      <w:r w:rsidR="00A3779D" w:rsidRPr="006C37C2">
        <w:rPr>
          <w:rFonts w:ascii="Times New Roman" w:eastAsia="Times New Roman" w:hAnsi="Times New Roman" w:cs="Times New Roman"/>
        </w:rPr>
        <w:t xml:space="preserve">r internship dhe punim diplome – Viti i </w:t>
      </w:r>
      <w:r w:rsidR="0022325E">
        <w:rPr>
          <w:rFonts w:ascii="Times New Roman" w:eastAsia="Times New Roman" w:hAnsi="Times New Roman" w:cs="Times New Roman"/>
        </w:rPr>
        <w:t>dyt</w:t>
      </w:r>
      <w:r w:rsidR="00A3779D" w:rsidRPr="006C37C2">
        <w:rPr>
          <w:rFonts w:ascii="Times New Roman" w:eastAsia="Times New Roman" w:hAnsi="Times New Roman" w:cs="Times New Roman"/>
        </w:rPr>
        <w:t>ë</w:t>
      </w:r>
      <w:r w:rsidR="00A3779D" w:rsidRPr="006C37C2">
        <w:rPr>
          <w:rFonts w:ascii="Times New Roman" w:eastAsia="Times New Roman" w:hAnsi="Times New Roman" w:cs="Times New Roman"/>
        </w:rPr>
        <w:t xml:space="preserve"> i studimeve.</w:t>
      </w:r>
    </w:p>
    <w:p w14:paraId="463E1377" w14:textId="163B308F" w:rsidR="00FB1E88" w:rsidRPr="00FB1E88" w:rsidRDefault="00FB1E88" w:rsidP="00A164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203E1776" w14:textId="29C2509E" w:rsidR="00F700B6" w:rsidRPr="00FB1E88" w:rsidRDefault="006E01AD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FB1E88">
        <w:rPr>
          <w:rFonts w:ascii="Times New Roman" w:eastAsia="Times New Roman" w:hAnsi="Times New Roman" w:cs="Times New Roman"/>
          <w:b/>
          <w:bCs/>
        </w:rPr>
        <w:t>Kohëzagjatja e bursave:</w:t>
      </w:r>
      <w:r w:rsidR="00A16463" w:rsidRPr="00FB1E88">
        <w:rPr>
          <w:rFonts w:ascii="Times New Roman" w:eastAsia="Times New Roman" w:hAnsi="Times New Roman" w:cs="Times New Roman"/>
          <w:b/>
          <w:bCs/>
        </w:rPr>
        <w:t xml:space="preserve"> </w:t>
      </w:r>
      <w:r w:rsidR="00FB1E88" w:rsidRPr="006061BB">
        <w:rPr>
          <w:rFonts w:ascii="Times New Roman" w:hAnsi="Times New Roman" w:cs="Times New Roman"/>
        </w:rPr>
        <w:t xml:space="preserve">Master i shkencave, 1 </w:t>
      </w:r>
      <w:r w:rsidR="00523711">
        <w:rPr>
          <w:rFonts w:ascii="Times New Roman" w:hAnsi="Times New Roman" w:cs="Times New Roman"/>
        </w:rPr>
        <w:t xml:space="preserve">semestër, semestri i </w:t>
      </w:r>
      <w:r w:rsidR="00A3779D">
        <w:rPr>
          <w:rFonts w:ascii="Times New Roman" w:hAnsi="Times New Roman" w:cs="Times New Roman"/>
        </w:rPr>
        <w:t>dyt</w:t>
      </w:r>
      <w:r w:rsidR="00523711">
        <w:rPr>
          <w:rFonts w:ascii="Times New Roman" w:hAnsi="Times New Roman" w:cs="Times New Roman"/>
        </w:rPr>
        <w:t xml:space="preserve">ë </w:t>
      </w:r>
      <w:r w:rsidR="00523711" w:rsidRPr="00277C9D">
        <w:rPr>
          <w:rFonts w:ascii="Times New Roman" w:hAnsi="Times New Roman" w:cs="Times New Roman"/>
        </w:rPr>
        <w:t>(</w:t>
      </w:r>
      <w:r w:rsidR="00A3779D" w:rsidRPr="006C37C2">
        <w:rPr>
          <w:rFonts w:ascii="Times New Roman" w:hAnsi="Times New Roman" w:cs="Times New Roman"/>
          <w:i/>
          <w:iCs/>
        </w:rPr>
        <w:t>spring</w:t>
      </w:r>
      <w:r w:rsidR="00A3779D">
        <w:rPr>
          <w:rFonts w:ascii="Times New Roman" w:hAnsi="Times New Roman" w:cs="Times New Roman"/>
        </w:rPr>
        <w:t xml:space="preserve"> </w:t>
      </w:r>
      <w:r w:rsidR="00523711" w:rsidRPr="00277C9D">
        <w:rPr>
          <w:rFonts w:ascii="Times New Roman" w:hAnsi="Times New Roman" w:cs="Times New Roman"/>
          <w:i/>
          <w:iCs/>
          <w:color w:val="000000"/>
          <w:shd w:val="clear" w:color="auto" w:fill="FDFDFD"/>
        </w:rPr>
        <w:t>semester</w:t>
      </w:r>
      <w:r w:rsidR="00523711" w:rsidRPr="00277C9D">
        <w:rPr>
          <w:rFonts w:ascii="Times New Roman" w:hAnsi="Times New Roman" w:cs="Times New Roman"/>
          <w:color w:val="000000"/>
          <w:shd w:val="clear" w:color="auto" w:fill="FDFDFD"/>
        </w:rPr>
        <w:t>)</w:t>
      </w:r>
      <w:r w:rsidR="00523711">
        <w:rPr>
          <w:rFonts w:ascii="Times New Roman" w:hAnsi="Times New Roman" w:cs="Times New Roman"/>
        </w:rPr>
        <w:t xml:space="preserve"> i vitit akademik 202</w:t>
      </w:r>
      <w:r w:rsidR="00F41057">
        <w:rPr>
          <w:rFonts w:ascii="Times New Roman" w:hAnsi="Times New Roman" w:cs="Times New Roman"/>
        </w:rPr>
        <w:t>5</w:t>
      </w:r>
      <w:r w:rsidR="00523711">
        <w:rPr>
          <w:rFonts w:ascii="Times New Roman" w:hAnsi="Times New Roman" w:cs="Times New Roman"/>
        </w:rPr>
        <w:t xml:space="preserve"> – 202</w:t>
      </w:r>
      <w:r w:rsidR="00F41057">
        <w:rPr>
          <w:rFonts w:ascii="Times New Roman" w:hAnsi="Times New Roman" w:cs="Times New Roman"/>
        </w:rPr>
        <w:t>6</w:t>
      </w:r>
      <w:r w:rsidR="00523711">
        <w:rPr>
          <w:rFonts w:ascii="Times New Roman" w:hAnsi="Times New Roman" w:cs="Times New Roman"/>
        </w:rPr>
        <w:t>.</w:t>
      </w:r>
      <w:r w:rsidR="00FB1E88" w:rsidRPr="00FB1E88">
        <w:rPr>
          <w:rFonts w:ascii="Times New Roman" w:hAnsi="Times New Roman" w:cs="Times New Roman"/>
        </w:rPr>
        <w:t xml:space="preserve"> </w:t>
      </w:r>
    </w:p>
    <w:p w14:paraId="4A62224B" w14:textId="77777777" w:rsidR="00FB1E88" w:rsidRPr="00FB1E88" w:rsidRDefault="00FB1E88" w:rsidP="00B505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3D4121D3" w14:textId="510BBC15" w:rsidR="00FB1E88" w:rsidRPr="00FB1E88" w:rsidRDefault="00FB1E88" w:rsidP="00B505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FB1E88">
        <w:rPr>
          <w:rFonts w:ascii="Times New Roman" w:eastAsia="Times New Roman" w:hAnsi="Times New Roman" w:cs="Times New Roman"/>
          <w:b/>
          <w:bCs/>
        </w:rPr>
        <w:t xml:space="preserve">Numri total i studentëve: </w:t>
      </w:r>
      <w:r w:rsidR="00A3779D">
        <w:rPr>
          <w:rFonts w:ascii="Times New Roman" w:hAnsi="Times New Roman" w:cs="Times New Roman"/>
        </w:rPr>
        <w:t>4</w:t>
      </w:r>
      <w:r w:rsidRPr="00FB1E88">
        <w:rPr>
          <w:rFonts w:ascii="Times New Roman" w:hAnsi="Times New Roman" w:cs="Times New Roman"/>
        </w:rPr>
        <w:t xml:space="preserve"> studentë</w:t>
      </w:r>
    </w:p>
    <w:p w14:paraId="537913D2" w14:textId="77777777" w:rsidR="00FB1E88" w:rsidRPr="00FB1E88" w:rsidRDefault="00FB1E88" w:rsidP="00B505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7A1FBBEE" w14:textId="44C57453" w:rsidR="00FB1E88" w:rsidRPr="00FB1E88" w:rsidRDefault="00FB1E88" w:rsidP="00B5058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B1E88">
        <w:rPr>
          <w:rFonts w:ascii="Times New Roman" w:hAnsi="Times New Roman" w:cs="Times New Roman"/>
          <w:b/>
          <w:bCs/>
        </w:rPr>
        <w:t xml:space="preserve">Dokumentat e nevojshme për aplikim: </w:t>
      </w:r>
    </w:p>
    <w:p w14:paraId="08CCAEBC" w14:textId="77777777" w:rsidR="00FB1E88" w:rsidRPr="00FB1E88" w:rsidRDefault="00FB1E88" w:rsidP="00B5058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33FF81" w14:textId="77777777" w:rsidR="00FB1E88" w:rsidRPr="00277C9D" w:rsidRDefault="00FB1E88" w:rsidP="00B505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7C9D">
        <w:rPr>
          <w:rFonts w:ascii="Times New Roman" w:hAnsi="Times New Roman" w:cs="Times New Roman"/>
        </w:rPr>
        <w:t xml:space="preserve">- CV; </w:t>
      </w:r>
    </w:p>
    <w:p w14:paraId="3704270D" w14:textId="77777777" w:rsidR="00FB1E88" w:rsidRPr="00277C9D" w:rsidRDefault="00FB1E88" w:rsidP="00B505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7C9D">
        <w:rPr>
          <w:rFonts w:ascii="Times New Roman" w:hAnsi="Times New Roman" w:cs="Times New Roman"/>
        </w:rPr>
        <w:t xml:space="preserve">- Kopje e Pasaportës; </w:t>
      </w:r>
    </w:p>
    <w:p w14:paraId="79ADB0F6" w14:textId="77777777" w:rsidR="00FB1E88" w:rsidRPr="00277C9D" w:rsidRDefault="00FB1E88" w:rsidP="00B505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7C9D">
        <w:rPr>
          <w:rFonts w:ascii="Times New Roman" w:hAnsi="Times New Roman" w:cs="Times New Roman"/>
        </w:rPr>
        <w:t xml:space="preserve">- Vërtetim studenti; </w:t>
      </w:r>
    </w:p>
    <w:p w14:paraId="46E2D444" w14:textId="70549E64" w:rsidR="00FB1E88" w:rsidRPr="00277C9D" w:rsidRDefault="00FB1E88" w:rsidP="00B505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7C9D">
        <w:rPr>
          <w:rFonts w:ascii="Times New Roman" w:hAnsi="Times New Roman" w:cs="Times New Roman"/>
        </w:rPr>
        <w:t xml:space="preserve">- Listë notash të studimeve </w:t>
      </w:r>
      <w:r w:rsidR="00A3779D">
        <w:rPr>
          <w:rFonts w:ascii="Times New Roman" w:hAnsi="Times New Roman" w:cs="Times New Roman"/>
        </w:rPr>
        <w:t>Master</w:t>
      </w:r>
      <w:r w:rsidRPr="00277C9D">
        <w:rPr>
          <w:rFonts w:ascii="Times New Roman" w:hAnsi="Times New Roman" w:cs="Times New Roman"/>
        </w:rPr>
        <w:t xml:space="preserve">; </w:t>
      </w:r>
    </w:p>
    <w:p w14:paraId="299890A9" w14:textId="77777777" w:rsidR="00FB1E88" w:rsidRPr="00277C9D" w:rsidRDefault="00FB1E88" w:rsidP="00B505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7C9D">
        <w:rPr>
          <w:rFonts w:ascii="Times New Roman" w:hAnsi="Times New Roman" w:cs="Times New Roman"/>
        </w:rPr>
        <w:t xml:space="preserve">- Letër Motivimi; </w:t>
      </w:r>
    </w:p>
    <w:p w14:paraId="66AA6B43" w14:textId="785BBC53" w:rsidR="00523711" w:rsidRPr="00277C9D" w:rsidRDefault="00430F04" w:rsidP="00B505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7C9D">
        <w:rPr>
          <w:rFonts w:ascii="Times New Roman" w:hAnsi="Times New Roman" w:cs="Times New Roman"/>
        </w:rPr>
        <w:t>- Dokumenti</w:t>
      </w:r>
      <w:r w:rsidRPr="00277C9D">
        <w:rPr>
          <w:rFonts w:ascii="Times New Roman" w:hAnsi="Times New Roman" w:cs="Times New Roman"/>
          <w:spacing w:val="-11"/>
        </w:rPr>
        <w:t xml:space="preserve"> </w:t>
      </w:r>
      <w:r w:rsidRPr="00277C9D">
        <w:rPr>
          <w:rFonts w:ascii="Times New Roman" w:hAnsi="Times New Roman" w:cs="Times New Roman"/>
        </w:rPr>
        <w:t>Learning</w:t>
      </w:r>
      <w:r w:rsidRPr="00277C9D">
        <w:rPr>
          <w:rFonts w:ascii="Times New Roman" w:hAnsi="Times New Roman" w:cs="Times New Roman"/>
          <w:spacing w:val="1"/>
        </w:rPr>
        <w:t xml:space="preserve"> </w:t>
      </w:r>
      <w:r w:rsidRPr="00277C9D">
        <w:rPr>
          <w:rFonts w:ascii="Times New Roman" w:hAnsi="Times New Roman" w:cs="Times New Roman"/>
        </w:rPr>
        <w:t>Agreement*;</w:t>
      </w:r>
    </w:p>
    <w:p w14:paraId="5A70FE5C" w14:textId="7254AFB0" w:rsidR="00FB1E88" w:rsidRDefault="00FB1E88" w:rsidP="00B505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7C9D">
        <w:rPr>
          <w:rFonts w:ascii="Times New Roman" w:hAnsi="Times New Roman" w:cs="Times New Roman"/>
        </w:rPr>
        <w:t>- Çertifikatë e gjuhës së huaj</w:t>
      </w:r>
      <w:r w:rsidR="00430F04" w:rsidRPr="00277C9D">
        <w:rPr>
          <w:rFonts w:ascii="Times New Roman" w:hAnsi="Times New Roman" w:cs="Times New Roman"/>
        </w:rPr>
        <w:t>**.</w:t>
      </w:r>
    </w:p>
    <w:p w14:paraId="1253BDEC" w14:textId="77777777" w:rsidR="003F0EC1" w:rsidRDefault="003F0EC1" w:rsidP="00B5058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551CE4" w14:textId="3409C631" w:rsidR="002C2270" w:rsidRPr="00FB1E88" w:rsidRDefault="003F0EC1" w:rsidP="00702D1E">
      <w:pPr>
        <w:jc w:val="both"/>
        <w:rPr>
          <w:rFonts w:ascii="Times New Roman" w:hAnsi="Times New Roman" w:cs="Times New Roman"/>
        </w:rPr>
      </w:pPr>
      <w:r w:rsidRPr="00702D1E">
        <w:rPr>
          <w:rFonts w:ascii="Times New Roman" w:hAnsi="Times New Roman" w:cs="Times New Roman"/>
          <w:b/>
          <w:bCs/>
        </w:rPr>
        <w:t>Përparësi në nominimin e studentëve kanë studentët që u përkasin grupeve të disavantazhuara.</w:t>
      </w:r>
      <w:r w:rsidRPr="00702D1E">
        <w:rPr>
          <w:rFonts w:ascii="Times New Roman" w:hAnsi="Times New Roman" w:cs="Times New Roman"/>
        </w:rPr>
        <w:t xml:space="preserve"> (Studentë, prindërit e të cilëve kanë vdekur në krye të detyrës; studentë me ndihmë financiare</w:t>
      </w:r>
      <w:r w:rsidR="003131B5">
        <w:rPr>
          <w:rFonts w:ascii="Times New Roman" w:hAnsi="Times New Roman" w:cs="Times New Roman"/>
        </w:rPr>
        <w:t>;</w:t>
      </w:r>
      <w:r w:rsidRPr="00702D1E">
        <w:rPr>
          <w:rFonts w:ascii="Times New Roman" w:hAnsi="Times New Roman" w:cs="Times New Roman"/>
        </w:rPr>
        <w:t xml:space="preserve"> studentë me nevoja të veçanta; studentë prindërit e të cilëve kanë nevoja të veçanta, studentë që kanë marrë statusin e jetimit</w:t>
      </w:r>
      <w:r w:rsidR="003131B5">
        <w:rPr>
          <w:rFonts w:ascii="Times New Roman" w:hAnsi="Times New Roman" w:cs="Times New Roman"/>
        </w:rPr>
        <w:t>;</w:t>
      </w:r>
      <w:r w:rsidRPr="00702D1E">
        <w:rPr>
          <w:rFonts w:ascii="Times New Roman" w:hAnsi="Times New Roman" w:cs="Times New Roman"/>
        </w:rPr>
        <w:t xml:space="preserve"> studentë që kanë qenë viktima të trafikimit të qenieve njerëzore; studentë të grupeve etnike; studentë, prindërit e të cilëve ishin të dënuar të regjimit komunist; studentë, prindërit e të cilëve janë në pension etj.)</w:t>
      </w:r>
    </w:p>
    <w:p w14:paraId="4100BAF9" w14:textId="2BA086B7" w:rsidR="00430F04" w:rsidRPr="00F41057" w:rsidRDefault="00430F04" w:rsidP="00430F04">
      <w:pPr>
        <w:pStyle w:val="BodyText"/>
        <w:ind w:left="100" w:right="118"/>
        <w:jc w:val="both"/>
        <w:rPr>
          <w:i w:val="0"/>
        </w:rPr>
      </w:pPr>
      <w:r w:rsidRPr="00F41057">
        <w:rPr>
          <w:i w:val="0"/>
        </w:rPr>
        <w:t>*Learning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Agreement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është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një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kontratë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midis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universitetit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të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origjinës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dhe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aplikantit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dhe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shërben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për</w:t>
      </w:r>
      <w:r w:rsidRPr="00F41057">
        <w:rPr>
          <w:i w:val="0"/>
          <w:spacing w:val="50"/>
        </w:rPr>
        <w:t xml:space="preserve"> </w:t>
      </w:r>
      <w:r w:rsidRPr="00F41057">
        <w:rPr>
          <w:i w:val="0"/>
        </w:rPr>
        <w:t>të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përcaktuar lëndët që do të zhvilloni në universitetin pritës. Ju duhet të plotësoni vetëm seksionin e parë ‘‘Mobility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Plan’’.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Në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tabelën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A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përcaktohen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lëndët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dhe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kreditet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që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do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të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merrni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në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universitetin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pritës,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në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tabelën</w:t>
      </w:r>
      <w:r w:rsidRPr="00F41057">
        <w:rPr>
          <w:i w:val="0"/>
          <w:spacing w:val="50"/>
        </w:rPr>
        <w:t xml:space="preserve"> </w:t>
      </w:r>
      <w:r w:rsidRPr="00F41057">
        <w:rPr>
          <w:i w:val="0"/>
        </w:rPr>
        <w:t>B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përcaktohet se cilat prej lëndëve të Tabelës A do të njihet në Universitetin Politeknik të Tiranës, kur ju të keni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përfunduar periudhën</w:t>
      </w:r>
      <w:r w:rsidRPr="00F41057">
        <w:rPr>
          <w:i w:val="0"/>
          <w:spacing w:val="-3"/>
        </w:rPr>
        <w:t xml:space="preserve"> </w:t>
      </w:r>
      <w:r w:rsidRPr="00F41057">
        <w:rPr>
          <w:i w:val="0"/>
        </w:rPr>
        <w:t>e</w:t>
      </w:r>
      <w:r w:rsidRPr="00F41057">
        <w:rPr>
          <w:i w:val="0"/>
          <w:spacing w:val="-1"/>
        </w:rPr>
        <w:t xml:space="preserve"> </w:t>
      </w:r>
      <w:r w:rsidRPr="00F41057">
        <w:rPr>
          <w:i w:val="0"/>
        </w:rPr>
        <w:t>shkëmbimit.</w:t>
      </w:r>
    </w:p>
    <w:p w14:paraId="5411B806" w14:textId="6731139D" w:rsidR="00430F04" w:rsidRPr="00F41057" w:rsidRDefault="00430F04" w:rsidP="00430F04">
      <w:pPr>
        <w:pStyle w:val="BodyText"/>
        <w:ind w:left="100" w:right="113"/>
        <w:jc w:val="both"/>
        <w:rPr>
          <w:i w:val="0"/>
        </w:rPr>
      </w:pPr>
      <w:r w:rsidRPr="00F41057">
        <w:rPr>
          <w:i w:val="0"/>
        </w:rPr>
        <w:t>KUJDES: Ju duhet të përzgjidhni të kryeni në ENGEES, lëndë të njëjta ose ekuivalente me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ato që do të kryenit në semestrin përkatës në fakultetin tuaj, kjo për arsye që lëndët dhe kreditet t’ju njihen kur të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ktheheni. Nëse lëndët e përzgjedhura ndryshojnë nga ato që do të zhvillonit në fakultetin tuaj semestrin përkatës,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atëherë</w:t>
      </w:r>
      <w:r w:rsidRPr="00F41057">
        <w:rPr>
          <w:i w:val="0"/>
          <w:spacing w:val="-2"/>
        </w:rPr>
        <w:t xml:space="preserve"> </w:t>
      </w:r>
      <w:r w:rsidRPr="00F41057">
        <w:rPr>
          <w:i w:val="0"/>
        </w:rPr>
        <w:t>kur</w:t>
      </w:r>
      <w:r w:rsidRPr="00F41057">
        <w:rPr>
          <w:i w:val="0"/>
          <w:spacing w:val="-5"/>
        </w:rPr>
        <w:t xml:space="preserve"> </w:t>
      </w:r>
      <w:r w:rsidRPr="00F41057">
        <w:rPr>
          <w:i w:val="0"/>
        </w:rPr>
        <w:t>të</w:t>
      </w:r>
      <w:r w:rsidRPr="00F41057">
        <w:rPr>
          <w:i w:val="0"/>
          <w:spacing w:val="-2"/>
        </w:rPr>
        <w:t xml:space="preserve"> </w:t>
      </w:r>
      <w:r w:rsidRPr="00F41057">
        <w:rPr>
          <w:i w:val="0"/>
        </w:rPr>
        <w:t>ktheheni</w:t>
      </w:r>
      <w:r w:rsidRPr="00F41057">
        <w:rPr>
          <w:i w:val="0"/>
          <w:spacing w:val="-2"/>
        </w:rPr>
        <w:t xml:space="preserve"> </w:t>
      </w:r>
      <w:r w:rsidRPr="00F41057">
        <w:rPr>
          <w:i w:val="0"/>
        </w:rPr>
        <w:t>ju</w:t>
      </w:r>
      <w:r w:rsidRPr="00F41057">
        <w:rPr>
          <w:i w:val="0"/>
          <w:spacing w:val="-4"/>
        </w:rPr>
        <w:t xml:space="preserve"> </w:t>
      </w:r>
      <w:r w:rsidRPr="00F41057">
        <w:rPr>
          <w:i w:val="0"/>
        </w:rPr>
        <w:t>duhet</w:t>
      </w:r>
      <w:r w:rsidRPr="00F41057">
        <w:rPr>
          <w:i w:val="0"/>
          <w:spacing w:val="-2"/>
        </w:rPr>
        <w:t xml:space="preserve"> </w:t>
      </w:r>
      <w:r w:rsidRPr="00F41057">
        <w:rPr>
          <w:i w:val="0"/>
        </w:rPr>
        <w:t>të</w:t>
      </w:r>
      <w:r w:rsidRPr="00F41057">
        <w:rPr>
          <w:i w:val="0"/>
          <w:spacing w:val="3"/>
        </w:rPr>
        <w:t xml:space="preserve"> </w:t>
      </w:r>
      <w:r w:rsidRPr="00F41057">
        <w:rPr>
          <w:i w:val="0"/>
        </w:rPr>
        <w:t>zhvilloni</w:t>
      </w:r>
      <w:r w:rsidRPr="00F41057">
        <w:rPr>
          <w:i w:val="0"/>
          <w:spacing w:val="-2"/>
        </w:rPr>
        <w:t xml:space="preserve"> </w:t>
      </w:r>
      <w:r w:rsidRPr="00F41057">
        <w:rPr>
          <w:i w:val="0"/>
        </w:rPr>
        <w:t>lëndët</w:t>
      </w:r>
      <w:r w:rsidRPr="00F41057">
        <w:rPr>
          <w:i w:val="0"/>
          <w:spacing w:val="3"/>
        </w:rPr>
        <w:t xml:space="preserve"> </w:t>
      </w:r>
      <w:r w:rsidRPr="00F41057">
        <w:rPr>
          <w:i w:val="0"/>
        </w:rPr>
        <w:t>që</w:t>
      </w:r>
      <w:r w:rsidRPr="00F41057">
        <w:rPr>
          <w:i w:val="0"/>
          <w:spacing w:val="-1"/>
        </w:rPr>
        <w:t xml:space="preserve"> </w:t>
      </w:r>
      <w:r w:rsidRPr="00F41057">
        <w:rPr>
          <w:i w:val="0"/>
        </w:rPr>
        <w:t>nuk</w:t>
      </w:r>
      <w:r w:rsidRPr="00F41057">
        <w:rPr>
          <w:i w:val="0"/>
          <w:spacing w:val="-2"/>
        </w:rPr>
        <w:t xml:space="preserve"> </w:t>
      </w:r>
      <w:r w:rsidRPr="00F41057">
        <w:rPr>
          <w:i w:val="0"/>
        </w:rPr>
        <w:t>përshtaten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në</w:t>
      </w:r>
      <w:r w:rsidRPr="00F41057">
        <w:rPr>
          <w:i w:val="0"/>
          <w:spacing w:val="-2"/>
        </w:rPr>
        <w:t xml:space="preserve"> </w:t>
      </w:r>
      <w:r w:rsidRPr="00F41057">
        <w:rPr>
          <w:i w:val="0"/>
        </w:rPr>
        <w:t>Universitetin</w:t>
      </w:r>
      <w:r w:rsidRPr="00F41057">
        <w:rPr>
          <w:i w:val="0"/>
          <w:spacing w:val="-4"/>
        </w:rPr>
        <w:t xml:space="preserve"> </w:t>
      </w:r>
      <w:r w:rsidRPr="00F41057">
        <w:rPr>
          <w:i w:val="0"/>
        </w:rPr>
        <w:t>Politeknik</w:t>
      </w:r>
      <w:r w:rsidRPr="00F41057">
        <w:rPr>
          <w:i w:val="0"/>
          <w:spacing w:val="-2"/>
        </w:rPr>
        <w:t xml:space="preserve"> </w:t>
      </w:r>
      <w:r w:rsidRPr="00F41057">
        <w:rPr>
          <w:i w:val="0"/>
        </w:rPr>
        <w:t>të</w:t>
      </w:r>
      <w:r w:rsidRPr="00F41057">
        <w:rPr>
          <w:i w:val="0"/>
          <w:spacing w:val="-2"/>
        </w:rPr>
        <w:t xml:space="preserve"> </w:t>
      </w:r>
      <w:r w:rsidRPr="00F41057">
        <w:rPr>
          <w:i w:val="0"/>
        </w:rPr>
        <w:t>Tiranës.</w:t>
      </w:r>
    </w:p>
    <w:p w14:paraId="2BDA779E" w14:textId="60CA6458" w:rsidR="00430F04" w:rsidRPr="00F41057" w:rsidRDefault="00430F04" w:rsidP="00430F04">
      <w:pPr>
        <w:pStyle w:val="BodyText"/>
        <w:spacing w:before="1"/>
        <w:ind w:left="100" w:right="120"/>
        <w:jc w:val="both"/>
        <w:rPr>
          <w:i w:val="0"/>
        </w:rPr>
      </w:pPr>
      <w:r w:rsidRPr="00F41057">
        <w:rPr>
          <w:i w:val="0"/>
        </w:rPr>
        <w:t>Dokumenti ‘‘Learning Agreement’’ te seksioni ‘‘Commitment’’ firmoset nga aplikanti, nga koordinatori akademik i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fakultetit</w:t>
      </w:r>
      <w:r w:rsidRPr="00F41057">
        <w:rPr>
          <w:i w:val="0"/>
          <w:spacing w:val="-2"/>
        </w:rPr>
        <w:t xml:space="preserve"> </w:t>
      </w:r>
      <w:r w:rsidRPr="00F41057">
        <w:rPr>
          <w:i w:val="0"/>
        </w:rPr>
        <w:t>dhe</w:t>
      </w:r>
      <w:r w:rsidRPr="00F41057">
        <w:rPr>
          <w:i w:val="0"/>
          <w:spacing w:val="-1"/>
        </w:rPr>
        <w:t xml:space="preserve"> </w:t>
      </w:r>
      <w:r w:rsidRPr="00F41057">
        <w:rPr>
          <w:i w:val="0"/>
        </w:rPr>
        <w:t>nga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Zv/Rektori</w:t>
      </w:r>
      <w:r w:rsidRPr="00F41057">
        <w:rPr>
          <w:i w:val="0"/>
          <w:spacing w:val="-1"/>
        </w:rPr>
        <w:t xml:space="preserve"> </w:t>
      </w:r>
      <w:r w:rsidRPr="00F41057">
        <w:rPr>
          <w:i w:val="0"/>
        </w:rPr>
        <w:t>i</w:t>
      </w:r>
      <w:r w:rsidRPr="00F41057">
        <w:rPr>
          <w:i w:val="0"/>
          <w:spacing w:val="-1"/>
        </w:rPr>
        <w:t xml:space="preserve"> </w:t>
      </w:r>
      <w:r w:rsidRPr="00F41057">
        <w:rPr>
          <w:i w:val="0"/>
        </w:rPr>
        <w:t>UPT-së</w:t>
      </w:r>
      <w:r w:rsidRPr="00F41057">
        <w:rPr>
          <w:i w:val="0"/>
          <w:spacing w:val="3"/>
        </w:rPr>
        <w:t xml:space="preserve"> </w:t>
      </w:r>
      <w:r w:rsidRPr="00F41057">
        <w:rPr>
          <w:i w:val="0"/>
        </w:rPr>
        <w:t>për</w:t>
      </w:r>
      <w:r w:rsidRPr="00F41057">
        <w:rPr>
          <w:i w:val="0"/>
          <w:spacing w:val="-4"/>
        </w:rPr>
        <w:t xml:space="preserve"> </w:t>
      </w:r>
      <w:r w:rsidRPr="00F41057">
        <w:rPr>
          <w:i w:val="0"/>
        </w:rPr>
        <w:t>Anën</w:t>
      </w:r>
      <w:r w:rsidRPr="00F41057">
        <w:rPr>
          <w:i w:val="0"/>
          <w:spacing w:val="2"/>
        </w:rPr>
        <w:t xml:space="preserve"> </w:t>
      </w:r>
      <w:r w:rsidRPr="00F41057">
        <w:rPr>
          <w:i w:val="0"/>
        </w:rPr>
        <w:t>Shkencore.</w:t>
      </w:r>
    </w:p>
    <w:p w14:paraId="272379F4" w14:textId="77777777" w:rsidR="00277C9D" w:rsidRPr="00F41057" w:rsidRDefault="00277C9D" w:rsidP="00430F04">
      <w:pPr>
        <w:pStyle w:val="BodyText"/>
        <w:spacing w:before="1"/>
        <w:ind w:left="100" w:right="120"/>
        <w:jc w:val="both"/>
        <w:rPr>
          <w:i w:val="0"/>
        </w:rPr>
      </w:pPr>
    </w:p>
    <w:p w14:paraId="4489460F" w14:textId="77777777" w:rsidR="00F108F7" w:rsidRPr="00F41057" w:rsidRDefault="00430F04" w:rsidP="00B505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1057">
        <w:rPr>
          <w:rFonts w:ascii="Times New Roman" w:hAnsi="Times New Roman" w:cs="Times New Roman"/>
          <w:sz w:val="20"/>
          <w:szCs w:val="20"/>
        </w:rPr>
        <w:t>**</w:t>
      </w:r>
      <w:r w:rsidR="00FB1E88" w:rsidRPr="00F41057">
        <w:rPr>
          <w:rFonts w:ascii="Times New Roman" w:hAnsi="Times New Roman" w:cs="Times New Roman"/>
          <w:sz w:val="20"/>
          <w:szCs w:val="20"/>
        </w:rPr>
        <w:t xml:space="preserve">Ofrohen kurset e studimit në gjuhën </w:t>
      </w:r>
      <w:r w:rsidR="00523711" w:rsidRPr="00F41057">
        <w:rPr>
          <w:rFonts w:ascii="Times New Roman" w:hAnsi="Times New Roman" w:cs="Times New Roman"/>
          <w:sz w:val="20"/>
          <w:szCs w:val="20"/>
        </w:rPr>
        <w:t xml:space="preserve">angleze, </w:t>
      </w:r>
      <w:r w:rsidR="00FB1E88" w:rsidRPr="00F41057">
        <w:rPr>
          <w:rFonts w:ascii="Times New Roman" w:hAnsi="Times New Roman" w:cs="Times New Roman"/>
          <w:sz w:val="20"/>
          <w:szCs w:val="20"/>
        </w:rPr>
        <w:t xml:space="preserve">ku niveli minimal i kërkuar për gjuhën </w:t>
      </w:r>
      <w:r w:rsidR="00F108F7" w:rsidRPr="00F41057">
        <w:rPr>
          <w:rFonts w:ascii="Times New Roman" w:hAnsi="Times New Roman" w:cs="Times New Roman"/>
          <w:sz w:val="20"/>
          <w:szCs w:val="20"/>
        </w:rPr>
        <w:t xml:space="preserve">angleze </w:t>
      </w:r>
      <w:r w:rsidR="00FB1E88" w:rsidRPr="00F41057">
        <w:rPr>
          <w:rFonts w:ascii="Times New Roman" w:hAnsi="Times New Roman" w:cs="Times New Roman"/>
          <w:sz w:val="20"/>
          <w:szCs w:val="20"/>
        </w:rPr>
        <w:t>është B2.</w:t>
      </w:r>
    </w:p>
    <w:p w14:paraId="7B8F61F6" w14:textId="4CEC39A7" w:rsidR="00FB1E88" w:rsidRPr="00F41057" w:rsidRDefault="00F108F7" w:rsidP="00B505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1057">
        <w:rPr>
          <w:rFonts w:ascii="Times New Roman" w:hAnsi="Times New Roman" w:cs="Times New Roman"/>
          <w:sz w:val="20"/>
          <w:szCs w:val="20"/>
        </w:rPr>
        <w:t xml:space="preserve">    Ofrohen kurset e studimit në gjuhën franceze, ku niveli minimal i kërkuar për gjuhën franceze është B1.   </w:t>
      </w:r>
      <w:r w:rsidR="00FB1E88" w:rsidRPr="00F41057">
        <w:rPr>
          <w:rFonts w:ascii="Times New Roman" w:hAnsi="Times New Roman" w:cs="Times New Roman"/>
          <w:sz w:val="20"/>
          <w:szCs w:val="20"/>
        </w:rPr>
        <w:t xml:space="preserve"> Studenti duhet të plotësojë nivelin minimal të kërkuar për gjuhën, duke e vërtetuar me çertifikatën përkatëse të gjuhës së huaj</w:t>
      </w:r>
      <w:r w:rsidR="00523711" w:rsidRPr="00F41057">
        <w:rPr>
          <w:rFonts w:ascii="Times New Roman" w:hAnsi="Times New Roman" w:cs="Times New Roman"/>
          <w:sz w:val="20"/>
          <w:szCs w:val="20"/>
        </w:rPr>
        <w:t>.</w:t>
      </w:r>
      <w:r w:rsidR="00FB1E88" w:rsidRPr="00F4105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A051E69" w14:textId="77777777" w:rsidR="00430F04" w:rsidRPr="00430F04" w:rsidRDefault="00430F04" w:rsidP="00137790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254290FB" w14:textId="543A1C38" w:rsidR="00430F04" w:rsidRPr="00430F04" w:rsidRDefault="00430F04" w:rsidP="00430F04">
      <w:pPr>
        <w:spacing w:after="0" w:line="240" w:lineRule="auto"/>
        <w:jc w:val="both"/>
        <w:rPr>
          <w:rFonts w:ascii="Times New Roman" w:hAnsi="Times New Roman" w:cs="Times New Roman"/>
          <w:spacing w:val="17"/>
        </w:rPr>
      </w:pPr>
      <w:r w:rsidRPr="00430F04">
        <w:rPr>
          <w:rFonts w:ascii="Times New Roman" w:hAnsi="Times New Roman" w:cs="Times New Roman"/>
        </w:rPr>
        <w:t>Për</w:t>
      </w:r>
      <w:r w:rsidRPr="00430F04">
        <w:rPr>
          <w:rFonts w:ascii="Times New Roman" w:hAnsi="Times New Roman" w:cs="Times New Roman"/>
          <w:spacing w:val="18"/>
        </w:rPr>
        <w:t xml:space="preserve"> informacion t</w:t>
      </w:r>
      <w:r>
        <w:rPr>
          <w:rFonts w:ascii="Times New Roman" w:hAnsi="Times New Roman" w:cs="Times New Roman"/>
          <w:spacing w:val="18"/>
        </w:rPr>
        <w:t>ë</w:t>
      </w:r>
      <w:r w:rsidRPr="00430F04">
        <w:rPr>
          <w:rFonts w:ascii="Times New Roman" w:hAnsi="Times New Roman" w:cs="Times New Roman"/>
          <w:spacing w:val="18"/>
        </w:rPr>
        <w:t xml:space="preserve"> plot</w:t>
      </w:r>
      <w:r>
        <w:rPr>
          <w:rFonts w:ascii="Times New Roman" w:hAnsi="Times New Roman" w:cs="Times New Roman"/>
          <w:spacing w:val="18"/>
        </w:rPr>
        <w:t>ë</w:t>
      </w:r>
      <w:r w:rsidRPr="00430F04">
        <w:rPr>
          <w:rFonts w:ascii="Times New Roman" w:hAnsi="Times New Roman" w:cs="Times New Roman"/>
          <w:spacing w:val="18"/>
        </w:rPr>
        <w:t xml:space="preserve"> mbi ENGEES dhe </w:t>
      </w:r>
      <w:r w:rsidRPr="00430F04">
        <w:rPr>
          <w:rFonts w:ascii="Times New Roman" w:hAnsi="Times New Roman" w:cs="Times New Roman"/>
        </w:rPr>
        <w:t>listën</w:t>
      </w:r>
      <w:r w:rsidRPr="00430F04">
        <w:rPr>
          <w:rFonts w:ascii="Times New Roman" w:hAnsi="Times New Roman" w:cs="Times New Roman"/>
          <w:spacing w:val="11"/>
        </w:rPr>
        <w:t xml:space="preserve"> </w:t>
      </w:r>
      <w:r w:rsidRPr="00430F04">
        <w:rPr>
          <w:rFonts w:ascii="Times New Roman" w:hAnsi="Times New Roman" w:cs="Times New Roman"/>
        </w:rPr>
        <w:t>e</w:t>
      </w:r>
      <w:r w:rsidRPr="00430F04">
        <w:rPr>
          <w:rFonts w:ascii="Times New Roman" w:hAnsi="Times New Roman" w:cs="Times New Roman"/>
          <w:spacing w:val="17"/>
        </w:rPr>
        <w:t xml:space="preserve"> kurseve që ofron, ju lutemi klikoni te:</w:t>
      </w:r>
    </w:p>
    <w:p w14:paraId="502D5C18" w14:textId="77777777" w:rsidR="00430F04" w:rsidRPr="00430F04" w:rsidRDefault="00430F04" w:rsidP="00430F04">
      <w:pPr>
        <w:numPr>
          <w:ilvl w:val="1"/>
          <w:numId w:val="21"/>
        </w:numPr>
        <w:shd w:val="clear" w:color="auto" w:fill="FDFDFD"/>
        <w:spacing w:beforeAutospacing="1" w:after="0" w:afterAutospacing="1" w:line="240" w:lineRule="auto"/>
        <w:rPr>
          <w:rFonts w:ascii="Times New Roman" w:hAnsi="Times New Roman" w:cs="Times New Roman"/>
          <w:color w:val="000000"/>
        </w:rPr>
      </w:pPr>
      <w:r w:rsidRPr="00430F04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lastRenderedPageBreak/>
        <w:t>Description of the semester contents:</w:t>
      </w:r>
      <w:r w:rsidRPr="00430F04">
        <w:rPr>
          <w:rFonts w:ascii="Times New Roman" w:hAnsi="Times New Roman" w:cs="Times New Roman"/>
          <w:color w:val="000000"/>
          <w:bdr w:val="none" w:sz="0" w:space="0" w:color="auto" w:frame="1"/>
        </w:rPr>
        <w:t> </w:t>
      </w:r>
      <w:r w:rsidRPr="00430F04">
        <w:rPr>
          <w:rFonts w:ascii="Times New Roman" w:hAnsi="Times New Roman" w:cs="Times New Roman"/>
          <w:color w:val="0000EE"/>
          <w:u w:val="single"/>
          <w:bdr w:val="none" w:sz="0" w:space="0" w:color="auto" w:frame="1"/>
        </w:rPr>
        <w:t>https://engees.unistra.fr/en/international/studying-at-the-engees/come-for-an-exchange-semester</w:t>
      </w:r>
    </w:p>
    <w:p w14:paraId="7732DEA1" w14:textId="77777777" w:rsidR="00430F04" w:rsidRPr="00430F04" w:rsidRDefault="00430F04" w:rsidP="00430F04">
      <w:pPr>
        <w:numPr>
          <w:ilvl w:val="1"/>
          <w:numId w:val="21"/>
        </w:numPr>
        <w:shd w:val="clear" w:color="auto" w:fill="FDFDFD"/>
        <w:spacing w:beforeAutospacing="1" w:after="0" w:afterAutospacing="1" w:line="240" w:lineRule="auto"/>
        <w:rPr>
          <w:rFonts w:ascii="Times New Roman" w:hAnsi="Times New Roman" w:cs="Times New Roman"/>
          <w:i/>
          <w:iCs/>
          <w:color w:val="000000"/>
        </w:rPr>
      </w:pPr>
      <w:r w:rsidRPr="00430F04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Taught in English : </w:t>
      </w:r>
    </w:p>
    <w:p w14:paraId="410C481E" w14:textId="77777777" w:rsidR="00430F04" w:rsidRPr="00F41057" w:rsidRDefault="00430F04" w:rsidP="00430F04">
      <w:pPr>
        <w:numPr>
          <w:ilvl w:val="2"/>
          <w:numId w:val="21"/>
        </w:numPr>
        <w:shd w:val="clear" w:color="auto" w:fill="FDFDFD"/>
        <w:spacing w:beforeAutospacing="1" w:after="0" w:afterAutospacing="1" w:line="240" w:lineRule="auto"/>
        <w:rPr>
          <w:rFonts w:ascii="Times New Roman" w:hAnsi="Times New Roman" w:cs="Times New Roman"/>
          <w:color w:val="000000"/>
        </w:rPr>
      </w:pPr>
      <w:r w:rsidRPr="00430F04">
        <w:rPr>
          <w:rStyle w:val="Strong"/>
          <w:rFonts w:ascii="Times New Roman" w:hAnsi="Times New Roman" w:cs="Times New Roman"/>
          <w:i/>
          <w:iCs/>
          <w:color w:val="000000"/>
        </w:rPr>
        <w:t>Water treatment:</w:t>
      </w:r>
      <w:r w:rsidRPr="00430F04">
        <w:rPr>
          <w:rStyle w:val="Strong"/>
          <w:rFonts w:ascii="Times New Roman" w:hAnsi="Times New Roman" w:cs="Times New Roman"/>
          <w:color w:val="000000"/>
        </w:rPr>
        <w:t> </w:t>
      </w:r>
      <w:hyperlink r:id="rId7" w:tgtFrame="_blank" w:history="1">
        <w:r w:rsidRPr="00430F04">
          <w:rPr>
            <w:rStyle w:val="Hyperlink"/>
            <w:rFonts w:ascii="Times New Roman" w:hAnsi="Times New Roman" w:cs="Times New Roman"/>
            <w:bdr w:val="none" w:sz="0" w:space="0" w:color="auto" w:frame="1"/>
          </w:rPr>
          <w:t>https://engees.unistra.fr/en/programmedesenseignements/3rd-year-of-engineering/water-treatment</w:t>
        </w:r>
      </w:hyperlink>
      <w:r w:rsidRPr="00430F04">
        <w:rPr>
          <w:rFonts w:ascii="Times New Roman" w:hAnsi="Times New Roman" w:cs="Times New Roman"/>
          <w:color w:val="000000"/>
          <w:bdr w:val="none" w:sz="0" w:space="0" w:color="auto" w:frame="1"/>
        </w:rPr>
        <w:t> </w:t>
      </w:r>
    </w:p>
    <w:p w14:paraId="2307ECBB" w14:textId="77777777" w:rsidR="00F41057" w:rsidRDefault="00F41057" w:rsidP="00F41057">
      <w:pPr>
        <w:pStyle w:val="xmsonormal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tLeast"/>
        <w:rPr>
          <w:rFonts w:ascii="Aptos" w:hAnsi="Aptos"/>
          <w:color w:val="000000"/>
        </w:rPr>
      </w:pPr>
      <w:hyperlink r:id="rId8" w:tgtFrame="_blank" w:tooltip="https://engees.unistra.fr/en/studies/engineers-master-in-engineering" w:history="1">
        <w:r>
          <w:rPr>
            <w:rStyle w:val="Hyperlink"/>
            <w:rFonts w:ascii="Arial" w:hAnsi="Arial" w:cs="Arial"/>
            <w:color w:val="467886"/>
            <w:sz w:val="20"/>
            <w:szCs w:val="20"/>
            <w:bdr w:val="none" w:sz="0" w:space="0" w:color="auto" w:frame="1"/>
          </w:rPr>
          <w:t>Discover the Water and Environmental Engineering master</w:t>
        </w:r>
      </w:hyperlink>
    </w:p>
    <w:p w14:paraId="0FB78529" w14:textId="536AF28E" w:rsidR="00F41057" w:rsidRPr="00F41057" w:rsidRDefault="00F41057" w:rsidP="00F41057">
      <w:pPr>
        <w:pStyle w:val="xmsonormal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tLeast"/>
        <w:rPr>
          <w:rFonts w:ascii="Aptos" w:hAnsi="Aptos"/>
          <w:color w:val="000000"/>
        </w:rPr>
      </w:pPr>
      <w:hyperlink r:id="rId9" w:tgtFrame="_blank" w:tooltip="https://engees.unistra.fr/en/international/studying-at-the-engees/come-for-an-exchange-semester" w:history="1">
        <w:r>
          <w:rPr>
            <w:rStyle w:val="Hyperlink"/>
            <w:rFonts w:ascii="Arial" w:hAnsi="Arial" w:cs="Arial"/>
            <w:color w:val="467886"/>
            <w:sz w:val="20"/>
            <w:szCs w:val="20"/>
            <w:bdr w:val="none" w:sz="0" w:space="0" w:color="auto" w:frame="1"/>
          </w:rPr>
          <w:t>Studying in Strasbourg at ENGEES - ENGEES - Strasbourg</w:t>
        </w:r>
      </w:hyperlink>
    </w:p>
    <w:p w14:paraId="0F377C8B" w14:textId="77777777" w:rsidR="00430F04" w:rsidRPr="00430F04" w:rsidRDefault="00430F04" w:rsidP="00430F04">
      <w:pPr>
        <w:numPr>
          <w:ilvl w:val="0"/>
          <w:numId w:val="22"/>
        </w:numPr>
        <w:shd w:val="clear" w:color="auto" w:fill="FDFDFD"/>
        <w:spacing w:beforeAutospacing="1" w:after="0" w:afterAutospacing="1" w:line="240" w:lineRule="auto"/>
        <w:rPr>
          <w:rFonts w:ascii="Times New Roman" w:hAnsi="Times New Roman" w:cs="Times New Roman"/>
          <w:i/>
          <w:iCs/>
          <w:color w:val="000000"/>
        </w:rPr>
      </w:pPr>
      <w:r w:rsidRPr="00430F04">
        <w:rPr>
          <w:rStyle w:val="Strong"/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General presentation of ENGEES and testimonials</w:t>
      </w:r>
    </w:p>
    <w:p w14:paraId="5EB1AB93" w14:textId="77777777" w:rsidR="00430F04" w:rsidRPr="00430F04" w:rsidRDefault="00430F04" w:rsidP="00430F04">
      <w:pPr>
        <w:numPr>
          <w:ilvl w:val="1"/>
          <w:numId w:val="22"/>
        </w:numPr>
        <w:shd w:val="clear" w:color="auto" w:fill="FDFDFD"/>
        <w:spacing w:beforeAutospacing="1" w:after="0" w:afterAutospacing="1" w:line="240" w:lineRule="auto"/>
        <w:rPr>
          <w:rFonts w:ascii="Times New Roman" w:hAnsi="Times New Roman" w:cs="Times New Roman"/>
          <w:color w:val="000000"/>
        </w:rPr>
      </w:pPr>
      <w:r w:rsidRPr="00430F04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Presentation video</w:t>
      </w:r>
      <w:r w:rsidRPr="00430F04">
        <w:rPr>
          <w:rFonts w:ascii="Times New Roman" w:hAnsi="Times New Roman" w:cs="Times New Roman"/>
          <w:color w:val="000000"/>
          <w:bdr w:val="none" w:sz="0" w:space="0" w:color="auto" w:frame="1"/>
        </w:rPr>
        <w:t>: </w:t>
      </w:r>
      <w:hyperlink r:id="rId10" w:tgtFrame="_blank" w:history="1">
        <w:r w:rsidRPr="00430F04">
          <w:rPr>
            <w:rStyle w:val="Hyperlink"/>
            <w:rFonts w:ascii="Times New Roman" w:hAnsi="Times New Roman" w:cs="Times New Roman"/>
            <w:bdr w:val="none" w:sz="0" w:space="0" w:color="auto" w:frame="1"/>
          </w:rPr>
          <w:t>https://www.youtube.com/watch?v=Me0-sfRRl7w</w:t>
        </w:r>
      </w:hyperlink>
      <w:r w:rsidRPr="00430F04">
        <w:rPr>
          <w:rFonts w:ascii="Times New Roman" w:hAnsi="Times New Roman" w:cs="Times New Roman"/>
          <w:color w:val="000000"/>
          <w:bdr w:val="none" w:sz="0" w:space="0" w:color="auto" w:frame="1"/>
        </w:rPr>
        <w:t> </w:t>
      </w:r>
    </w:p>
    <w:p w14:paraId="61100064" w14:textId="77777777" w:rsidR="00430F04" w:rsidRPr="00430F04" w:rsidRDefault="00430F04" w:rsidP="00430F04">
      <w:pPr>
        <w:numPr>
          <w:ilvl w:val="1"/>
          <w:numId w:val="22"/>
        </w:numPr>
        <w:shd w:val="clear" w:color="auto" w:fill="FDFDFD"/>
        <w:spacing w:beforeAutospacing="1" w:after="0" w:afterAutospacing="1" w:line="240" w:lineRule="auto"/>
        <w:rPr>
          <w:rFonts w:ascii="Times New Roman" w:hAnsi="Times New Roman" w:cs="Times New Roman"/>
          <w:color w:val="000000"/>
        </w:rPr>
      </w:pPr>
      <w:r w:rsidRPr="00430F04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Brochure</w:t>
      </w:r>
      <w:r w:rsidRPr="00430F04">
        <w:rPr>
          <w:rFonts w:ascii="Times New Roman" w:hAnsi="Times New Roman" w:cs="Times New Roman"/>
          <w:color w:val="000000"/>
          <w:bdr w:val="none" w:sz="0" w:space="0" w:color="auto" w:frame="1"/>
        </w:rPr>
        <w:t>: </w:t>
      </w:r>
      <w:hyperlink r:id="rId11" w:tgtFrame="_blank" w:history="1">
        <w:r w:rsidRPr="00430F04">
          <w:rPr>
            <w:rStyle w:val="Hyperlink"/>
            <w:rFonts w:ascii="Times New Roman" w:hAnsi="Times New Roman" w:cs="Times New Roman"/>
            <w:bdr w:val="none" w:sz="0" w:space="0" w:color="auto" w:frame="1"/>
          </w:rPr>
          <w:t>https://fr.calameo.com/books/002621570c164d34bd476</w:t>
        </w:r>
      </w:hyperlink>
      <w:r w:rsidRPr="00430F04">
        <w:rPr>
          <w:rFonts w:ascii="Times New Roman" w:hAnsi="Times New Roman" w:cs="Times New Roman"/>
          <w:color w:val="000000"/>
          <w:bdr w:val="none" w:sz="0" w:space="0" w:color="auto" w:frame="1"/>
        </w:rPr>
        <w:t> </w:t>
      </w:r>
    </w:p>
    <w:p w14:paraId="614D35FD" w14:textId="7DEE9B1C" w:rsidR="00F41057" w:rsidRPr="00F41057" w:rsidRDefault="00430F04" w:rsidP="00F41057">
      <w:pPr>
        <w:numPr>
          <w:ilvl w:val="1"/>
          <w:numId w:val="22"/>
        </w:numPr>
        <w:shd w:val="clear" w:color="auto" w:fill="FDFDFD"/>
        <w:spacing w:beforeAutospacing="1" w:after="0" w:afterAutospacing="1" w:line="240" w:lineRule="auto"/>
        <w:rPr>
          <w:rFonts w:ascii="Times New Roman" w:hAnsi="Times New Roman" w:cs="Times New Roman"/>
          <w:color w:val="000000"/>
        </w:rPr>
      </w:pPr>
      <w:r w:rsidRPr="00430F04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Students testimonials:</w:t>
      </w:r>
      <w:r w:rsidRPr="00430F04">
        <w:rPr>
          <w:rFonts w:ascii="Times New Roman" w:hAnsi="Times New Roman" w:cs="Times New Roman"/>
          <w:color w:val="000000"/>
          <w:bdr w:val="none" w:sz="0" w:space="0" w:color="auto" w:frame="1"/>
        </w:rPr>
        <w:t> </w:t>
      </w:r>
      <w:hyperlink r:id="rId12" w:tgtFrame="_blank" w:history="1">
        <w:r w:rsidRPr="00430F04">
          <w:rPr>
            <w:rStyle w:val="Hyperlink"/>
            <w:rFonts w:ascii="Times New Roman" w:hAnsi="Times New Roman" w:cs="Times New Roman"/>
            <w:bdr w:val="none" w:sz="0" w:space="0" w:color="auto" w:frame="1"/>
          </w:rPr>
          <w:t>https://youtu.be/-UV6mV-UZgs</w:t>
        </w:r>
      </w:hyperlink>
      <w:r w:rsidRPr="00430F04">
        <w:rPr>
          <w:rFonts w:ascii="Times New Roman" w:hAnsi="Times New Roman" w:cs="Times New Roman"/>
          <w:color w:val="000000"/>
          <w:bdr w:val="none" w:sz="0" w:space="0" w:color="auto" w:frame="1"/>
        </w:rPr>
        <w:t> </w:t>
      </w:r>
    </w:p>
    <w:p w14:paraId="3FB7676F" w14:textId="4BAA7F70" w:rsidR="00377FDD" w:rsidRPr="00430F04" w:rsidRDefault="00FB1E88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644634">
        <w:rPr>
          <w:rFonts w:ascii="Times New Roman" w:hAnsi="Times New Roman" w:cs="Times New Roman"/>
          <w:b/>
          <w:bCs/>
        </w:rPr>
        <w:t>Afati për aplikim:</w:t>
      </w:r>
      <w:r w:rsidRPr="00FB1E88">
        <w:rPr>
          <w:rFonts w:ascii="Times New Roman" w:hAnsi="Times New Roman" w:cs="Times New Roman"/>
        </w:rPr>
        <w:t xml:space="preserve"> Deri më </w:t>
      </w:r>
      <w:r w:rsidR="00D002AB">
        <w:rPr>
          <w:rFonts w:ascii="Times New Roman" w:hAnsi="Times New Roman" w:cs="Times New Roman"/>
        </w:rPr>
        <w:t>19</w:t>
      </w:r>
      <w:r w:rsidR="00A3779D">
        <w:rPr>
          <w:rFonts w:ascii="Times New Roman" w:hAnsi="Times New Roman" w:cs="Times New Roman"/>
        </w:rPr>
        <w:t xml:space="preserve"> dhjetor </w:t>
      </w:r>
      <w:r w:rsidR="00523711">
        <w:rPr>
          <w:rFonts w:ascii="Times New Roman" w:hAnsi="Times New Roman" w:cs="Times New Roman"/>
        </w:rPr>
        <w:t>202</w:t>
      </w:r>
      <w:r w:rsidR="00F41057">
        <w:rPr>
          <w:rFonts w:ascii="Times New Roman" w:hAnsi="Times New Roman" w:cs="Times New Roman"/>
        </w:rPr>
        <w:t>5</w:t>
      </w:r>
      <w:r w:rsidR="00523711">
        <w:rPr>
          <w:rFonts w:ascii="Times New Roman" w:hAnsi="Times New Roman" w:cs="Times New Roman"/>
        </w:rPr>
        <w:t>, ora 12.00</w:t>
      </w:r>
    </w:p>
    <w:p w14:paraId="7D4CA2D4" w14:textId="77777777" w:rsidR="00FB1E88" w:rsidRPr="00FB1E88" w:rsidRDefault="00FB1E88" w:rsidP="0013779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0D9088D" w14:textId="3757E0F4" w:rsidR="006E01AD" w:rsidRDefault="00FB1E88" w:rsidP="00137790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FB1E88">
        <w:rPr>
          <w:rFonts w:ascii="Times New Roman" w:hAnsi="Times New Roman" w:cs="Times New Roman"/>
        </w:rPr>
        <w:t xml:space="preserve">Për informacione shtesë në lidhje me procesin e aplikimit mund të kontaktoni në email: </w:t>
      </w:r>
      <w:hyperlink r:id="rId13" w:history="1">
        <w:r w:rsidR="003A41AB" w:rsidRPr="00FB1E88">
          <w:rPr>
            <w:rStyle w:val="Hyperlink"/>
            <w:rFonts w:ascii="Times New Roman" w:hAnsi="Times New Roman" w:cs="Times New Roman"/>
            <w:color w:val="auto"/>
            <w:lang w:val="it-IT"/>
          </w:rPr>
          <w:t>rkodra@upt.al</w:t>
        </w:r>
      </w:hyperlink>
      <w:r w:rsidR="003A41AB" w:rsidRPr="00FB1E88">
        <w:rPr>
          <w:rFonts w:ascii="Times New Roman" w:hAnsi="Times New Roman" w:cs="Times New Roman"/>
          <w:lang w:val="it-IT"/>
        </w:rPr>
        <w:t xml:space="preserve"> , </w:t>
      </w:r>
      <w:hyperlink r:id="rId14" w:history="1">
        <w:r w:rsidR="003A41AB" w:rsidRPr="00FB1E88">
          <w:rPr>
            <w:rStyle w:val="Hyperlink"/>
            <w:rFonts w:ascii="Times New Roman" w:hAnsi="Times New Roman" w:cs="Times New Roman"/>
            <w:color w:val="auto"/>
            <w:lang w:val="it-IT"/>
          </w:rPr>
          <w:t>abeqo@upt.al</w:t>
        </w:r>
      </w:hyperlink>
      <w:r w:rsidR="003A41AB" w:rsidRPr="00FB1E88">
        <w:rPr>
          <w:rFonts w:ascii="Times New Roman" w:hAnsi="Times New Roman" w:cs="Times New Roman"/>
          <w:lang w:val="it-IT"/>
        </w:rPr>
        <w:t xml:space="preserve"> .</w:t>
      </w:r>
    </w:p>
    <w:p w14:paraId="3437EBCB" w14:textId="77777777" w:rsidR="00A3779D" w:rsidRDefault="00A3779D" w:rsidP="00137790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00AB80C2" w14:textId="77777777" w:rsidR="00A3779D" w:rsidRDefault="00A3779D" w:rsidP="00137790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5119AF6F" w14:textId="77777777" w:rsidR="00A3779D" w:rsidRPr="00FB1E88" w:rsidRDefault="00A3779D" w:rsidP="00137790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A3779D" w:rsidRPr="00FB1E88" w:rsidSect="00297397">
      <w:headerReference w:type="default" r:id="rId15"/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24887" w14:textId="77777777" w:rsidR="003E7964" w:rsidRDefault="003E7964" w:rsidP="0070301F">
      <w:pPr>
        <w:spacing w:after="0" w:line="240" w:lineRule="auto"/>
      </w:pPr>
      <w:r>
        <w:separator/>
      </w:r>
    </w:p>
  </w:endnote>
  <w:endnote w:type="continuationSeparator" w:id="0">
    <w:p w14:paraId="26A69DEB" w14:textId="77777777" w:rsidR="003E7964" w:rsidRDefault="003E7964" w:rsidP="00703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CE28D" w14:textId="77777777" w:rsidR="003E7964" w:rsidRDefault="003E7964" w:rsidP="0070301F">
      <w:pPr>
        <w:spacing w:after="0" w:line="240" w:lineRule="auto"/>
      </w:pPr>
      <w:r>
        <w:separator/>
      </w:r>
    </w:p>
  </w:footnote>
  <w:footnote w:type="continuationSeparator" w:id="0">
    <w:p w14:paraId="3FAE6A97" w14:textId="77777777" w:rsidR="003E7964" w:rsidRDefault="003E7964" w:rsidP="00703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42993" w14:textId="0625DB6E" w:rsidR="0070301F" w:rsidRPr="00137790" w:rsidRDefault="0070301F" w:rsidP="0070301F">
    <w:pPr>
      <w:jc w:val="center"/>
      <w:rPr>
        <w:rFonts w:ascii="Verdana" w:eastAsia="Verdana" w:hAnsi="Verdana" w:cs="Verdana"/>
        <w:b/>
        <w:bCs/>
        <w:sz w:val="20"/>
        <w:szCs w:val="20"/>
      </w:rPr>
    </w:pPr>
    <w:r w:rsidRPr="00137790">
      <w:rPr>
        <w:b/>
        <w:noProof/>
      </w:rPr>
      <w:drawing>
        <wp:anchor distT="0" distB="0" distL="114300" distR="114300" simplePos="0" relativeHeight="251659264" behindDoc="0" locked="0" layoutInCell="1" allowOverlap="1" wp14:anchorId="467634CF" wp14:editId="3FD4CFC7">
          <wp:simplePos x="0" y="0"/>
          <wp:positionH relativeFrom="column">
            <wp:posOffset>228600</wp:posOffset>
          </wp:positionH>
          <wp:positionV relativeFrom="paragraph">
            <wp:posOffset>-76200</wp:posOffset>
          </wp:positionV>
          <wp:extent cx="626745" cy="666750"/>
          <wp:effectExtent l="19050" t="0" r="190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745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37790">
      <w:rPr>
        <w:b/>
        <w:noProof/>
      </w:rPr>
      <w:drawing>
        <wp:anchor distT="0" distB="0" distL="114300" distR="114300" simplePos="0" relativeHeight="251661312" behindDoc="1" locked="0" layoutInCell="1" allowOverlap="1" wp14:anchorId="6233D251" wp14:editId="79186323">
          <wp:simplePos x="0" y="0"/>
          <wp:positionH relativeFrom="column">
            <wp:posOffset>4610100</wp:posOffset>
          </wp:positionH>
          <wp:positionV relativeFrom="paragraph">
            <wp:posOffset>57150</wp:posOffset>
          </wp:positionV>
          <wp:extent cx="1362075" cy="447675"/>
          <wp:effectExtent l="19050" t="0" r="9525" b="0"/>
          <wp:wrapTight wrapText="bothSides">
            <wp:wrapPolygon edited="0">
              <wp:start x="-302" y="0"/>
              <wp:lineTo x="-302" y="21140"/>
              <wp:lineTo x="21751" y="21140"/>
              <wp:lineTo x="21751" y="0"/>
              <wp:lineTo x="-302" y="0"/>
            </wp:wrapPolygon>
          </wp:wrapTight>
          <wp:docPr id="3" name="0 - Εικόνα" descr="erasmus+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- Εικόνα" descr="erasmus+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B1AD9">
      <w:rPr>
        <w:b/>
        <w:noProof/>
      </w:rPr>
      <w:t xml:space="preserve">                       </w:t>
    </w:r>
    <w:r w:rsidR="00137790" w:rsidRPr="00137790">
      <w:rPr>
        <w:b/>
        <w:noProof/>
      </w:rPr>
      <w:t>UNIVERSITETI POLITEKNIK I TIRANËS</w:t>
    </w:r>
  </w:p>
  <w:p w14:paraId="71BBC078" w14:textId="0227CCF3" w:rsidR="0070301F" w:rsidRDefault="00FB1AD9" w:rsidP="0070301F">
    <w:pPr>
      <w:pStyle w:val="Header"/>
      <w:tabs>
        <w:tab w:val="clear" w:pos="4680"/>
        <w:tab w:val="clear" w:pos="9360"/>
        <w:tab w:val="left" w:pos="2745"/>
      </w:tabs>
      <w:jc w:val="center"/>
    </w:pPr>
    <w:r>
      <w:rPr>
        <w:rFonts w:ascii="Verdana" w:eastAsia="Verdana" w:hAnsi="Verdana" w:cs="Verdana"/>
        <w:b/>
        <w:bCs/>
        <w:sz w:val="20"/>
        <w:szCs w:val="20"/>
      </w:rPr>
      <w:t xml:space="preserve">                </w:t>
    </w:r>
    <w:r w:rsidR="0070301F" w:rsidRPr="006101A5">
      <w:rPr>
        <w:rFonts w:ascii="Verdana" w:eastAsia="Verdana" w:hAnsi="Verdana" w:cs="Verdana"/>
        <w:b/>
        <w:bCs/>
        <w:sz w:val="20"/>
        <w:szCs w:val="20"/>
      </w:rPr>
      <w:t>Key Action 1</w:t>
    </w:r>
    <w:r w:rsidR="0070301F" w:rsidRPr="006101A5">
      <w:rPr>
        <w:rFonts w:ascii="Verdana" w:eastAsia="Verdana" w:hAnsi="Verdana" w:cs="Verdana"/>
        <w:b/>
        <w:bCs/>
        <w:sz w:val="20"/>
        <w:szCs w:val="20"/>
      </w:rPr>
      <w:br/>
    </w:r>
    <w:r>
      <w:rPr>
        <w:rFonts w:ascii="Verdana" w:eastAsia="Verdana" w:hAnsi="Verdana" w:cs="Verdana"/>
        <w:b/>
        <w:bCs/>
        <w:sz w:val="20"/>
        <w:szCs w:val="20"/>
      </w:rPr>
      <w:t xml:space="preserve">                  </w:t>
    </w:r>
    <w:r w:rsidR="0070301F" w:rsidRPr="006101A5">
      <w:rPr>
        <w:rFonts w:ascii="Verdana" w:eastAsia="Verdana" w:hAnsi="Verdana" w:cs="Verdana"/>
        <w:b/>
        <w:bCs/>
        <w:sz w:val="20"/>
        <w:szCs w:val="20"/>
      </w:rPr>
      <w:t>– Mobility for learners and staff –</w:t>
    </w:r>
  </w:p>
  <w:p w14:paraId="4AD3B427" w14:textId="77777777" w:rsidR="0070301F" w:rsidRDefault="0070301F">
    <w:pPr>
      <w:pStyle w:val="Header"/>
    </w:pPr>
    <w:r>
      <w:t>_____________________________________________________________________________________</w:t>
    </w:r>
  </w:p>
  <w:p w14:paraId="36B3200C" w14:textId="77777777" w:rsidR="0070301F" w:rsidRDefault="007030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90E74"/>
    <w:multiLevelType w:val="multilevel"/>
    <w:tmpl w:val="74C89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B83709"/>
    <w:multiLevelType w:val="hybridMultilevel"/>
    <w:tmpl w:val="78BC4EEC"/>
    <w:lvl w:ilvl="0" w:tplc="F2E85A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07B59"/>
    <w:multiLevelType w:val="hybridMultilevel"/>
    <w:tmpl w:val="9ECA34CE"/>
    <w:lvl w:ilvl="0" w:tplc="0409000F">
      <w:start w:val="1"/>
      <w:numFmt w:val="decimal"/>
      <w:lvlText w:val="%1."/>
      <w:lvlJc w:val="left"/>
      <w:pPr>
        <w:ind w:left="-270" w:hanging="360"/>
      </w:p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3" w15:restartNumberingAfterBreak="0">
    <w:nsid w:val="1723586E"/>
    <w:multiLevelType w:val="multilevel"/>
    <w:tmpl w:val="85324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7D74C94"/>
    <w:multiLevelType w:val="hybridMultilevel"/>
    <w:tmpl w:val="82D228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6879EF"/>
    <w:multiLevelType w:val="multilevel"/>
    <w:tmpl w:val="2758B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402044"/>
    <w:multiLevelType w:val="hybridMultilevel"/>
    <w:tmpl w:val="B07AA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83640F"/>
    <w:multiLevelType w:val="hybridMultilevel"/>
    <w:tmpl w:val="9A4249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27B6A"/>
    <w:multiLevelType w:val="hybridMultilevel"/>
    <w:tmpl w:val="B296A350"/>
    <w:lvl w:ilvl="0" w:tplc="8B2C896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8C6CFB"/>
    <w:multiLevelType w:val="multilevel"/>
    <w:tmpl w:val="2ECED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2616F7A"/>
    <w:multiLevelType w:val="hybridMultilevel"/>
    <w:tmpl w:val="F47CE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C54BC3"/>
    <w:multiLevelType w:val="multilevel"/>
    <w:tmpl w:val="6EE27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5325D8"/>
    <w:multiLevelType w:val="hybridMultilevel"/>
    <w:tmpl w:val="1BB2F156"/>
    <w:lvl w:ilvl="0" w:tplc="8B2C89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2A47B8"/>
    <w:multiLevelType w:val="hybridMultilevel"/>
    <w:tmpl w:val="75F24FC6"/>
    <w:lvl w:ilvl="0" w:tplc="34C6F7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2B400F"/>
    <w:multiLevelType w:val="hybridMultilevel"/>
    <w:tmpl w:val="7570DDE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64806DB"/>
    <w:multiLevelType w:val="hybridMultilevel"/>
    <w:tmpl w:val="4E801740"/>
    <w:lvl w:ilvl="0" w:tplc="307A3956">
      <w:numFmt w:val="bullet"/>
      <w:lvlText w:val="-"/>
      <w:lvlJc w:val="left"/>
      <w:pPr>
        <w:ind w:left="24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sq-AL" w:eastAsia="en-US" w:bidi="ar-SA"/>
      </w:rPr>
    </w:lvl>
    <w:lvl w:ilvl="1" w:tplc="25FCB350">
      <w:numFmt w:val="bullet"/>
      <w:lvlText w:val="•"/>
      <w:lvlJc w:val="left"/>
      <w:pPr>
        <w:ind w:left="1174" w:hanging="144"/>
      </w:pPr>
      <w:rPr>
        <w:rFonts w:hint="default"/>
        <w:lang w:val="sq-AL" w:eastAsia="en-US" w:bidi="ar-SA"/>
      </w:rPr>
    </w:lvl>
    <w:lvl w:ilvl="2" w:tplc="74AC8EFE">
      <w:numFmt w:val="bullet"/>
      <w:lvlText w:val="•"/>
      <w:lvlJc w:val="left"/>
      <w:pPr>
        <w:ind w:left="2108" w:hanging="144"/>
      </w:pPr>
      <w:rPr>
        <w:rFonts w:hint="default"/>
        <w:lang w:val="sq-AL" w:eastAsia="en-US" w:bidi="ar-SA"/>
      </w:rPr>
    </w:lvl>
    <w:lvl w:ilvl="3" w:tplc="21702F10">
      <w:numFmt w:val="bullet"/>
      <w:lvlText w:val="•"/>
      <w:lvlJc w:val="left"/>
      <w:pPr>
        <w:ind w:left="3042" w:hanging="144"/>
      </w:pPr>
      <w:rPr>
        <w:rFonts w:hint="default"/>
        <w:lang w:val="sq-AL" w:eastAsia="en-US" w:bidi="ar-SA"/>
      </w:rPr>
    </w:lvl>
    <w:lvl w:ilvl="4" w:tplc="07F6ED48">
      <w:numFmt w:val="bullet"/>
      <w:lvlText w:val="•"/>
      <w:lvlJc w:val="left"/>
      <w:pPr>
        <w:ind w:left="3976" w:hanging="144"/>
      </w:pPr>
      <w:rPr>
        <w:rFonts w:hint="default"/>
        <w:lang w:val="sq-AL" w:eastAsia="en-US" w:bidi="ar-SA"/>
      </w:rPr>
    </w:lvl>
    <w:lvl w:ilvl="5" w:tplc="74F41792">
      <w:numFmt w:val="bullet"/>
      <w:lvlText w:val="•"/>
      <w:lvlJc w:val="left"/>
      <w:pPr>
        <w:ind w:left="4910" w:hanging="144"/>
      </w:pPr>
      <w:rPr>
        <w:rFonts w:hint="default"/>
        <w:lang w:val="sq-AL" w:eastAsia="en-US" w:bidi="ar-SA"/>
      </w:rPr>
    </w:lvl>
    <w:lvl w:ilvl="6" w:tplc="9FFC21F2">
      <w:numFmt w:val="bullet"/>
      <w:lvlText w:val="•"/>
      <w:lvlJc w:val="left"/>
      <w:pPr>
        <w:ind w:left="5844" w:hanging="144"/>
      </w:pPr>
      <w:rPr>
        <w:rFonts w:hint="default"/>
        <w:lang w:val="sq-AL" w:eastAsia="en-US" w:bidi="ar-SA"/>
      </w:rPr>
    </w:lvl>
    <w:lvl w:ilvl="7" w:tplc="8F74DC62">
      <w:numFmt w:val="bullet"/>
      <w:lvlText w:val="•"/>
      <w:lvlJc w:val="left"/>
      <w:pPr>
        <w:ind w:left="6778" w:hanging="144"/>
      </w:pPr>
      <w:rPr>
        <w:rFonts w:hint="default"/>
        <w:lang w:val="sq-AL" w:eastAsia="en-US" w:bidi="ar-SA"/>
      </w:rPr>
    </w:lvl>
    <w:lvl w:ilvl="8" w:tplc="57E41B24">
      <w:numFmt w:val="bullet"/>
      <w:lvlText w:val="•"/>
      <w:lvlJc w:val="left"/>
      <w:pPr>
        <w:ind w:left="7712" w:hanging="144"/>
      </w:pPr>
      <w:rPr>
        <w:rFonts w:hint="default"/>
        <w:lang w:val="sq-AL" w:eastAsia="en-US" w:bidi="ar-SA"/>
      </w:rPr>
    </w:lvl>
  </w:abstractNum>
  <w:abstractNum w:abstractNumId="16" w15:restartNumberingAfterBreak="0">
    <w:nsid w:val="4C4E0653"/>
    <w:multiLevelType w:val="hybridMultilevel"/>
    <w:tmpl w:val="21D2C9B4"/>
    <w:lvl w:ilvl="0" w:tplc="8B2C89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590F6F"/>
    <w:multiLevelType w:val="multilevel"/>
    <w:tmpl w:val="79AC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91C4DC8"/>
    <w:multiLevelType w:val="hybridMultilevel"/>
    <w:tmpl w:val="9C4EDBAE"/>
    <w:lvl w:ilvl="0" w:tplc="8B2C8960">
      <w:numFmt w:val="bullet"/>
      <w:lvlText w:val="-"/>
      <w:lvlJc w:val="left"/>
      <w:pPr>
        <w:ind w:left="6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5C562155"/>
    <w:multiLevelType w:val="hybridMultilevel"/>
    <w:tmpl w:val="DAE4F1BA"/>
    <w:lvl w:ilvl="0" w:tplc="8B2C896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AEE07A6"/>
    <w:multiLevelType w:val="hybridMultilevel"/>
    <w:tmpl w:val="7A404F18"/>
    <w:lvl w:ilvl="0" w:tplc="31FACB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6C54614"/>
    <w:multiLevelType w:val="hybridMultilevel"/>
    <w:tmpl w:val="7A20AA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89A09EB"/>
    <w:multiLevelType w:val="hybridMultilevel"/>
    <w:tmpl w:val="7D78EE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87941635">
    <w:abstractNumId w:val="22"/>
  </w:num>
  <w:num w:numId="2" w16cid:durableId="1238444179">
    <w:abstractNumId w:val="18"/>
  </w:num>
  <w:num w:numId="3" w16cid:durableId="1030297426">
    <w:abstractNumId w:val="2"/>
  </w:num>
  <w:num w:numId="4" w16cid:durableId="1928036232">
    <w:abstractNumId w:val="19"/>
  </w:num>
  <w:num w:numId="5" w16cid:durableId="513424744">
    <w:abstractNumId w:val="14"/>
  </w:num>
  <w:num w:numId="6" w16cid:durableId="1476796937">
    <w:abstractNumId w:val="6"/>
  </w:num>
  <w:num w:numId="7" w16cid:durableId="2039236340">
    <w:abstractNumId w:val="20"/>
  </w:num>
  <w:num w:numId="8" w16cid:durableId="1296523298">
    <w:abstractNumId w:val="10"/>
  </w:num>
  <w:num w:numId="9" w16cid:durableId="357706689">
    <w:abstractNumId w:val="7"/>
  </w:num>
  <w:num w:numId="10" w16cid:durableId="1401632740">
    <w:abstractNumId w:val="8"/>
  </w:num>
  <w:num w:numId="11" w16cid:durableId="1937011672">
    <w:abstractNumId w:val="16"/>
  </w:num>
  <w:num w:numId="12" w16cid:durableId="1731805483">
    <w:abstractNumId w:val="12"/>
  </w:num>
  <w:num w:numId="13" w16cid:durableId="1197162779">
    <w:abstractNumId w:val="13"/>
  </w:num>
  <w:num w:numId="14" w16cid:durableId="302514608">
    <w:abstractNumId w:val="21"/>
  </w:num>
  <w:num w:numId="15" w16cid:durableId="227344764">
    <w:abstractNumId w:val="4"/>
  </w:num>
  <w:num w:numId="16" w16cid:durableId="1325626911">
    <w:abstractNumId w:val="9"/>
  </w:num>
  <w:num w:numId="17" w16cid:durableId="405347972">
    <w:abstractNumId w:val="17"/>
  </w:num>
  <w:num w:numId="18" w16cid:durableId="1106077579">
    <w:abstractNumId w:val="0"/>
  </w:num>
  <w:num w:numId="19" w16cid:durableId="401023515">
    <w:abstractNumId w:val="3"/>
  </w:num>
  <w:num w:numId="20" w16cid:durableId="1481462428">
    <w:abstractNumId w:val="15"/>
  </w:num>
  <w:num w:numId="21" w16cid:durableId="542909326">
    <w:abstractNumId w:val="5"/>
  </w:num>
  <w:num w:numId="22" w16cid:durableId="1973632278">
    <w:abstractNumId w:val="11"/>
  </w:num>
  <w:num w:numId="23" w16cid:durableId="167863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1AD"/>
    <w:rsid w:val="000061F1"/>
    <w:rsid w:val="00010820"/>
    <w:rsid w:val="0002114D"/>
    <w:rsid w:val="0007221E"/>
    <w:rsid w:val="000B16BC"/>
    <w:rsid w:val="000C31BF"/>
    <w:rsid w:val="000C55BC"/>
    <w:rsid w:val="000C68C0"/>
    <w:rsid w:val="000E416E"/>
    <w:rsid w:val="000E7C0E"/>
    <w:rsid w:val="00110AA5"/>
    <w:rsid w:val="00131487"/>
    <w:rsid w:val="001334B5"/>
    <w:rsid w:val="00137790"/>
    <w:rsid w:val="001659DD"/>
    <w:rsid w:val="001B70D6"/>
    <w:rsid w:val="001D1175"/>
    <w:rsid w:val="001E1301"/>
    <w:rsid w:val="001F4ADE"/>
    <w:rsid w:val="00211D11"/>
    <w:rsid w:val="0022325E"/>
    <w:rsid w:val="00233AF3"/>
    <w:rsid w:val="00236235"/>
    <w:rsid w:val="00266CD9"/>
    <w:rsid w:val="00277C9D"/>
    <w:rsid w:val="00297397"/>
    <w:rsid w:val="002A57DE"/>
    <w:rsid w:val="002B3A80"/>
    <w:rsid w:val="002B43F7"/>
    <w:rsid w:val="002C2270"/>
    <w:rsid w:val="002D1E05"/>
    <w:rsid w:val="002E56F2"/>
    <w:rsid w:val="003028EF"/>
    <w:rsid w:val="003131B5"/>
    <w:rsid w:val="0031342B"/>
    <w:rsid w:val="00321B28"/>
    <w:rsid w:val="003746E4"/>
    <w:rsid w:val="00374C9F"/>
    <w:rsid w:val="00377FDD"/>
    <w:rsid w:val="003A41AB"/>
    <w:rsid w:val="003E7964"/>
    <w:rsid w:val="003F0EC1"/>
    <w:rsid w:val="003F3060"/>
    <w:rsid w:val="003F3BAD"/>
    <w:rsid w:val="00430F04"/>
    <w:rsid w:val="00473E4B"/>
    <w:rsid w:val="004D588B"/>
    <w:rsid w:val="00523711"/>
    <w:rsid w:val="0053538D"/>
    <w:rsid w:val="005407FD"/>
    <w:rsid w:val="00551BD4"/>
    <w:rsid w:val="00570F65"/>
    <w:rsid w:val="00577E2F"/>
    <w:rsid w:val="00584290"/>
    <w:rsid w:val="00584DF9"/>
    <w:rsid w:val="005A1C10"/>
    <w:rsid w:val="005B58AD"/>
    <w:rsid w:val="005D1455"/>
    <w:rsid w:val="005E267A"/>
    <w:rsid w:val="006061BB"/>
    <w:rsid w:val="006220AD"/>
    <w:rsid w:val="00644634"/>
    <w:rsid w:val="00644D07"/>
    <w:rsid w:val="00662617"/>
    <w:rsid w:val="00674BC4"/>
    <w:rsid w:val="006B6EE4"/>
    <w:rsid w:val="006C37C2"/>
    <w:rsid w:val="006E01AD"/>
    <w:rsid w:val="00702D1E"/>
    <w:rsid w:val="0070301F"/>
    <w:rsid w:val="00705BEA"/>
    <w:rsid w:val="0071273F"/>
    <w:rsid w:val="00787ABE"/>
    <w:rsid w:val="00797EFF"/>
    <w:rsid w:val="007D012D"/>
    <w:rsid w:val="007D06FE"/>
    <w:rsid w:val="007F6479"/>
    <w:rsid w:val="00825902"/>
    <w:rsid w:val="00862315"/>
    <w:rsid w:val="00885433"/>
    <w:rsid w:val="008A259B"/>
    <w:rsid w:val="008E6281"/>
    <w:rsid w:val="009306ED"/>
    <w:rsid w:val="00936962"/>
    <w:rsid w:val="00937B0B"/>
    <w:rsid w:val="00942C51"/>
    <w:rsid w:val="009779C2"/>
    <w:rsid w:val="009850B7"/>
    <w:rsid w:val="00997603"/>
    <w:rsid w:val="009A6D44"/>
    <w:rsid w:val="009B1ECF"/>
    <w:rsid w:val="009E3F11"/>
    <w:rsid w:val="00A132FA"/>
    <w:rsid w:val="00A16463"/>
    <w:rsid w:val="00A3779D"/>
    <w:rsid w:val="00A44622"/>
    <w:rsid w:val="00A45D3E"/>
    <w:rsid w:val="00A66CA1"/>
    <w:rsid w:val="00A75B3C"/>
    <w:rsid w:val="00A841B3"/>
    <w:rsid w:val="00A96C3C"/>
    <w:rsid w:val="00AC4354"/>
    <w:rsid w:val="00B14547"/>
    <w:rsid w:val="00B45C9D"/>
    <w:rsid w:val="00B50586"/>
    <w:rsid w:val="00B97F78"/>
    <w:rsid w:val="00BA7848"/>
    <w:rsid w:val="00BC4E3C"/>
    <w:rsid w:val="00C222A0"/>
    <w:rsid w:val="00C25C16"/>
    <w:rsid w:val="00C272DF"/>
    <w:rsid w:val="00C31947"/>
    <w:rsid w:val="00C373AC"/>
    <w:rsid w:val="00C54E5A"/>
    <w:rsid w:val="00CC18D5"/>
    <w:rsid w:val="00CF6AFF"/>
    <w:rsid w:val="00D002AB"/>
    <w:rsid w:val="00D01B5D"/>
    <w:rsid w:val="00D04071"/>
    <w:rsid w:val="00D367D4"/>
    <w:rsid w:val="00D4729C"/>
    <w:rsid w:val="00D504E1"/>
    <w:rsid w:val="00D67871"/>
    <w:rsid w:val="00D90E3E"/>
    <w:rsid w:val="00DC6EB2"/>
    <w:rsid w:val="00E046B6"/>
    <w:rsid w:val="00E16CD2"/>
    <w:rsid w:val="00E409AB"/>
    <w:rsid w:val="00E4414A"/>
    <w:rsid w:val="00E56C00"/>
    <w:rsid w:val="00EA1E71"/>
    <w:rsid w:val="00EA6015"/>
    <w:rsid w:val="00ED249B"/>
    <w:rsid w:val="00EF3821"/>
    <w:rsid w:val="00EF61E9"/>
    <w:rsid w:val="00F108F7"/>
    <w:rsid w:val="00F27695"/>
    <w:rsid w:val="00F41057"/>
    <w:rsid w:val="00F566FC"/>
    <w:rsid w:val="00F700B6"/>
    <w:rsid w:val="00F767B2"/>
    <w:rsid w:val="00FB1AD9"/>
    <w:rsid w:val="00FB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8F94BE"/>
  <w15:docId w15:val="{1CFB4C3D-F528-4308-8AC2-985FD96BF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E88"/>
  </w:style>
  <w:style w:type="paragraph" w:styleId="Heading2">
    <w:name w:val="heading 2"/>
    <w:basedOn w:val="Normal"/>
    <w:link w:val="Heading2Char"/>
    <w:uiPriority w:val="9"/>
    <w:qFormat/>
    <w:rsid w:val="006E01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E01A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6E0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E01AD"/>
    <w:rPr>
      <w:b/>
      <w:bCs/>
    </w:rPr>
  </w:style>
  <w:style w:type="character" w:styleId="Emphasis">
    <w:name w:val="Emphasis"/>
    <w:basedOn w:val="DefaultParagraphFont"/>
    <w:uiPriority w:val="20"/>
    <w:qFormat/>
    <w:rsid w:val="006E01AD"/>
    <w:rPr>
      <w:i/>
      <w:iCs/>
    </w:rPr>
  </w:style>
  <w:style w:type="character" w:customStyle="1" w:styleId="apple-converted-space">
    <w:name w:val="apple-converted-space"/>
    <w:basedOn w:val="DefaultParagraphFont"/>
    <w:rsid w:val="006E01AD"/>
  </w:style>
  <w:style w:type="character" w:styleId="Hyperlink">
    <w:name w:val="Hyperlink"/>
    <w:basedOn w:val="DefaultParagraphFont"/>
    <w:uiPriority w:val="99"/>
    <w:unhideWhenUsed/>
    <w:rsid w:val="006E01A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7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B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030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01F"/>
  </w:style>
  <w:style w:type="paragraph" w:styleId="Footer">
    <w:name w:val="footer"/>
    <w:basedOn w:val="Normal"/>
    <w:link w:val="FooterChar"/>
    <w:uiPriority w:val="99"/>
    <w:unhideWhenUsed/>
    <w:rsid w:val="007030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01F"/>
  </w:style>
  <w:style w:type="paragraph" w:styleId="ListParagraph">
    <w:name w:val="List Paragraph"/>
    <w:basedOn w:val="Normal"/>
    <w:uiPriority w:val="1"/>
    <w:qFormat/>
    <w:rsid w:val="0070301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C4E3C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110AA5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3A41AB"/>
    <w:rPr>
      <w:color w:val="605E5C"/>
      <w:shd w:val="clear" w:color="auto" w:fill="E1DFDD"/>
    </w:rPr>
  </w:style>
  <w:style w:type="character" w:customStyle="1" w:styleId="jlqj4b">
    <w:name w:val="jlqj4b"/>
    <w:basedOn w:val="DefaultParagraphFont"/>
    <w:rsid w:val="00C31947"/>
  </w:style>
  <w:style w:type="paragraph" w:customStyle="1" w:styleId="xmsolistparagraph">
    <w:name w:val="x_msolistparagraph"/>
    <w:basedOn w:val="Normal"/>
    <w:rsid w:val="005B5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msohyperlink">
    <w:name w:val="x_msohyperlink"/>
    <w:basedOn w:val="DefaultParagraphFont"/>
    <w:rsid w:val="005B58AD"/>
  </w:style>
  <w:style w:type="character" w:customStyle="1" w:styleId="rynqvb">
    <w:name w:val="rynqvb"/>
    <w:basedOn w:val="DefaultParagraphFont"/>
    <w:rsid w:val="00E409AB"/>
  </w:style>
  <w:style w:type="paragraph" w:styleId="BodyText">
    <w:name w:val="Body Text"/>
    <w:basedOn w:val="Normal"/>
    <w:link w:val="BodyTextChar"/>
    <w:uiPriority w:val="1"/>
    <w:qFormat/>
    <w:rsid w:val="00430F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0"/>
      <w:lang w:val="sq-AL"/>
    </w:rPr>
  </w:style>
  <w:style w:type="character" w:customStyle="1" w:styleId="BodyTextChar">
    <w:name w:val="Body Text Char"/>
    <w:basedOn w:val="DefaultParagraphFont"/>
    <w:link w:val="BodyText"/>
    <w:uiPriority w:val="1"/>
    <w:rsid w:val="00430F04"/>
    <w:rPr>
      <w:rFonts w:ascii="Times New Roman" w:eastAsia="Times New Roman" w:hAnsi="Times New Roman" w:cs="Times New Roman"/>
      <w:i/>
      <w:iCs/>
      <w:sz w:val="20"/>
      <w:szCs w:val="20"/>
      <w:lang w:val="sq-AL"/>
    </w:rPr>
  </w:style>
  <w:style w:type="paragraph" w:customStyle="1" w:styleId="xmsonormal">
    <w:name w:val="x_msonormal"/>
    <w:basedOn w:val="Normal"/>
    <w:rsid w:val="00F41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7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01413">
          <w:marLeft w:val="0"/>
          <w:marRight w:val="12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gees.unistra.fr/en/studies/engineers-master-in-engineering" TargetMode="External"/><Relationship Id="rId13" Type="http://schemas.openxmlformats.org/officeDocument/2006/relationships/hyperlink" Target="mailto:rkodra@upt.a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ngees.unistra.fr/en/programmedesenseignements/3rd-year-of-engineering/water-treatment" TargetMode="External"/><Relationship Id="rId12" Type="http://schemas.openxmlformats.org/officeDocument/2006/relationships/hyperlink" Target="https://youtu.be/-UV6mV-UZg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r.calameo.com/books/002621570c164d34bd476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youtube.com/watch?v=Me0-sfRRl7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gees.unistra.fr/en/international/studying-at-the-engees/come-for-an-exchange-semester" TargetMode="External"/><Relationship Id="rId14" Type="http://schemas.openxmlformats.org/officeDocument/2006/relationships/hyperlink" Target="mailto:abeqo@upt.a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Robert Kodra</cp:lastModifiedBy>
  <cp:revision>21</cp:revision>
  <cp:lastPrinted>2019-10-21T13:19:00Z</cp:lastPrinted>
  <dcterms:created xsi:type="dcterms:W3CDTF">2024-01-30T10:21:00Z</dcterms:created>
  <dcterms:modified xsi:type="dcterms:W3CDTF">2025-12-10T09:17:00Z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b5a5c0e28182220bc0a04370c78c47466d6140bd0ca4d3230a0b56c8bc1d4c3b</vt:lpwstr>
  </property>
</Properties>
</file>