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E2CE7" w14:textId="4ABDA952" w:rsidR="00183258" w:rsidRPr="00EA4656" w:rsidRDefault="006E01AD" w:rsidP="001D6725">
      <w:pPr>
        <w:pStyle w:val="NoSpacing"/>
        <w:jc w:val="center"/>
        <w:rPr>
          <w:rFonts w:ascii="Times New Roman" w:eastAsia="Times New Roman" w:hAnsi="Times New Roman" w:cs="Times New Roman"/>
          <w:b/>
          <w:bCs/>
        </w:rPr>
      </w:pPr>
      <w:r w:rsidRPr="00EA4656">
        <w:rPr>
          <w:rFonts w:ascii="Times New Roman" w:eastAsia="Times New Roman" w:hAnsi="Times New Roman" w:cs="Times New Roman"/>
          <w:b/>
          <w:bCs/>
        </w:rPr>
        <w:t xml:space="preserve">Hapet </w:t>
      </w:r>
      <w:proofErr w:type="spellStart"/>
      <w:r w:rsidRPr="00EA4656">
        <w:rPr>
          <w:rFonts w:ascii="Times New Roman" w:eastAsia="Times New Roman" w:hAnsi="Times New Roman" w:cs="Times New Roman"/>
          <w:b/>
          <w:bCs/>
        </w:rPr>
        <w:t>Thirrja</w:t>
      </w:r>
      <w:proofErr w:type="spellEnd"/>
      <w:r w:rsidRPr="00EA4656">
        <w:rPr>
          <w:rFonts w:ascii="Times New Roman" w:eastAsia="Times New Roman" w:hAnsi="Times New Roman" w:cs="Times New Roman"/>
          <w:b/>
          <w:bCs/>
        </w:rPr>
        <w:t xml:space="preserve"> </w:t>
      </w:r>
      <w:proofErr w:type="spellStart"/>
      <w:r w:rsidRPr="00EA4656">
        <w:rPr>
          <w:rFonts w:ascii="Times New Roman" w:eastAsia="Times New Roman" w:hAnsi="Times New Roman" w:cs="Times New Roman"/>
          <w:b/>
          <w:bCs/>
        </w:rPr>
        <w:t>për</w:t>
      </w:r>
      <w:proofErr w:type="spellEnd"/>
      <w:r w:rsidRPr="00EA4656">
        <w:rPr>
          <w:rFonts w:ascii="Times New Roman" w:eastAsia="Times New Roman" w:hAnsi="Times New Roman" w:cs="Times New Roman"/>
          <w:b/>
          <w:bCs/>
        </w:rPr>
        <w:t xml:space="preserve"> </w:t>
      </w:r>
      <w:proofErr w:type="spellStart"/>
      <w:r w:rsidR="00487FD1" w:rsidRPr="00EA4656">
        <w:rPr>
          <w:rFonts w:ascii="Times New Roman" w:eastAsia="Times New Roman" w:hAnsi="Times New Roman" w:cs="Times New Roman"/>
          <w:b/>
          <w:bCs/>
        </w:rPr>
        <w:t>m</w:t>
      </w:r>
      <w:r w:rsidR="0070301F" w:rsidRPr="00EA4656">
        <w:rPr>
          <w:rFonts w:ascii="Times New Roman" w:eastAsia="Times New Roman" w:hAnsi="Times New Roman" w:cs="Times New Roman"/>
          <w:b/>
          <w:bCs/>
        </w:rPr>
        <w:t>obilitete</w:t>
      </w:r>
      <w:proofErr w:type="spellEnd"/>
      <w:r w:rsidR="0070301F" w:rsidRPr="00EA4656">
        <w:rPr>
          <w:rFonts w:ascii="Times New Roman" w:eastAsia="Times New Roman" w:hAnsi="Times New Roman" w:cs="Times New Roman"/>
          <w:b/>
          <w:bCs/>
        </w:rPr>
        <w:t xml:space="preserve"> </w:t>
      </w:r>
      <w:proofErr w:type="spellStart"/>
      <w:r w:rsidR="00762ACE">
        <w:rPr>
          <w:rFonts w:ascii="Times New Roman" w:eastAsia="Times New Roman" w:hAnsi="Times New Roman" w:cs="Times New Roman"/>
          <w:b/>
          <w:bCs/>
        </w:rPr>
        <w:t>studentwsh</w:t>
      </w:r>
      <w:proofErr w:type="spellEnd"/>
      <w:r w:rsidR="00762ACE">
        <w:rPr>
          <w:rFonts w:ascii="Times New Roman" w:eastAsia="Times New Roman" w:hAnsi="Times New Roman" w:cs="Times New Roman"/>
          <w:b/>
          <w:bCs/>
        </w:rPr>
        <w:t xml:space="preserve"> </w:t>
      </w:r>
      <w:proofErr w:type="spellStart"/>
      <w:r w:rsidR="00762ACE">
        <w:rPr>
          <w:rFonts w:ascii="Times New Roman" w:eastAsia="Times New Roman" w:hAnsi="Times New Roman" w:cs="Times New Roman"/>
          <w:b/>
          <w:bCs/>
        </w:rPr>
        <w:t>dhe</w:t>
      </w:r>
      <w:proofErr w:type="spellEnd"/>
      <w:r w:rsidR="00762ACE">
        <w:rPr>
          <w:rFonts w:ascii="Times New Roman" w:eastAsia="Times New Roman" w:hAnsi="Times New Roman" w:cs="Times New Roman"/>
          <w:b/>
          <w:bCs/>
        </w:rPr>
        <w:t xml:space="preserve"> </w:t>
      </w:r>
      <w:proofErr w:type="spellStart"/>
      <w:r w:rsidR="00487FD1" w:rsidRPr="00EA4656">
        <w:rPr>
          <w:rFonts w:ascii="Times New Roman" w:eastAsia="Times New Roman" w:hAnsi="Times New Roman" w:cs="Times New Roman"/>
          <w:b/>
          <w:bCs/>
        </w:rPr>
        <w:t>s</w:t>
      </w:r>
      <w:r w:rsidR="0070301F" w:rsidRPr="00EA4656">
        <w:rPr>
          <w:rFonts w:ascii="Times New Roman" w:eastAsia="Times New Roman" w:hAnsi="Times New Roman" w:cs="Times New Roman"/>
          <w:b/>
          <w:bCs/>
        </w:rPr>
        <w:t>t</w:t>
      </w:r>
      <w:r w:rsidR="00703E23" w:rsidRPr="00EA4656">
        <w:rPr>
          <w:rFonts w:ascii="Times New Roman" w:eastAsia="Times New Roman" w:hAnsi="Times New Roman" w:cs="Times New Roman"/>
          <w:b/>
          <w:bCs/>
        </w:rPr>
        <w:t>afi</w:t>
      </w:r>
      <w:proofErr w:type="spellEnd"/>
      <w:r w:rsidR="00703E23" w:rsidRPr="00EA4656">
        <w:rPr>
          <w:rFonts w:ascii="Times New Roman" w:eastAsia="Times New Roman" w:hAnsi="Times New Roman" w:cs="Times New Roman"/>
          <w:b/>
          <w:bCs/>
        </w:rPr>
        <w:t xml:space="preserve"> </w:t>
      </w:r>
      <w:proofErr w:type="spellStart"/>
      <w:r w:rsidR="000C3CEA" w:rsidRPr="00EA4656">
        <w:rPr>
          <w:rFonts w:ascii="Times New Roman" w:eastAsia="Times New Roman" w:hAnsi="Times New Roman" w:cs="Times New Roman"/>
          <w:b/>
          <w:bCs/>
        </w:rPr>
        <w:t>të</w:t>
      </w:r>
      <w:proofErr w:type="spellEnd"/>
      <w:r w:rsidR="000C3CEA" w:rsidRPr="00EA4656">
        <w:rPr>
          <w:rFonts w:ascii="Times New Roman" w:eastAsia="Times New Roman" w:hAnsi="Times New Roman" w:cs="Times New Roman"/>
          <w:b/>
          <w:bCs/>
        </w:rPr>
        <w:t xml:space="preserve"> </w:t>
      </w:r>
      <w:r w:rsidR="0070301F" w:rsidRPr="00EA4656">
        <w:rPr>
          <w:rFonts w:ascii="Times New Roman" w:eastAsia="Times New Roman" w:hAnsi="Times New Roman" w:cs="Times New Roman"/>
          <w:b/>
          <w:bCs/>
        </w:rPr>
        <w:t>UPT-</w:t>
      </w:r>
      <w:proofErr w:type="spellStart"/>
      <w:r w:rsidR="0070301F" w:rsidRPr="00EA4656">
        <w:rPr>
          <w:rFonts w:ascii="Times New Roman" w:eastAsia="Times New Roman" w:hAnsi="Times New Roman" w:cs="Times New Roman"/>
          <w:b/>
          <w:bCs/>
        </w:rPr>
        <w:t>s</w:t>
      </w:r>
      <w:r w:rsidR="00C54E5A" w:rsidRPr="00EA4656">
        <w:rPr>
          <w:rFonts w:ascii="Times New Roman" w:eastAsia="Times New Roman" w:hAnsi="Times New Roman" w:cs="Times New Roman"/>
          <w:b/>
          <w:bCs/>
        </w:rPr>
        <w:t>ë</w:t>
      </w:r>
      <w:proofErr w:type="spellEnd"/>
    </w:p>
    <w:p w14:paraId="7DFD21A0" w14:textId="2B885350" w:rsidR="00183258" w:rsidRPr="00EA4656" w:rsidRDefault="00183258" w:rsidP="001D6725">
      <w:pPr>
        <w:pStyle w:val="NoSpacing"/>
        <w:jc w:val="center"/>
        <w:rPr>
          <w:rStyle w:val="Strong"/>
          <w:rFonts w:ascii="Times New Roman" w:hAnsi="Times New Roman" w:cs="Times New Roman"/>
          <w:lang w:val="it-IT"/>
        </w:rPr>
      </w:pPr>
      <w:r w:rsidRPr="00EA4656">
        <w:rPr>
          <w:rStyle w:val="Strong"/>
          <w:rFonts w:ascii="Times New Roman" w:hAnsi="Times New Roman" w:cs="Times New Roman"/>
          <w:lang w:val="it-IT"/>
        </w:rPr>
        <w:t xml:space="preserve">në kuadër të Marrëveshjes KA1, </w:t>
      </w:r>
      <w:proofErr w:type="spellStart"/>
      <w:r w:rsidRPr="00EA4656">
        <w:rPr>
          <w:rFonts w:ascii="Times New Roman" w:hAnsi="Times New Roman" w:cs="Times New Roman"/>
          <w:b/>
        </w:rPr>
        <w:t>të</w:t>
      </w:r>
      <w:proofErr w:type="spellEnd"/>
      <w:r w:rsidRPr="00EA4656">
        <w:rPr>
          <w:rFonts w:ascii="Times New Roman" w:hAnsi="Times New Roman" w:cs="Times New Roman"/>
          <w:b/>
        </w:rPr>
        <w:t xml:space="preserve"> </w:t>
      </w:r>
      <w:proofErr w:type="spellStart"/>
      <w:r w:rsidRPr="00EA4656">
        <w:rPr>
          <w:rFonts w:ascii="Times New Roman" w:hAnsi="Times New Roman" w:cs="Times New Roman"/>
          <w:b/>
        </w:rPr>
        <w:t>Programit</w:t>
      </w:r>
      <w:proofErr w:type="spellEnd"/>
      <w:r w:rsidRPr="00EA4656">
        <w:rPr>
          <w:rFonts w:ascii="Times New Roman" w:hAnsi="Times New Roman" w:cs="Times New Roman"/>
          <w:b/>
        </w:rPr>
        <w:t xml:space="preserve"> Erasmus+</w:t>
      </w:r>
    </w:p>
    <w:p w14:paraId="2C775F23" w14:textId="250C5D8C" w:rsidR="001D6725" w:rsidRPr="00EA4656" w:rsidRDefault="001D6725" w:rsidP="001D6725">
      <w:pPr>
        <w:jc w:val="center"/>
        <w:rPr>
          <w:rFonts w:ascii="Times New Roman" w:hAnsi="Times New Roman" w:cs="Times New Roman"/>
          <w:b/>
          <w:bCs/>
        </w:rPr>
      </w:pPr>
      <w:proofErr w:type="spellStart"/>
      <w:r w:rsidRPr="00EA4656">
        <w:rPr>
          <w:rFonts w:ascii="Times New Roman" w:hAnsi="Times New Roman" w:cs="Times New Roman"/>
          <w:b/>
          <w:bCs/>
          <w:color w:val="242424"/>
          <w:shd w:val="clear" w:color="auto" w:fill="FFFFFF"/>
        </w:rPr>
        <w:t>në</w:t>
      </w:r>
      <w:proofErr w:type="spellEnd"/>
      <w:r w:rsidRPr="00EA4656">
        <w:rPr>
          <w:rFonts w:ascii="Times New Roman" w:hAnsi="Times New Roman" w:cs="Times New Roman"/>
          <w:b/>
          <w:bCs/>
          <w:color w:val="242424"/>
          <w:shd w:val="clear" w:color="auto" w:fill="FFFFFF"/>
        </w:rPr>
        <w:t xml:space="preserve"> </w:t>
      </w:r>
      <w:r w:rsidR="00EA4656" w:rsidRPr="00EA4656">
        <w:rPr>
          <w:rFonts w:ascii="Times New Roman" w:hAnsi="Times New Roman" w:cs="Times New Roman"/>
          <w:b/>
          <w:bCs/>
        </w:rPr>
        <w:t xml:space="preserve">University of Applied Sciences </w:t>
      </w:r>
      <w:proofErr w:type="spellStart"/>
      <w:r w:rsidR="00EA4656" w:rsidRPr="00EA4656">
        <w:rPr>
          <w:rFonts w:ascii="Times New Roman" w:hAnsi="Times New Roman" w:cs="Times New Roman"/>
          <w:b/>
          <w:bCs/>
        </w:rPr>
        <w:t>në</w:t>
      </w:r>
      <w:proofErr w:type="spellEnd"/>
      <w:r w:rsidR="00EA4656" w:rsidRPr="00EA4656">
        <w:rPr>
          <w:rFonts w:ascii="Times New Roman" w:hAnsi="Times New Roman" w:cs="Times New Roman"/>
          <w:b/>
          <w:bCs/>
        </w:rPr>
        <w:t xml:space="preserve"> Nysa, Poloni</w:t>
      </w:r>
      <w:r w:rsidRPr="00EA4656">
        <w:rPr>
          <w:rFonts w:ascii="Times New Roman" w:hAnsi="Times New Roman" w:cs="Times New Roman"/>
          <w:b/>
          <w:bCs/>
          <w:color w:val="242424"/>
          <w:shd w:val="clear" w:color="auto" w:fill="FFFFFF"/>
        </w:rPr>
        <w:t>.</w:t>
      </w:r>
    </w:p>
    <w:p w14:paraId="26CA5CD1" w14:textId="0344DE16" w:rsidR="005235B6" w:rsidRPr="00EA4656" w:rsidRDefault="006E01AD" w:rsidP="005235B6">
      <w:pPr>
        <w:spacing w:before="100" w:beforeAutospacing="1" w:after="0" w:line="240" w:lineRule="auto"/>
        <w:jc w:val="both"/>
        <w:rPr>
          <w:rFonts w:ascii="Times New Roman" w:hAnsi="Times New Roman" w:cs="Times New Roman"/>
          <w:color w:val="242424"/>
          <w:shd w:val="clear" w:color="auto" w:fill="FFFFFF"/>
        </w:rPr>
      </w:pPr>
      <w:proofErr w:type="spellStart"/>
      <w:r w:rsidRPr="00EA4656">
        <w:rPr>
          <w:rFonts w:ascii="Times New Roman" w:eastAsia="Times New Roman" w:hAnsi="Times New Roman" w:cs="Times New Roman"/>
        </w:rPr>
        <w:t>Në</w:t>
      </w:r>
      <w:proofErr w:type="spellEnd"/>
      <w:r w:rsidRPr="00EA4656">
        <w:rPr>
          <w:rFonts w:ascii="Times New Roman" w:eastAsia="Times New Roman" w:hAnsi="Times New Roman" w:cs="Times New Roman"/>
        </w:rPr>
        <w:t xml:space="preserve"> </w:t>
      </w:r>
      <w:proofErr w:type="spellStart"/>
      <w:r w:rsidRPr="00EA4656">
        <w:rPr>
          <w:rFonts w:ascii="Times New Roman" w:eastAsia="Times New Roman" w:hAnsi="Times New Roman" w:cs="Times New Roman"/>
        </w:rPr>
        <w:t>kuadër</w:t>
      </w:r>
      <w:proofErr w:type="spellEnd"/>
      <w:r w:rsidRPr="00EA4656">
        <w:rPr>
          <w:rFonts w:ascii="Times New Roman" w:eastAsia="Times New Roman" w:hAnsi="Times New Roman" w:cs="Times New Roman"/>
        </w:rPr>
        <w:t xml:space="preserve"> </w:t>
      </w:r>
      <w:proofErr w:type="spellStart"/>
      <w:r w:rsidRPr="00EA4656">
        <w:rPr>
          <w:rFonts w:ascii="Times New Roman" w:eastAsia="Times New Roman" w:hAnsi="Times New Roman" w:cs="Times New Roman"/>
        </w:rPr>
        <w:t>të</w:t>
      </w:r>
      <w:proofErr w:type="spellEnd"/>
      <w:r w:rsidRPr="00EA4656">
        <w:rPr>
          <w:rFonts w:ascii="Times New Roman" w:eastAsia="Times New Roman" w:hAnsi="Times New Roman" w:cs="Times New Roman"/>
        </w:rPr>
        <w:t xml:space="preserve"> </w:t>
      </w:r>
      <w:proofErr w:type="spellStart"/>
      <w:r w:rsidR="0070301F" w:rsidRPr="00EA4656">
        <w:rPr>
          <w:rFonts w:ascii="Times New Roman" w:eastAsia="Times New Roman" w:hAnsi="Times New Roman" w:cs="Times New Roman"/>
        </w:rPr>
        <w:t>marr</w:t>
      </w:r>
      <w:r w:rsidR="00C54E5A" w:rsidRPr="00EA4656">
        <w:rPr>
          <w:rFonts w:ascii="Times New Roman" w:eastAsia="Times New Roman" w:hAnsi="Times New Roman" w:cs="Times New Roman"/>
        </w:rPr>
        <w:t>ë</w:t>
      </w:r>
      <w:r w:rsidR="00BC4E3C" w:rsidRPr="00EA4656">
        <w:rPr>
          <w:rFonts w:ascii="Times New Roman" w:eastAsia="Times New Roman" w:hAnsi="Times New Roman" w:cs="Times New Roman"/>
        </w:rPr>
        <w:t>veshjes</w:t>
      </w:r>
      <w:proofErr w:type="spellEnd"/>
      <w:r w:rsidR="00BC4E3C" w:rsidRPr="00EA4656">
        <w:rPr>
          <w:rFonts w:ascii="Times New Roman" w:eastAsia="Times New Roman" w:hAnsi="Times New Roman" w:cs="Times New Roman"/>
        </w:rPr>
        <w:t xml:space="preserve"> KA1 </w:t>
      </w:r>
      <w:proofErr w:type="spellStart"/>
      <w:r w:rsidR="00BC4E3C" w:rsidRPr="00EA4656">
        <w:rPr>
          <w:rFonts w:ascii="Times New Roman" w:eastAsia="Times New Roman" w:hAnsi="Times New Roman" w:cs="Times New Roman"/>
        </w:rPr>
        <w:t>bil</w:t>
      </w:r>
      <w:r w:rsidR="000C3CEA" w:rsidRPr="00EA4656">
        <w:rPr>
          <w:rFonts w:ascii="Times New Roman" w:eastAsia="Times New Roman" w:hAnsi="Times New Roman" w:cs="Times New Roman"/>
        </w:rPr>
        <w:t>ate</w:t>
      </w:r>
      <w:r w:rsidR="00BC4E3C" w:rsidRPr="00EA4656">
        <w:rPr>
          <w:rFonts w:ascii="Times New Roman" w:eastAsia="Times New Roman" w:hAnsi="Times New Roman" w:cs="Times New Roman"/>
        </w:rPr>
        <w:t>rale</w:t>
      </w:r>
      <w:proofErr w:type="spellEnd"/>
      <w:r w:rsidR="00BC4E3C" w:rsidRPr="00EA4656">
        <w:rPr>
          <w:rFonts w:ascii="Times New Roman" w:eastAsia="Times New Roman" w:hAnsi="Times New Roman" w:cs="Times New Roman"/>
        </w:rPr>
        <w:t>,</w:t>
      </w:r>
      <w:r w:rsidRPr="00EA4656">
        <w:rPr>
          <w:rFonts w:ascii="Times New Roman" w:eastAsia="Times New Roman" w:hAnsi="Times New Roman" w:cs="Times New Roman"/>
        </w:rPr>
        <w:t xml:space="preserve"> </w:t>
      </w:r>
      <w:proofErr w:type="spellStart"/>
      <w:r w:rsidRPr="00EA4656">
        <w:rPr>
          <w:rFonts w:ascii="Times New Roman" w:eastAsia="Times New Roman" w:hAnsi="Times New Roman" w:cs="Times New Roman"/>
        </w:rPr>
        <w:t>është</w:t>
      </w:r>
      <w:proofErr w:type="spellEnd"/>
      <w:r w:rsidRPr="00EA4656">
        <w:rPr>
          <w:rFonts w:ascii="Times New Roman" w:eastAsia="Times New Roman" w:hAnsi="Times New Roman" w:cs="Times New Roman"/>
        </w:rPr>
        <w:t xml:space="preserve"> </w:t>
      </w:r>
      <w:proofErr w:type="spellStart"/>
      <w:r w:rsidRPr="00EA4656">
        <w:rPr>
          <w:rFonts w:ascii="Times New Roman" w:eastAsia="Times New Roman" w:hAnsi="Times New Roman" w:cs="Times New Roman"/>
        </w:rPr>
        <w:t>hapur</w:t>
      </w:r>
      <w:proofErr w:type="spellEnd"/>
      <w:r w:rsidRPr="00EA4656">
        <w:rPr>
          <w:rFonts w:ascii="Times New Roman" w:eastAsia="Times New Roman" w:hAnsi="Times New Roman" w:cs="Times New Roman"/>
        </w:rPr>
        <w:t xml:space="preserve"> </w:t>
      </w:r>
      <w:proofErr w:type="spellStart"/>
      <w:r w:rsidRPr="00EA4656">
        <w:rPr>
          <w:rFonts w:ascii="Times New Roman" w:eastAsia="Times New Roman" w:hAnsi="Times New Roman" w:cs="Times New Roman"/>
        </w:rPr>
        <w:t>thirrja</w:t>
      </w:r>
      <w:proofErr w:type="spellEnd"/>
      <w:r w:rsidRPr="00EA4656">
        <w:rPr>
          <w:rFonts w:ascii="Times New Roman" w:eastAsia="Times New Roman" w:hAnsi="Times New Roman" w:cs="Times New Roman"/>
        </w:rPr>
        <w:t xml:space="preserve"> </w:t>
      </w:r>
      <w:proofErr w:type="spellStart"/>
      <w:r w:rsidRPr="00EA4656">
        <w:rPr>
          <w:rFonts w:ascii="Times New Roman" w:eastAsia="Times New Roman" w:hAnsi="Times New Roman" w:cs="Times New Roman"/>
        </w:rPr>
        <w:t>për</w:t>
      </w:r>
      <w:proofErr w:type="spellEnd"/>
      <w:r w:rsidRPr="00EA4656">
        <w:rPr>
          <w:rFonts w:ascii="Times New Roman" w:eastAsia="Times New Roman" w:hAnsi="Times New Roman" w:cs="Times New Roman"/>
        </w:rPr>
        <w:t xml:space="preserve"> </w:t>
      </w:r>
      <w:proofErr w:type="spellStart"/>
      <w:r w:rsidRPr="00EA4656">
        <w:rPr>
          <w:rFonts w:ascii="Times New Roman" w:eastAsia="Times New Roman" w:hAnsi="Times New Roman" w:cs="Times New Roman"/>
        </w:rPr>
        <w:t>aplikime</w:t>
      </w:r>
      <w:proofErr w:type="spellEnd"/>
      <w:r w:rsidRPr="00EA4656">
        <w:rPr>
          <w:rFonts w:ascii="Times New Roman" w:eastAsia="Times New Roman" w:hAnsi="Times New Roman" w:cs="Times New Roman"/>
        </w:rPr>
        <w:t xml:space="preserve"> </w:t>
      </w:r>
      <w:proofErr w:type="spellStart"/>
      <w:r w:rsidRPr="00EA4656">
        <w:rPr>
          <w:rFonts w:ascii="Times New Roman" w:eastAsia="Times New Roman" w:hAnsi="Times New Roman" w:cs="Times New Roman"/>
        </w:rPr>
        <w:t>për</w:t>
      </w:r>
      <w:proofErr w:type="spellEnd"/>
      <w:r w:rsidRPr="00EA4656">
        <w:rPr>
          <w:rFonts w:ascii="Times New Roman" w:eastAsia="Times New Roman" w:hAnsi="Times New Roman" w:cs="Times New Roman"/>
        </w:rPr>
        <w:t xml:space="preserve"> </w:t>
      </w:r>
      <w:proofErr w:type="spellStart"/>
      <w:r w:rsidRPr="00EA4656">
        <w:rPr>
          <w:rFonts w:ascii="Times New Roman" w:eastAsia="Times New Roman" w:hAnsi="Times New Roman" w:cs="Times New Roman"/>
        </w:rPr>
        <w:t>mobilitete</w:t>
      </w:r>
      <w:proofErr w:type="spellEnd"/>
      <w:r w:rsidRPr="00EA4656">
        <w:rPr>
          <w:rFonts w:ascii="Times New Roman" w:eastAsia="Times New Roman" w:hAnsi="Times New Roman" w:cs="Times New Roman"/>
        </w:rPr>
        <w:t xml:space="preserve"> </w:t>
      </w:r>
      <w:proofErr w:type="spellStart"/>
      <w:r w:rsidRPr="00EA4656">
        <w:rPr>
          <w:rFonts w:ascii="Times New Roman" w:eastAsia="Times New Roman" w:hAnsi="Times New Roman" w:cs="Times New Roman"/>
        </w:rPr>
        <w:t>për</w:t>
      </w:r>
      <w:proofErr w:type="spellEnd"/>
      <w:r w:rsidRPr="00EA4656">
        <w:rPr>
          <w:rFonts w:ascii="Times New Roman" w:eastAsia="Times New Roman" w:hAnsi="Times New Roman" w:cs="Times New Roman"/>
        </w:rPr>
        <w:t xml:space="preserve"> </w:t>
      </w:r>
      <w:proofErr w:type="spellStart"/>
      <w:r w:rsidR="00762ACE">
        <w:rPr>
          <w:rFonts w:ascii="Times New Roman" w:eastAsia="Times New Roman" w:hAnsi="Times New Roman" w:cs="Times New Roman"/>
        </w:rPr>
        <w:t>studentë</w:t>
      </w:r>
      <w:proofErr w:type="spellEnd"/>
      <w:r w:rsidR="00762ACE">
        <w:rPr>
          <w:rFonts w:ascii="Times New Roman" w:eastAsia="Times New Roman" w:hAnsi="Times New Roman" w:cs="Times New Roman"/>
        </w:rPr>
        <w:t xml:space="preserve"> </w:t>
      </w:r>
      <w:proofErr w:type="spellStart"/>
      <w:r w:rsidR="00762ACE">
        <w:rPr>
          <w:rFonts w:ascii="Times New Roman" w:eastAsia="Times New Roman" w:hAnsi="Times New Roman" w:cs="Times New Roman"/>
        </w:rPr>
        <w:t>dhe</w:t>
      </w:r>
      <w:proofErr w:type="spellEnd"/>
      <w:r w:rsidR="00762ACE">
        <w:rPr>
          <w:rFonts w:ascii="Times New Roman" w:eastAsia="Times New Roman" w:hAnsi="Times New Roman" w:cs="Times New Roman"/>
        </w:rPr>
        <w:t xml:space="preserve">  </w:t>
      </w:r>
      <w:proofErr w:type="spellStart"/>
      <w:r w:rsidRPr="00EA4656">
        <w:rPr>
          <w:rFonts w:ascii="Times New Roman" w:eastAsia="Times New Roman" w:hAnsi="Times New Roman" w:cs="Times New Roman"/>
        </w:rPr>
        <w:t>st</w:t>
      </w:r>
      <w:r w:rsidR="00703E23" w:rsidRPr="00EA4656">
        <w:rPr>
          <w:rFonts w:ascii="Times New Roman" w:eastAsia="Times New Roman" w:hAnsi="Times New Roman" w:cs="Times New Roman"/>
        </w:rPr>
        <w:t>af</w:t>
      </w:r>
      <w:proofErr w:type="spellEnd"/>
      <w:r w:rsidR="00762ACE">
        <w:rPr>
          <w:rFonts w:ascii="Times New Roman" w:eastAsia="Times New Roman" w:hAnsi="Times New Roman" w:cs="Times New Roman"/>
        </w:rPr>
        <w:t xml:space="preserve"> </w:t>
      </w:r>
      <w:proofErr w:type="spellStart"/>
      <w:r w:rsidR="00762ACE">
        <w:rPr>
          <w:rFonts w:ascii="Times New Roman" w:eastAsia="Times New Roman" w:hAnsi="Times New Roman" w:cs="Times New Roman"/>
        </w:rPr>
        <w:t>të</w:t>
      </w:r>
      <w:proofErr w:type="spellEnd"/>
      <w:r w:rsidRPr="00EA4656">
        <w:rPr>
          <w:rFonts w:ascii="Times New Roman" w:eastAsia="Times New Roman" w:hAnsi="Times New Roman" w:cs="Times New Roman"/>
        </w:rPr>
        <w:t xml:space="preserve"> </w:t>
      </w:r>
      <w:proofErr w:type="spellStart"/>
      <w:r w:rsidRPr="00EA4656">
        <w:rPr>
          <w:rFonts w:ascii="Times New Roman" w:eastAsia="Times New Roman" w:hAnsi="Times New Roman" w:cs="Times New Roman"/>
        </w:rPr>
        <w:t>Universitetit</w:t>
      </w:r>
      <w:proofErr w:type="spellEnd"/>
      <w:r w:rsidRPr="00EA4656">
        <w:rPr>
          <w:rFonts w:ascii="Times New Roman" w:eastAsia="Times New Roman" w:hAnsi="Times New Roman" w:cs="Times New Roman"/>
        </w:rPr>
        <w:t xml:space="preserve"> </w:t>
      </w:r>
      <w:proofErr w:type="spellStart"/>
      <w:r w:rsidR="0070301F" w:rsidRPr="00EA4656">
        <w:rPr>
          <w:rFonts w:ascii="Times New Roman" w:eastAsia="Times New Roman" w:hAnsi="Times New Roman" w:cs="Times New Roman"/>
        </w:rPr>
        <w:t>Politeknik</w:t>
      </w:r>
      <w:proofErr w:type="spellEnd"/>
      <w:r w:rsidR="0070301F" w:rsidRPr="00EA4656">
        <w:rPr>
          <w:rFonts w:ascii="Times New Roman" w:eastAsia="Times New Roman" w:hAnsi="Times New Roman" w:cs="Times New Roman"/>
        </w:rPr>
        <w:t xml:space="preserve"> </w:t>
      </w:r>
      <w:proofErr w:type="spellStart"/>
      <w:r w:rsidRPr="00EA4656">
        <w:rPr>
          <w:rFonts w:ascii="Times New Roman" w:eastAsia="Times New Roman" w:hAnsi="Times New Roman" w:cs="Times New Roman"/>
        </w:rPr>
        <w:t>të</w:t>
      </w:r>
      <w:proofErr w:type="spellEnd"/>
      <w:r w:rsidRPr="00EA4656">
        <w:rPr>
          <w:rFonts w:ascii="Times New Roman" w:eastAsia="Times New Roman" w:hAnsi="Times New Roman" w:cs="Times New Roman"/>
        </w:rPr>
        <w:t xml:space="preserve"> </w:t>
      </w:r>
      <w:proofErr w:type="spellStart"/>
      <w:r w:rsidRPr="00EA4656">
        <w:rPr>
          <w:rFonts w:ascii="Times New Roman" w:eastAsia="Times New Roman" w:hAnsi="Times New Roman" w:cs="Times New Roman"/>
        </w:rPr>
        <w:t>Tiranës</w:t>
      </w:r>
      <w:proofErr w:type="spellEnd"/>
      <w:r w:rsidR="005235B6" w:rsidRPr="00EA4656">
        <w:rPr>
          <w:rFonts w:ascii="Times New Roman" w:eastAsia="Times New Roman" w:hAnsi="Times New Roman" w:cs="Times New Roman"/>
        </w:rPr>
        <w:t>,</w:t>
      </w:r>
      <w:r w:rsidR="00183258" w:rsidRPr="00EA4656">
        <w:rPr>
          <w:rFonts w:ascii="Times New Roman" w:eastAsia="Times New Roman" w:hAnsi="Times New Roman" w:cs="Times New Roman"/>
        </w:rPr>
        <w:t xml:space="preserve"> </w:t>
      </w:r>
      <w:proofErr w:type="spellStart"/>
      <w:r w:rsidR="001D6725" w:rsidRPr="00EA4656">
        <w:rPr>
          <w:rFonts w:ascii="Times New Roman" w:hAnsi="Times New Roman" w:cs="Times New Roman"/>
          <w:color w:val="242424"/>
          <w:shd w:val="clear" w:color="auto" w:fill="FFFFFF"/>
        </w:rPr>
        <w:t>në</w:t>
      </w:r>
      <w:proofErr w:type="spellEnd"/>
      <w:r w:rsidR="001D6725" w:rsidRPr="00EA4656">
        <w:rPr>
          <w:rFonts w:ascii="Times New Roman" w:hAnsi="Times New Roman" w:cs="Times New Roman"/>
          <w:color w:val="242424"/>
          <w:shd w:val="clear" w:color="auto" w:fill="FFFFFF"/>
        </w:rPr>
        <w:t xml:space="preserve"> </w:t>
      </w:r>
      <w:r w:rsidR="00EA4656" w:rsidRPr="00EA4656">
        <w:rPr>
          <w:rFonts w:ascii="Times New Roman" w:hAnsi="Times New Roman" w:cs="Times New Roman"/>
          <w:color w:val="242424"/>
          <w:shd w:val="clear" w:color="auto" w:fill="FFFFFF"/>
        </w:rPr>
        <w:t>UAS in Nysa</w:t>
      </w:r>
      <w:r w:rsidR="005235B6" w:rsidRPr="00EA4656">
        <w:rPr>
          <w:rFonts w:ascii="Times New Roman" w:eastAsia="Times New Roman" w:hAnsi="Times New Roman" w:cs="Times New Roman"/>
          <w:lang w:val="it-IT"/>
        </w:rPr>
        <w:t xml:space="preserve"> </w:t>
      </w:r>
    </w:p>
    <w:p w14:paraId="38BA634F" w14:textId="77777777" w:rsidR="00CB2157" w:rsidRPr="00EA4656" w:rsidRDefault="00CB2157" w:rsidP="00137790">
      <w:pPr>
        <w:spacing w:after="0" w:line="240" w:lineRule="auto"/>
        <w:jc w:val="both"/>
        <w:rPr>
          <w:rFonts w:ascii="Times New Roman" w:eastAsia="Times New Roman" w:hAnsi="Times New Roman" w:cs="Times New Roman"/>
          <w:b/>
          <w:bCs/>
        </w:rPr>
      </w:pPr>
    </w:p>
    <w:p w14:paraId="3DA2CE31" w14:textId="77777777" w:rsidR="00762ACE" w:rsidRDefault="00183258" w:rsidP="00EA4656">
      <w:pPr>
        <w:rPr>
          <w:rFonts w:ascii="Times New Roman" w:hAnsi="Times New Roman" w:cs="Times New Roman"/>
          <w:b/>
        </w:rPr>
      </w:pPr>
      <w:proofErr w:type="spellStart"/>
      <w:r w:rsidRPr="00EA4656">
        <w:rPr>
          <w:rFonts w:ascii="Times New Roman" w:hAnsi="Times New Roman" w:cs="Times New Roman"/>
          <w:b/>
        </w:rPr>
        <w:t>Llojet</w:t>
      </w:r>
      <w:proofErr w:type="spellEnd"/>
      <w:r w:rsidRPr="00EA4656">
        <w:rPr>
          <w:rFonts w:ascii="Times New Roman" w:hAnsi="Times New Roman" w:cs="Times New Roman"/>
          <w:b/>
        </w:rPr>
        <w:t xml:space="preserve"> e </w:t>
      </w:r>
      <w:proofErr w:type="spellStart"/>
      <w:r w:rsidRPr="00EA4656">
        <w:rPr>
          <w:rFonts w:ascii="Times New Roman" w:hAnsi="Times New Roman" w:cs="Times New Roman"/>
          <w:b/>
        </w:rPr>
        <w:t>mobilitetit</w:t>
      </w:r>
      <w:proofErr w:type="spellEnd"/>
      <w:r w:rsidRPr="00EA4656">
        <w:rPr>
          <w:rFonts w:ascii="Times New Roman" w:hAnsi="Times New Roman" w:cs="Times New Roman"/>
          <w:b/>
          <w:spacing w:val="-13"/>
        </w:rPr>
        <w:t xml:space="preserve"> </w:t>
      </w:r>
      <w:proofErr w:type="spellStart"/>
      <w:r w:rsidRPr="00EA4656">
        <w:rPr>
          <w:rFonts w:ascii="Times New Roman" w:hAnsi="Times New Roman" w:cs="Times New Roman"/>
          <w:b/>
        </w:rPr>
        <w:t>përfshijnë</w:t>
      </w:r>
      <w:proofErr w:type="spellEnd"/>
      <w:r w:rsidRPr="00EA4656">
        <w:rPr>
          <w:rFonts w:ascii="Times New Roman" w:hAnsi="Times New Roman" w:cs="Times New Roman"/>
          <w:b/>
        </w:rPr>
        <w:t>:</w:t>
      </w:r>
      <w:r w:rsidR="001D6725" w:rsidRPr="00EA4656">
        <w:rPr>
          <w:rFonts w:ascii="Times New Roman" w:hAnsi="Times New Roman" w:cs="Times New Roman"/>
          <w:b/>
        </w:rPr>
        <w:t xml:space="preserve"> </w:t>
      </w:r>
    </w:p>
    <w:p w14:paraId="38A83BE4" w14:textId="7A243ACD" w:rsidR="00762ACE" w:rsidRDefault="00762ACE" w:rsidP="00EA4656">
      <w:pPr>
        <w:rPr>
          <w:rFonts w:ascii="Times New Roman" w:hAnsi="Times New Roman" w:cs="Times New Roman"/>
          <w:b/>
        </w:rPr>
      </w:pPr>
      <w:r>
        <w:rPr>
          <w:rFonts w:ascii="Times New Roman" w:hAnsi="Times New Roman" w:cs="Times New Roman"/>
          <w:b/>
        </w:rPr>
        <w:t xml:space="preserve">PËR STAFIN: </w:t>
      </w:r>
    </w:p>
    <w:p w14:paraId="2B73188F" w14:textId="29CD00E6" w:rsidR="00EA4656" w:rsidRPr="00EA4656" w:rsidRDefault="006C2A37" w:rsidP="00EA4656">
      <w:pPr>
        <w:rPr>
          <w:rFonts w:ascii="Times New Roman" w:hAnsi="Times New Roman" w:cs="Times New Roman"/>
          <w:i/>
          <w:iCs/>
        </w:rPr>
      </w:pPr>
      <w:proofErr w:type="spellStart"/>
      <w:r w:rsidRPr="00EA4656">
        <w:rPr>
          <w:rFonts w:ascii="Times New Roman" w:hAnsi="Times New Roman" w:cs="Times New Roman"/>
        </w:rPr>
        <w:t>Shkëmbimin</w:t>
      </w:r>
      <w:proofErr w:type="spellEnd"/>
      <w:r w:rsidRPr="00EA4656">
        <w:rPr>
          <w:rFonts w:ascii="Times New Roman" w:hAnsi="Times New Roman" w:cs="Times New Roman"/>
        </w:rPr>
        <w:t xml:space="preserve"> e </w:t>
      </w:r>
      <w:proofErr w:type="spellStart"/>
      <w:r w:rsidRPr="00EA4656">
        <w:rPr>
          <w:rFonts w:ascii="Times New Roman" w:hAnsi="Times New Roman" w:cs="Times New Roman"/>
        </w:rPr>
        <w:t>stafit</w:t>
      </w:r>
      <w:proofErr w:type="spellEnd"/>
      <w:r w:rsidRPr="00EA4656">
        <w:rPr>
          <w:rFonts w:ascii="Times New Roman" w:hAnsi="Times New Roman" w:cs="Times New Roman"/>
        </w:rPr>
        <w:t xml:space="preserve"> </w:t>
      </w:r>
      <w:proofErr w:type="spellStart"/>
      <w:r w:rsidR="00703E23" w:rsidRPr="00EA4656">
        <w:rPr>
          <w:rFonts w:ascii="Times New Roman" w:hAnsi="Times New Roman" w:cs="Times New Roman"/>
        </w:rPr>
        <w:t>akademik</w:t>
      </w:r>
      <w:proofErr w:type="spellEnd"/>
      <w:r w:rsidR="00762ACE">
        <w:rPr>
          <w:rFonts w:ascii="Times New Roman" w:hAnsi="Times New Roman" w:cs="Times New Roman"/>
        </w:rPr>
        <w:t>/</w:t>
      </w:r>
      <w:proofErr w:type="spellStart"/>
      <w:r w:rsidR="00762ACE">
        <w:rPr>
          <w:rFonts w:ascii="Times New Roman" w:hAnsi="Times New Roman" w:cs="Times New Roman"/>
        </w:rPr>
        <w:t>administrativ</w:t>
      </w:r>
      <w:proofErr w:type="spellEnd"/>
      <w:r w:rsidR="00703E23" w:rsidRPr="00EA4656">
        <w:rPr>
          <w:rFonts w:ascii="Times New Roman" w:hAnsi="Times New Roman" w:cs="Times New Roman"/>
        </w:rPr>
        <w:t xml:space="preserve"> </w:t>
      </w:r>
      <w:proofErr w:type="spellStart"/>
      <w:r w:rsidR="00703E23" w:rsidRPr="00EA4656">
        <w:rPr>
          <w:rFonts w:ascii="Times New Roman" w:hAnsi="Times New Roman" w:cs="Times New Roman"/>
        </w:rPr>
        <w:t>për</w:t>
      </w:r>
      <w:proofErr w:type="spellEnd"/>
      <w:r w:rsidR="00703E23" w:rsidRPr="00EA4656">
        <w:rPr>
          <w:rFonts w:ascii="Times New Roman" w:hAnsi="Times New Roman" w:cs="Times New Roman"/>
        </w:rPr>
        <w:t xml:space="preserve"> </w:t>
      </w:r>
      <w:proofErr w:type="spellStart"/>
      <w:r w:rsidR="00EA4656" w:rsidRPr="00EA4656">
        <w:rPr>
          <w:rFonts w:ascii="Times New Roman" w:hAnsi="Times New Roman" w:cs="Times New Roman"/>
        </w:rPr>
        <w:t>pjesëmarrje</w:t>
      </w:r>
      <w:proofErr w:type="spellEnd"/>
      <w:r w:rsidR="00EA4656" w:rsidRPr="00EA4656">
        <w:rPr>
          <w:rFonts w:ascii="Times New Roman" w:hAnsi="Times New Roman" w:cs="Times New Roman"/>
        </w:rPr>
        <w:t xml:space="preserve"> </w:t>
      </w:r>
      <w:proofErr w:type="spellStart"/>
      <w:r w:rsidR="00EA4656" w:rsidRPr="00EA4656">
        <w:rPr>
          <w:rFonts w:ascii="Times New Roman" w:hAnsi="Times New Roman" w:cs="Times New Roman"/>
        </w:rPr>
        <w:t>javën</w:t>
      </w:r>
      <w:proofErr w:type="spellEnd"/>
      <w:r w:rsidR="00EA4656" w:rsidRPr="00EA4656">
        <w:rPr>
          <w:rFonts w:ascii="Times New Roman" w:hAnsi="Times New Roman" w:cs="Times New Roman"/>
        </w:rPr>
        <w:t xml:space="preserve"> </w:t>
      </w:r>
      <w:proofErr w:type="spellStart"/>
      <w:r w:rsidR="00EA4656" w:rsidRPr="00EA4656">
        <w:rPr>
          <w:rFonts w:ascii="Times New Roman" w:hAnsi="Times New Roman" w:cs="Times New Roman"/>
        </w:rPr>
        <w:t>Ndërkombëtare</w:t>
      </w:r>
      <w:proofErr w:type="spellEnd"/>
      <w:r w:rsidR="00EA4656" w:rsidRPr="00EA4656">
        <w:rPr>
          <w:rFonts w:ascii="Times New Roman" w:hAnsi="Times New Roman" w:cs="Times New Roman"/>
        </w:rPr>
        <w:t xml:space="preserve"> </w:t>
      </w:r>
      <w:proofErr w:type="spellStart"/>
      <w:r w:rsidR="00EA4656" w:rsidRPr="00EA4656">
        <w:rPr>
          <w:rFonts w:ascii="Times New Roman" w:hAnsi="Times New Roman" w:cs="Times New Roman"/>
        </w:rPr>
        <w:t>të</w:t>
      </w:r>
      <w:proofErr w:type="spellEnd"/>
      <w:r w:rsidR="00EA4656" w:rsidRPr="00EA4656">
        <w:rPr>
          <w:rFonts w:ascii="Times New Roman" w:hAnsi="Times New Roman" w:cs="Times New Roman"/>
        </w:rPr>
        <w:t xml:space="preserve"> </w:t>
      </w:r>
      <w:proofErr w:type="spellStart"/>
      <w:r w:rsidR="00EA4656" w:rsidRPr="00EA4656">
        <w:rPr>
          <w:rFonts w:ascii="Times New Roman" w:hAnsi="Times New Roman" w:cs="Times New Roman"/>
        </w:rPr>
        <w:t>stafit</w:t>
      </w:r>
      <w:proofErr w:type="spellEnd"/>
      <w:r w:rsidR="00EA4656" w:rsidRPr="00EA4656">
        <w:rPr>
          <w:rFonts w:ascii="Times New Roman" w:hAnsi="Times New Roman" w:cs="Times New Roman"/>
        </w:rPr>
        <w:t xml:space="preserve"> </w:t>
      </w:r>
      <w:r w:rsidR="00EA4656" w:rsidRPr="00EA4656">
        <w:rPr>
          <w:rFonts w:ascii="Times New Roman" w:hAnsi="Times New Roman" w:cs="Times New Roman"/>
          <w:i/>
          <w:iCs/>
        </w:rPr>
        <w:t>(the 16</w:t>
      </w:r>
      <w:r w:rsidR="00EA4656" w:rsidRPr="00EA4656">
        <w:rPr>
          <w:rFonts w:ascii="Times New Roman" w:hAnsi="Times New Roman" w:cs="Times New Roman"/>
          <w:i/>
          <w:iCs/>
          <w:vertAlign w:val="superscript"/>
        </w:rPr>
        <w:t>th</w:t>
      </w:r>
      <w:r w:rsidR="00EA4656" w:rsidRPr="00EA4656">
        <w:rPr>
          <w:rFonts w:ascii="Times New Roman" w:hAnsi="Times New Roman" w:cs="Times New Roman"/>
          <w:i/>
          <w:iCs/>
        </w:rPr>
        <w:t> International Staff Training Week).</w:t>
      </w:r>
    </w:p>
    <w:p w14:paraId="4606E106" w14:textId="2927CD11" w:rsidR="00762ACE" w:rsidRDefault="009F4F52" w:rsidP="001D6725">
      <w:pPr>
        <w:rPr>
          <w:rFonts w:ascii="Times New Roman" w:hAnsi="Times New Roman" w:cs="Times New Roman"/>
        </w:rPr>
      </w:pPr>
      <w:proofErr w:type="spellStart"/>
      <w:r w:rsidRPr="00EA4656">
        <w:rPr>
          <w:rFonts w:ascii="Times New Roman" w:hAnsi="Times New Roman" w:cs="Times New Roman"/>
        </w:rPr>
        <w:t>Staf</w:t>
      </w:r>
      <w:proofErr w:type="spellEnd"/>
      <w:r w:rsidRPr="00EA4656">
        <w:rPr>
          <w:rFonts w:ascii="Times New Roman" w:hAnsi="Times New Roman" w:cs="Times New Roman"/>
        </w:rPr>
        <w:t xml:space="preserve"> </w:t>
      </w:r>
      <w:proofErr w:type="spellStart"/>
      <w:r w:rsidRPr="00EA4656">
        <w:rPr>
          <w:rFonts w:ascii="Times New Roman" w:hAnsi="Times New Roman" w:cs="Times New Roman"/>
        </w:rPr>
        <w:t>akademik</w:t>
      </w:r>
      <w:proofErr w:type="spellEnd"/>
      <w:r w:rsidRPr="00EA4656">
        <w:rPr>
          <w:rFonts w:ascii="Times New Roman" w:hAnsi="Times New Roman" w:cs="Times New Roman"/>
        </w:rPr>
        <w:t xml:space="preserve"> </w:t>
      </w:r>
      <w:proofErr w:type="spellStart"/>
      <w:r w:rsidRPr="00EA4656">
        <w:rPr>
          <w:rFonts w:ascii="Times New Roman" w:hAnsi="Times New Roman" w:cs="Times New Roman"/>
        </w:rPr>
        <w:t>nga</w:t>
      </w:r>
      <w:proofErr w:type="spellEnd"/>
      <w:r w:rsidRPr="00EA4656">
        <w:rPr>
          <w:rFonts w:ascii="Times New Roman" w:hAnsi="Times New Roman" w:cs="Times New Roman"/>
        </w:rPr>
        <w:t xml:space="preserve"> </w:t>
      </w:r>
      <w:proofErr w:type="spellStart"/>
      <w:r w:rsidR="00EA4656" w:rsidRPr="00EA4656">
        <w:rPr>
          <w:rFonts w:ascii="Times New Roman" w:hAnsi="Times New Roman" w:cs="Times New Roman"/>
        </w:rPr>
        <w:t>të</w:t>
      </w:r>
      <w:proofErr w:type="spellEnd"/>
      <w:r w:rsidR="00EA4656" w:rsidRPr="00EA4656">
        <w:rPr>
          <w:rFonts w:ascii="Times New Roman" w:hAnsi="Times New Roman" w:cs="Times New Roman"/>
        </w:rPr>
        <w:t xml:space="preserve"> </w:t>
      </w:r>
      <w:proofErr w:type="spellStart"/>
      <w:r w:rsidR="00EA4656" w:rsidRPr="00EA4656">
        <w:rPr>
          <w:rFonts w:ascii="Times New Roman" w:hAnsi="Times New Roman" w:cs="Times New Roman"/>
        </w:rPr>
        <w:t>gjitha</w:t>
      </w:r>
      <w:proofErr w:type="spellEnd"/>
      <w:r w:rsidR="00EA4656" w:rsidRPr="00EA4656">
        <w:rPr>
          <w:rFonts w:ascii="Times New Roman" w:hAnsi="Times New Roman" w:cs="Times New Roman"/>
        </w:rPr>
        <w:t xml:space="preserve"> </w:t>
      </w:r>
      <w:proofErr w:type="spellStart"/>
      <w:r w:rsidR="00EA4656" w:rsidRPr="00EA4656">
        <w:rPr>
          <w:rFonts w:ascii="Times New Roman" w:hAnsi="Times New Roman" w:cs="Times New Roman"/>
        </w:rPr>
        <w:t>njësitë</w:t>
      </w:r>
      <w:proofErr w:type="spellEnd"/>
      <w:r w:rsidR="00762ACE">
        <w:rPr>
          <w:rFonts w:ascii="Times New Roman" w:hAnsi="Times New Roman" w:cs="Times New Roman"/>
        </w:rPr>
        <w:t xml:space="preserve"> / </w:t>
      </w:r>
      <w:proofErr w:type="spellStart"/>
      <w:r w:rsidR="00762ACE">
        <w:rPr>
          <w:rFonts w:ascii="Times New Roman" w:hAnsi="Times New Roman" w:cs="Times New Roman"/>
        </w:rPr>
        <w:t>Staf</w:t>
      </w:r>
      <w:proofErr w:type="spellEnd"/>
      <w:r w:rsidR="00762ACE">
        <w:rPr>
          <w:rFonts w:ascii="Times New Roman" w:hAnsi="Times New Roman" w:cs="Times New Roman"/>
        </w:rPr>
        <w:t xml:space="preserve"> </w:t>
      </w:r>
      <w:proofErr w:type="spellStart"/>
      <w:r w:rsidR="00762ACE">
        <w:rPr>
          <w:rFonts w:ascii="Times New Roman" w:hAnsi="Times New Roman" w:cs="Times New Roman"/>
        </w:rPr>
        <w:t>administrativ</w:t>
      </w:r>
      <w:proofErr w:type="spellEnd"/>
      <w:r w:rsidR="00762ACE">
        <w:rPr>
          <w:rFonts w:ascii="Times New Roman" w:hAnsi="Times New Roman" w:cs="Times New Roman"/>
        </w:rPr>
        <w:t xml:space="preserve"> </w:t>
      </w:r>
      <w:proofErr w:type="spellStart"/>
      <w:r w:rsidR="00762ACE">
        <w:rPr>
          <w:rFonts w:ascii="Times New Roman" w:hAnsi="Times New Roman" w:cs="Times New Roman"/>
        </w:rPr>
        <w:t>nga</w:t>
      </w:r>
      <w:proofErr w:type="spellEnd"/>
      <w:r w:rsidR="00762ACE">
        <w:rPr>
          <w:rFonts w:ascii="Times New Roman" w:hAnsi="Times New Roman" w:cs="Times New Roman"/>
        </w:rPr>
        <w:t xml:space="preserve"> IRO</w:t>
      </w:r>
    </w:p>
    <w:p w14:paraId="2D2C9783" w14:textId="016FE26C" w:rsidR="001D6725" w:rsidRPr="00EA4656" w:rsidRDefault="00EA4656" w:rsidP="001D6725">
      <w:pPr>
        <w:rPr>
          <w:rFonts w:ascii="Times New Roman" w:hAnsi="Times New Roman" w:cs="Times New Roman"/>
          <w:b/>
        </w:rPr>
      </w:pPr>
      <w:proofErr w:type="spellStart"/>
      <w:r>
        <w:rPr>
          <w:rFonts w:ascii="Times New Roman" w:hAnsi="Times New Roman" w:cs="Times New Roman"/>
        </w:rPr>
        <w:t>Nominimi</w:t>
      </w:r>
      <w:proofErr w:type="spellEnd"/>
      <w:r>
        <w:rPr>
          <w:rFonts w:ascii="Times New Roman" w:hAnsi="Times New Roman" w:cs="Times New Roman"/>
        </w:rPr>
        <w:t xml:space="preserve"> </w:t>
      </w:r>
      <w:proofErr w:type="spellStart"/>
      <w:r>
        <w:rPr>
          <w:rFonts w:ascii="Times New Roman" w:hAnsi="Times New Roman" w:cs="Times New Roman"/>
        </w:rPr>
        <w:t>përfundimtar</w:t>
      </w:r>
      <w:proofErr w:type="spellEnd"/>
      <w:r>
        <w:rPr>
          <w:rFonts w:ascii="Times New Roman" w:hAnsi="Times New Roman" w:cs="Times New Roman"/>
        </w:rPr>
        <w:t xml:space="preserve"> </w:t>
      </w:r>
      <w:proofErr w:type="spellStart"/>
      <w:r>
        <w:rPr>
          <w:rFonts w:ascii="Times New Roman" w:hAnsi="Times New Roman" w:cs="Times New Roman"/>
        </w:rPr>
        <w:t>kryher</w:t>
      </w:r>
      <w:proofErr w:type="spellEnd"/>
      <w:r>
        <w:rPr>
          <w:rFonts w:ascii="Times New Roman" w:hAnsi="Times New Roman" w:cs="Times New Roman"/>
        </w:rPr>
        <w:t xml:space="preserve"> </w:t>
      </w:r>
      <w:proofErr w:type="spellStart"/>
      <w:r>
        <w:rPr>
          <w:rFonts w:ascii="Times New Roman" w:hAnsi="Times New Roman" w:cs="Times New Roman"/>
        </w:rPr>
        <w:t>nga</w:t>
      </w:r>
      <w:proofErr w:type="spellEnd"/>
      <w:r>
        <w:rPr>
          <w:rFonts w:ascii="Times New Roman" w:hAnsi="Times New Roman" w:cs="Times New Roman"/>
        </w:rPr>
        <w:t xml:space="preserve"> </w:t>
      </w:r>
      <w:proofErr w:type="spellStart"/>
      <w:r>
        <w:rPr>
          <w:rFonts w:ascii="Times New Roman" w:hAnsi="Times New Roman" w:cs="Times New Roman"/>
        </w:rPr>
        <w:t>universiteti</w:t>
      </w:r>
      <w:proofErr w:type="spellEnd"/>
      <w:r>
        <w:rPr>
          <w:rFonts w:ascii="Times New Roman" w:hAnsi="Times New Roman" w:cs="Times New Roman"/>
        </w:rPr>
        <w:t xml:space="preserve"> </w:t>
      </w:r>
      <w:proofErr w:type="spellStart"/>
      <w:r>
        <w:rPr>
          <w:rFonts w:ascii="Times New Roman" w:hAnsi="Times New Roman" w:cs="Times New Roman"/>
        </w:rPr>
        <w:t>pritës</w:t>
      </w:r>
      <w:proofErr w:type="spellEnd"/>
      <w:r>
        <w:rPr>
          <w:rFonts w:ascii="Times New Roman" w:hAnsi="Times New Roman" w:cs="Times New Roman"/>
        </w:rPr>
        <w:t>.</w:t>
      </w:r>
    </w:p>
    <w:p w14:paraId="65713568" w14:textId="4D229912" w:rsidR="001D6725" w:rsidRPr="00EA4656" w:rsidRDefault="001D6725" w:rsidP="001D6725">
      <w:pPr>
        <w:widowControl w:val="0"/>
        <w:tabs>
          <w:tab w:val="left" w:pos="461"/>
        </w:tabs>
        <w:autoSpaceDE w:val="0"/>
        <w:autoSpaceDN w:val="0"/>
        <w:spacing w:before="3" w:after="0" w:line="240" w:lineRule="auto"/>
        <w:rPr>
          <w:rFonts w:ascii="Times New Roman" w:hAnsi="Times New Roman" w:cs="Times New Roman"/>
          <w:b/>
          <w:bCs/>
        </w:rPr>
      </w:pPr>
      <w:proofErr w:type="spellStart"/>
      <w:r w:rsidRPr="00EA4656">
        <w:rPr>
          <w:rFonts w:ascii="Times New Roman" w:hAnsi="Times New Roman" w:cs="Times New Roman"/>
          <w:b/>
          <w:bCs/>
        </w:rPr>
        <w:t>Numri</w:t>
      </w:r>
      <w:proofErr w:type="spellEnd"/>
      <w:r w:rsidRPr="00EA4656">
        <w:rPr>
          <w:rFonts w:ascii="Times New Roman" w:hAnsi="Times New Roman" w:cs="Times New Roman"/>
          <w:b/>
          <w:bCs/>
        </w:rPr>
        <w:t xml:space="preserve"> total </w:t>
      </w:r>
      <w:proofErr w:type="spellStart"/>
      <w:r w:rsidRPr="00EA4656">
        <w:rPr>
          <w:rFonts w:ascii="Times New Roman" w:hAnsi="Times New Roman" w:cs="Times New Roman"/>
          <w:b/>
          <w:bCs/>
        </w:rPr>
        <w:t>i</w:t>
      </w:r>
      <w:proofErr w:type="spellEnd"/>
      <w:r w:rsidRPr="00EA4656">
        <w:rPr>
          <w:rFonts w:ascii="Times New Roman" w:hAnsi="Times New Roman" w:cs="Times New Roman"/>
          <w:b/>
          <w:bCs/>
        </w:rPr>
        <w:t xml:space="preserve"> </w:t>
      </w:r>
      <w:proofErr w:type="spellStart"/>
      <w:r w:rsidRPr="00EA4656">
        <w:rPr>
          <w:rFonts w:ascii="Times New Roman" w:hAnsi="Times New Roman" w:cs="Times New Roman"/>
          <w:b/>
          <w:bCs/>
        </w:rPr>
        <w:t>stafit</w:t>
      </w:r>
      <w:proofErr w:type="spellEnd"/>
      <w:r w:rsidRPr="00EA4656">
        <w:rPr>
          <w:rFonts w:ascii="Times New Roman" w:hAnsi="Times New Roman" w:cs="Times New Roman"/>
          <w:b/>
          <w:bCs/>
        </w:rPr>
        <w:t xml:space="preserve">: </w:t>
      </w:r>
      <w:r w:rsidR="00762ACE">
        <w:rPr>
          <w:rFonts w:ascii="Times New Roman" w:hAnsi="Times New Roman" w:cs="Times New Roman"/>
          <w:b/>
          <w:bCs/>
        </w:rPr>
        <w:t>1</w:t>
      </w:r>
    </w:p>
    <w:p w14:paraId="747D5855" w14:textId="77777777" w:rsidR="001D6725" w:rsidRPr="00EA4656" w:rsidRDefault="001D6725" w:rsidP="001D6725">
      <w:pPr>
        <w:widowControl w:val="0"/>
        <w:tabs>
          <w:tab w:val="left" w:pos="461"/>
        </w:tabs>
        <w:autoSpaceDE w:val="0"/>
        <w:autoSpaceDN w:val="0"/>
        <w:spacing w:before="3" w:after="0" w:line="240" w:lineRule="auto"/>
        <w:rPr>
          <w:rFonts w:ascii="Times New Roman" w:hAnsi="Times New Roman" w:cs="Times New Roman"/>
          <w:b/>
          <w:bCs/>
        </w:rPr>
      </w:pPr>
    </w:p>
    <w:p w14:paraId="51F9F0C6" w14:textId="3FF2B671" w:rsidR="001D6725" w:rsidRPr="00EA4656" w:rsidRDefault="001D6725" w:rsidP="001D6725">
      <w:pPr>
        <w:widowControl w:val="0"/>
        <w:tabs>
          <w:tab w:val="left" w:pos="461"/>
        </w:tabs>
        <w:autoSpaceDE w:val="0"/>
        <w:autoSpaceDN w:val="0"/>
        <w:spacing w:before="3" w:after="0" w:line="240" w:lineRule="auto"/>
        <w:rPr>
          <w:rFonts w:ascii="Times New Roman" w:hAnsi="Times New Roman" w:cs="Times New Roman"/>
        </w:rPr>
      </w:pPr>
      <w:r w:rsidRPr="00EA4656">
        <w:rPr>
          <w:rFonts w:ascii="Times New Roman" w:hAnsi="Times New Roman" w:cs="Times New Roman"/>
          <w:b/>
          <w:bCs/>
        </w:rPr>
        <w:t xml:space="preserve">Koha e </w:t>
      </w:r>
      <w:proofErr w:type="spellStart"/>
      <w:r w:rsidRPr="00EA4656">
        <w:rPr>
          <w:rFonts w:ascii="Times New Roman" w:hAnsi="Times New Roman" w:cs="Times New Roman"/>
          <w:b/>
          <w:bCs/>
        </w:rPr>
        <w:t>kryerjes</w:t>
      </w:r>
      <w:proofErr w:type="spellEnd"/>
      <w:r w:rsidRPr="00EA4656">
        <w:rPr>
          <w:rFonts w:ascii="Times New Roman" w:hAnsi="Times New Roman" w:cs="Times New Roman"/>
          <w:b/>
          <w:bCs/>
        </w:rPr>
        <w:t xml:space="preserve"> </w:t>
      </w:r>
      <w:proofErr w:type="spellStart"/>
      <w:r w:rsidRPr="00EA4656">
        <w:rPr>
          <w:rFonts w:ascii="Times New Roman" w:hAnsi="Times New Roman" w:cs="Times New Roman"/>
          <w:b/>
          <w:bCs/>
        </w:rPr>
        <w:t>së</w:t>
      </w:r>
      <w:proofErr w:type="spellEnd"/>
      <w:r w:rsidRPr="00EA4656">
        <w:rPr>
          <w:rFonts w:ascii="Times New Roman" w:hAnsi="Times New Roman" w:cs="Times New Roman"/>
          <w:b/>
          <w:bCs/>
        </w:rPr>
        <w:t xml:space="preserve"> </w:t>
      </w:r>
      <w:proofErr w:type="spellStart"/>
      <w:r w:rsidRPr="00EA4656">
        <w:rPr>
          <w:rFonts w:ascii="Times New Roman" w:hAnsi="Times New Roman" w:cs="Times New Roman"/>
          <w:b/>
          <w:bCs/>
        </w:rPr>
        <w:t>mobilitetit</w:t>
      </w:r>
      <w:proofErr w:type="spellEnd"/>
      <w:r w:rsidRPr="00EA4656">
        <w:rPr>
          <w:rFonts w:ascii="Times New Roman" w:hAnsi="Times New Roman" w:cs="Times New Roman"/>
          <w:b/>
          <w:bCs/>
        </w:rPr>
        <w:t xml:space="preserve">: </w:t>
      </w:r>
      <w:r w:rsidR="005523D7" w:rsidRPr="00EA4656">
        <w:rPr>
          <w:rFonts w:ascii="Times New Roman" w:hAnsi="Times New Roman" w:cs="Times New Roman"/>
        </w:rPr>
        <w:t xml:space="preserve">5+2 </w:t>
      </w:r>
      <w:proofErr w:type="spellStart"/>
      <w:r w:rsidR="005523D7" w:rsidRPr="00EA4656">
        <w:rPr>
          <w:rFonts w:ascii="Times New Roman" w:hAnsi="Times New Roman" w:cs="Times New Roman"/>
        </w:rPr>
        <w:t>dit</w:t>
      </w:r>
      <w:r w:rsidR="001D215A" w:rsidRPr="00EA4656">
        <w:rPr>
          <w:rFonts w:ascii="Times New Roman" w:hAnsi="Times New Roman" w:cs="Times New Roman"/>
        </w:rPr>
        <w:t>ë</w:t>
      </w:r>
      <w:proofErr w:type="spellEnd"/>
      <w:r w:rsidR="005523D7" w:rsidRPr="00EA4656">
        <w:rPr>
          <w:rFonts w:ascii="Times New Roman" w:hAnsi="Times New Roman" w:cs="Times New Roman"/>
        </w:rPr>
        <w:t xml:space="preserve">, </w:t>
      </w:r>
      <w:r w:rsidR="00EA4656" w:rsidRPr="00EA4656">
        <w:rPr>
          <w:rFonts w:ascii="Times New Roman" w:hAnsi="Times New Roman" w:cs="Times New Roman"/>
        </w:rPr>
        <w:t xml:space="preserve">18 – 22 </w:t>
      </w:r>
      <w:proofErr w:type="spellStart"/>
      <w:r w:rsidR="00EA4656" w:rsidRPr="00EA4656">
        <w:rPr>
          <w:rFonts w:ascii="Times New Roman" w:hAnsi="Times New Roman" w:cs="Times New Roman"/>
        </w:rPr>
        <w:t>maj</w:t>
      </w:r>
      <w:proofErr w:type="spellEnd"/>
      <w:r w:rsidR="00EA4656" w:rsidRPr="00EA4656">
        <w:rPr>
          <w:rFonts w:ascii="Times New Roman" w:hAnsi="Times New Roman" w:cs="Times New Roman"/>
        </w:rPr>
        <w:t xml:space="preserve"> 2026</w:t>
      </w:r>
    </w:p>
    <w:p w14:paraId="073C472E" w14:textId="5E59C3AD" w:rsidR="00183258" w:rsidRPr="00EA4656" w:rsidRDefault="00183258" w:rsidP="00183258">
      <w:pPr>
        <w:pStyle w:val="BodyText"/>
        <w:rPr>
          <w:i w:val="0"/>
          <w:sz w:val="22"/>
          <w:szCs w:val="22"/>
        </w:rPr>
      </w:pPr>
    </w:p>
    <w:p w14:paraId="3106B4AE" w14:textId="40EEC5FD" w:rsidR="00703E23" w:rsidRPr="00EA4656" w:rsidRDefault="003920E0" w:rsidP="00703E23">
      <w:pPr>
        <w:spacing w:before="90"/>
        <w:rPr>
          <w:rFonts w:ascii="Times New Roman" w:hAnsi="Times New Roman" w:cs="Times New Roman"/>
          <w:b/>
        </w:rPr>
      </w:pPr>
      <w:proofErr w:type="spellStart"/>
      <w:r w:rsidRPr="00EA4656">
        <w:rPr>
          <w:rFonts w:ascii="Times New Roman" w:hAnsi="Times New Roman" w:cs="Times New Roman"/>
          <w:b/>
        </w:rPr>
        <w:t>Dokumentat</w:t>
      </w:r>
      <w:proofErr w:type="spellEnd"/>
      <w:r w:rsidRPr="00EA4656">
        <w:rPr>
          <w:rFonts w:ascii="Times New Roman" w:hAnsi="Times New Roman" w:cs="Times New Roman"/>
          <w:b/>
        </w:rPr>
        <w:t xml:space="preserve"> e </w:t>
      </w:r>
      <w:proofErr w:type="spellStart"/>
      <w:r w:rsidRPr="00EA4656">
        <w:rPr>
          <w:rFonts w:ascii="Times New Roman" w:hAnsi="Times New Roman" w:cs="Times New Roman"/>
          <w:b/>
        </w:rPr>
        <w:t>nevojshme</w:t>
      </w:r>
      <w:proofErr w:type="spellEnd"/>
      <w:r w:rsidRPr="00EA4656">
        <w:rPr>
          <w:rFonts w:ascii="Times New Roman" w:hAnsi="Times New Roman" w:cs="Times New Roman"/>
          <w:b/>
        </w:rPr>
        <w:t xml:space="preserve"> </w:t>
      </w:r>
      <w:proofErr w:type="spellStart"/>
      <w:r w:rsidRPr="00EA4656">
        <w:rPr>
          <w:rFonts w:ascii="Times New Roman" w:hAnsi="Times New Roman" w:cs="Times New Roman"/>
          <w:b/>
        </w:rPr>
        <w:t>për</w:t>
      </w:r>
      <w:proofErr w:type="spellEnd"/>
      <w:r w:rsidRPr="00EA4656">
        <w:rPr>
          <w:rFonts w:ascii="Times New Roman" w:hAnsi="Times New Roman" w:cs="Times New Roman"/>
          <w:b/>
        </w:rPr>
        <w:t xml:space="preserve"> </w:t>
      </w:r>
      <w:proofErr w:type="spellStart"/>
      <w:r w:rsidRPr="00EA4656">
        <w:rPr>
          <w:rFonts w:ascii="Times New Roman" w:hAnsi="Times New Roman" w:cs="Times New Roman"/>
          <w:b/>
        </w:rPr>
        <w:t>aplikim</w:t>
      </w:r>
      <w:proofErr w:type="spellEnd"/>
      <w:r w:rsidRPr="00EA4656">
        <w:rPr>
          <w:rFonts w:ascii="Times New Roman" w:hAnsi="Times New Roman" w:cs="Times New Roman"/>
          <w:b/>
        </w:rPr>
        <w:t xml:space="preserve"> </w:t>
      </w:r>
      <w:proofErr w:type="spellStart"/>
      <w:r w:rsidRPr="00EA4656">
        <w:rPr>
          <w:rFonts w:ascii="Times New Roman" w:hAnsi="Times New Roman" w:cs="Times New Roman"/>
          <w:b/>
        </w:rPr>
        <w:t>për</w:t>
      </w:r>
      <w:proofErr w:type="spellEnd"/>
      <w:r w:rsidRPr="00EA4656">
        <w:rPr>
          <w:rFonts w:ascii="Times New Roman" w:hAnsi="Times New Roman" w:cs="Times New Roman"/>
          <w:b/>
        </w:rPr>
        <w:t xml:space="preserve"> </w:t>
      </w:r>
      <w:proofErr w:type="spellStart"/>
      <w:r w:rsidRPr="00EA4656">
        <w:rPr>
          <w:rFonts w:ascii="Times New Roman" w:hAnsi="Times New Roman" w:cs="Times New Roman"/>
          <w:b/>
        </w:rPr>
        <w:t>stafin</w:t>
      </w:r>
      <w:proofErr w:type="spellEnd"/>
      <w:r w:rsidRPr="00EA4656">
        <w:rPr>
          <w:rFonts w:ascii="Times New Roman" w:hAnsi="Times New Roman" w:cs="Times New Roman"/>
          <w:b/>
        </w:rPr>
        <w:t>:</w:t>
      </w:r>
    </w:p>
    <w:p w14:paraId="694E38FF" w14:textId="77777777" w:rsidR="00703E23" w:rsidRPr="00EA4656" w:rsidRDefault="00703E23" w:rsidP="00703E23">
      <w:pPr>
        <w:pStyle w:val="ListParagraph1"/>
        <w:numPr>
          <w:ilvl w:val="0"/>
          <w:numId w:val="12"/>
        </w:numPr>
        <w:spacing w:after="0" w:line="240" w:lineRule="auto"/>
        <w:jc w:val="both"/>
        <w:rPr>
          <w:rFonts w:ascii="Times New Roman" w:eastAsia="Times New Roman" w:hAnsi="Times New Roman"/>
        </w:rPr>
      </w:pPr>
      <w:r w:rsidRPr="00EA4656">
        <w:rPr>
          <w:rFonts w:ascii="Times New Roman" w:eastAsia="Times New Roman" w:hAnsi="Times New Roman"/>
          <w:color w:val="000000"/>
        </w:rPr>
        <w:t xml:space="preserve">CV + </w:t>
      </w:r>
      <w:proofErr w:type="spellStart"/>
      <w:r w:rsidRPr="00EA4656">
        <w:rPr>
          <w:rFonts w:ascii="Times New Roman" w:eastAsia="Times New Roman" w:hAnsi="Times New Roman"/>
          <w:color w:val="000000"/>
        </w:rPr>
        <w:t>lista</w:t>
      </w:r>
      <w:proofErr w:type="spellEnd"/>
      <w:r w:rsidRPr="00EA4656">
        <w:rPr>
          <w:rFonts w:ascii="Times New Roman" w:eastAsia="Times New Roman" w:hAnsi="Times New Roman"/>
          <w:color w:val="000000"/>
        </w:rPr>
        <w:t xml:space="preserve"> e </w:t>
      </w:r>
      <w:proofErr w:type="spellStart"/>
      <w:r w:rsidRPr="00EA4656">
        <w:rPr>
          <w:rFonts w:ascii="Times New Roman" w:eastAsia="Times New Roman" w:hAnsi="Times New Roman"/>
          <w:color w:val="000000"/>
        </w:rPr>
        <w:t>publikimeve</w:t>
      </w:r>
      <w:proofErr w:type="spellEnd"/>
      <w:r w:rsidRPr="00EA4656">
        <w:rPr>
          <w:rFonts w:ascii="Times New Roman" w:eastAsia="Times New Roman" w:hAnsi="Times New Roman"/>
          <w:color w:val="000000"/>
        </w:rPr>
        <w:t xml:space="preserve"> (</w:t>
      </w:r>
      <w:proofErr w:type="spellStart"/>
      <w:r w:rsidRPr="00EA4656">
        <w:rPr>
          <w:rFonts w:ascii="Times New Roman" w:eastAsia="Times New Roman" w:hAnsi="Times New Roman"/>
          <w:color w:val="000000"/>
        </w:rPr>
        <w:t>në</w:t>
      </w:r>
      <w:proofErr w:type="spellEnd"/>
      <w:r w:rsidRPr="00EA4656">
        <w:rPr>
          <w:rFonts w:ascii="Times New Roman" w:eastAsia="Times New Roman" w:hAnsi="Times New Roman"/>
          <w:color w:val="000000"/>
        </w:rPr>
        <w:t xml:space="preserve"> </w:t>
      </w:r>
      <w:proofErr w:type="spellStart"/>
      <w:r w:rsidRPr="00EA4656">
        <w:rPr>
          <w:rFonts w:ascii="Times New Roman" w:eastAsia="Times New Roman" w:hAnsi="Times New Roman"/>
          <w:color w:val="000000"/>
        </w:rPr>
        <w:t>gjuhën</w:t>
      </w:r>
      <w:proofErr w:type="spellEnd"/>
      <w:r w:rsidRPr="00EA4656">
        <w:rPr>
          <w:rFonts w:ascii="Times New Roman" w:eastAsia="Times New Roman" w:hAnsi="Times New Roman"/>
          <w:color w:val="000000"/>
        </w:rPr>
        <w:t xml:space="preserve"> </w:t>
      </w:r>
      <w:proofErr w:type="spellStart"/>
      <w:r w:rsidRPr="00EA4656">
        <w:rPr>
          <w:rFonts w:ascii="Times New Roman" w:eastAsia="Times New Roman" w:hAnsi="Times New Roman"/>
          <w:color w:val="000000"/>
        </w:rPr>
        <w:t>angleze</w:t>
      </w:r>
      <w:proofErr w:type="spellEnd"/>
      <w:r w:rsidRPr="00EA4656">
        <w:rPr>
          <w:rFonts w:ascii="Times New Roman" w:eastAsia="Times New Roman" w:hAnsi="Times New Roman"/>
          <w:color w:val="000000"/>
        </w:rPr>
        <w:t>);</w:t>
      </w:r>
    </w:p>
    <w:p w14:paraId="78ED7AE8" w14:textId="77777777" w:rsidR="00703E23" w:rsidRPr="00EA4656" w:rsidRDefault="00703E23" w:rsidP="00703E23">
      <w:pPr>
        <w:pStyle w:val="ListParagraph1"/>
        <w:numPr>
          <w:ilvl w:val="0"/>
          <w:numId w:val="11"/>
        </w:numPr>
        <w:spacing w:after="0" w:line="240" w:lineRule="auto"/>
        <w:jc w:val="both"/>
        <w:rPr>
          <w:rFonts w:ascii="Times New Roman" w:eastAsia="Times New Roman" w:hAnsi="Times New Roman"/>
        </w:rPr>
      </w:pPr>
      <w:r w:rsidRPr="00EA4656">
        <w:rPr>
          <w:rFonts w:ascii="Times New Roman" w:eastAsia="Times New Roman" w:hAnsi="Times New Roman"/>
        </w:rPr>
        <w:t xml:space="preserve">Kopje e </w:t>
      </w:r>
      <w:proofErr w:type="spellStart"/>
      <w:r w:rsidRPr="00EA4656">
        <w:rPr>
          <w:rFonts w:ascii="Times New Roman" w:eastAsia="Times New Roman" w:hAnsi="Times New Roman"/>
        </w:rPr>
        <w:t>Pasaportës</w:t>
      </w:r>
      <w:proofErr w:type="spellEnd"/>
      <w:r w:rsidRPr="00EA4656">
        <w:rPr>
          <w:rFonts w:ascii="Times New Roman" w:eastAsia="Times New Roman" w:hAnsi="Times New Roman"/>
        </w:rPr>
        <w:t>;</w:t>
      </w:r>
    </w:p>
    <w:p w14:paraId="4991022D" w14:textId="77777777" w:rsidR="00703E23" w:rsidRPr="00EA4656" w:rsidRDefault="00703E23" w:rsidP="00703E23">
      <w:pPr>
        <w:pStyle w:val="ListParagraph1"/>
        <w:numPr>
          <w:ilvl w:val="0"/>
          <w:numId w:val="11"/>
        </w:numPr>
        <w:spacing w:after="0" w:line="240" w:lineRule="auto"/>
        <w:jc w:val="both"/>
        <w:rPr>
          <w:rFonts w:ascii="Times New Roman" w:eastAsia="Times New Roman" w:hAnsi="Times New Roman"/>
          <w:color w:val="000000"/>
        </w:rPr>
      </w:pPr>
      <w:proofErr w:type="spellStart"/>
      <w:r w:rsidRPr="00EA4656">
        <w:rPr>
          <w:rFonts w:ascii="Times New Roman" w:eastAsia="Times New Roman" w:hAnsi="Times New Roman"/>
          <w:color w:val="000000"/>
        </w:rPr>
        <w:t>Aprovim</w:t>
      </w:r>
      <w:proofErr w:type="spellEnd"/>
      <w:r w:rsidRPr="00EA4656">
        <w:rPr>
          <w:rFonts w:ascii="Times New Roman" w:eastAsia="Times New Roman" w:hAnsi="Times New Roman"/>
          <w:color w:val="000000"/>
        </w:rPr>
        <w:t xml:space="preserve"> </w:t>
      </w:r>
      <w:proofErr w:type="spellStart"/>
      <w:r w:rsidRPr="00EA4656">
        <w:rPr>
          <w:rFonts w:ascii="Times New Roman" w:eastAsia="Times New Roman" w:hAnsi="Times New Roman"/>
          <w:color w:val="000000"/>
        </w:rPr>
        <w:t>nga</w:t>
      </w:r>
      <w:proofErr w:type="spellEnd"/>
      <w:r w:rsidRPr="00EA4656">
        <w:rPr>
          <w:rFonts w:ascii="Times New Roman" w:eastAsia="Times New Roman" w:hAnsi="Times New Roman"/>
          <w:color w:val="000000"/>
        </w:rPr>
        <w:t xml:space="preserve"> </w:t>
      </w:r>
      <w:proofErr w:type="spellStart"/>
      <w:r w:rsidRPr="00EA4656">
        <w:rPr>
          <w:rFonts w:ascii="Times New Roman" w:eastAsia="Times New Roman" w:hAnsi="Times New Roman"/>
          <w:color w:val="000000"/>
        </w:rPr>
        <w:t>përgjegjësi</w:t>
      </w:r>
      <w:proofErr w:type="spellEnd"/>
      <w:r w:rsidRPr="00EA4656">
        <w:rPr>
          <w:rFonts w:ascii="Times New Roman" w:eastAsia="Times New Roman" w:hAnsi="Times New Roman"/>
          <w:color w:val="000000"/>
        </w:rPr>
        <w:t xml:space="preserve"> </w:t>
      </w:r>
      <w:proofErr w:type="spellStart"/>
      <w:r w:rsidRPr="00EA4656">
        <w:rPr>
          <w:rFonts w:ascii="Times New Roman" w:eastAsia="Times New Roman" w:hAnsi="Times New Roman"/>
          <w:color w:val="000000"/>
        </w:rPr>
        <w:t>i</w:t>
      </w:r>
      <w:proofErr w:type="spellEnd"/>
      <w:r w:rsidRPr="00EA4656">
        <w:rPr>
          <w:rFonts w:ascii="Times New Roman" w:eastAsia="Times New Roman" w:hAnsi="Times New Roman"/>
          <w:color w:val="000000"/>
        </w:rPr>
        <w:t xml:space="preserve"> </w:t>
      </w:r>
      <w:proofErr w:type="spellStart"/>
      <w:r w:rsidRPr="00EA4656">
        <w:rPr>
          <w:rFonts w:ascii="Times New Roman" w:eastAsia="Times New Roman" w:hAnsi="Times New Roman"/>
          <w:color w:val="000000"/>
        </w:rPr>
        <w:t>njësisë</w:t>
      </w:r>
      <w:proofErr w:type="spellEnd"/>
      <w:r w:rsidRPr="00EA4656">
        <w:rPr>
          <w:rFonts w:ascii="Times New Roman" w:eastAsia="Times New Roman" w:hAnsi="Times New Roman"/>
          <w:color w:val="000000"/>
        </w:rPr>
        <w:t xml:space="preserve"> </w:t>
      </w:r>
      <w:proofErr w:type="spellStart"/>
      <w:r w:rsidRPr="00EA4656">
        <w:rPr>
          <w:rFonts w:ascii="Times New Roman" w:eastAsia="Times New Roman" w:hAnsi="Times New Roman"/>
          <w:color w:val="000000"/>
        </w:rPr>
        <w:t>bazë</w:t>
      </w:r>
      <w:proofErr w:type="spellEnd"/>
      <w:r w:rsidRPr="00EA4656">
        <w:rPr>
          <w:rFonts w:ascii="Times New Roman" w:eastAsia="Times New Roman" w:hAnsi="Times New Roman"/>
          <w:color w:val="000000"/>
        </w:rPr>
        <w:t xml:space="preserve"> </w:t>
      </w:r>
      <w:proofErr w:type="spellStart"/>
      <w:r w:rsidRPr="00EA4656">
        <w:rPr>
          <w:rFonts w:ascii="Times New Roman" w:eastAsia="Times New Roman" w:hAnsi="Times New Roman"/>
          <w:color w:val="000000"/>
        </w:rPr>
        <w:t>dhe</w:t>
      </w:r>
      <w:proofErr w:type="spellEnd"/>
      <w:r w:rsidRPr="00EA4656">
        <w:rPr>
          <w:rFonts w:ascii="Times New Roman" w:eastAsia="Times New Roman" w:hAnsi="Times New Roman"/>
          <w:color w:val="000000"/>
        </w:rPr>
        <w:t xml:space="preserve"> </w:t>
      </w:r>
      <w:proofErr w:type="spellStart"/>
      <w:r w:rsidRPr="00EA4656">
        <w:rPr>
          <w:rFonts w:ascii="Times New Roman" w:eastAsia="Times New Roman" w:hAnsi="Times New Roman"/>
          <w:color w:val="000000"/>
        </w:rPr>
        <w:t>nga</w:t>
      </w:r>
      <w:proofErr w:type="spellEnd"/>
      <w:r w:rsidRPr="00EA4656">
        <w:rPr>
          <w:rFonts w:ascii="Times New Roman" w:eastAsia="Times New Roman" w:hAnsi="Times New Roman"/>
          <w:color w:val="000000"/>
        </w:rPr>
        <w:t xml:space="preserve"> </w:t>
      </w:r>
      <w:proofErr w:type="spellStart"/>
      <w:r w:rsidRPr="00EA4656">
        <w:rPr>
          <w:rFonts w:ascii="Times New Roman" w:eastAsia="Times New Roman" w:hAnsi="Times New Roman"/>
          <w:color w:val="000000"/>
        </w:rPr>
        <w:t>përgjegjësi</w:t>
      </w:r>
      <w:proofErr w:type="spellEnd"/>
      <w:r w:rsidRPr="00EA4656">
        <w:rPr>
          <w:rFonts w:ascii="Times New Roman" w:eastAsia="Times New Roman" w:hAnsi="Times New Roman"/>
          <w:color w:val="000000"/>
        </w:rPr>
        <w:t xml:space="preserve"> </w:t>
      </w:r>
      <w:proofErr w:type="spellStart"/>
      <w:r w:rsidRPr="00EA4656">
        <w:rPr>
          <w:rFonts w:ascii="Times New Roman" w:eastAsia="Times New Roman" w:hAnsi="Times New Roman"/>
          <w:color w:val="000000"/>
        </w:rPr>
        <w:t>i</w:t>
      </w:r>
      <w:proofErr w:type="spellEnd"/>
      <w:r w:rsidRPr="00EA4656">
        <w:rPr>
          <w:rFonts w:ascii="Times New Roman" w:eastAsia="Times New Roman" w:hAnsi="Times New Roman"/>
          <w:color w:val="000000"/>
        </w:rPr>
        <w:t xml:space="preserve"> </w:t>
      </w:r>
      <w:proofErr w:type="spellStart"/>
      <w:r w:rsidRPr="00EA4656">
        <w:rPr>
          <w:rFonts w:ascii="Times New Roman" w:eastAsia="Times New Roman" w:hAnsi="Times New Roman"/>
          <w:color w:val="000000"/>
        </w:rPr>
        <w:t>njësisë</w:t>
      </w:r>
      <w:proofErr w:type="spellEnd"/>
      <w:r w:rsidRPr="00EA4656">
        <w:rPr>
          <w:rFonts w:ascii="Times New Roman" w:eastAsia="Times New Roman" w:hAnsi="Times New Roman"/>
          <w:color w:val="000000"/>
        </w:rPr>
        <w:t xml:space="preserve"> </w:t>
      </w:r>
      <w:proofErr w:type="spellStart"/>
      <w:r w:rsidRPr="00EA4656">
        <w:rPr>
          <w:rFonts w:ascii="Times New Roman" w:eastAsia="Times New Roman" w:hAnsi="Times New Roman"/>
          <w:color w:val="000000"/>
        </w:rPr>
        <w:t>kryesore</w:t>
      </w:r>
      <w:proofErr w:type="spellEnd"/>
      <w:r w:rsidRPr="00EA4656">
        <w:rPr>
          <w:rFonts w:ascii="Times New Roman" w:eastAsia="Times New Roman" w:hAnsi="Times New Roman"/>
          <w:color w:val="000000"/>
        </w:rPr>
        <w:t xml:space="preserve">, </w:t>
      </w:r>
      <w:proofErr w:type="spellStart"/>
      <w:r w:rsidRPr="00EA4656">
        <w:rPr>
          <w:rFonts w:ascii="Times New Roman" w:eastAsia="Times New Roman" w:hAnsi="Times New Roman"/>
          <w:color w:val="000000"/>
        </w:rPr>
        <w:t>ku</w:t>
      </w:r>
      <w:proofErr w:type="spellEnd"/>
      <w:r w:rsidRPr="00EA4656">
        <w:rPr>
          <w:rFonts w:ascii="Times New Roman" w:eastAsia="Times New Roman" w:hAnsi="Times New Roman"/>
          <w:color w:val="000000"/>
        </w:rPr>
        <w:t xml:space="preserve"> </w:t>
      </w:r>
      <w:proofErr w:type="spellStart"/>
      <w:r w:rsidRPr="00EA4656">
        <w:rPr>
          <w:rFonts w:ascii="Times New Roman" w:eastAsia="Times New Roman" w:hAnsi="Times New Roman"/>
          <w:color w:val="000000"/>
        </w:rPr>
        <w:t>aplikanti</w:t>
      </w:r>
      <w:proofErr w:type="spellEnd"/>
      <w:r w:rsidRPr="00EA4656">
        <w:rPr>
          <w:rFonts w:ascii="Times New Roman" w:eastAsia="Times New Roman" w:hAnsi="Times New Roman"/>
          <w:color w:val="000000"/>
        </w:rPr>
        <w:t xml:space="preserve"> </w:t>
      </w:r>
      <w:proofErr w:type="spellStart"/>
      <w:r w:rsidRPr="00EA4656">
        <w:rPr>
          <w:rFonts w:ascii="Times New Roman" w:eastAsia="Times New Roman" w:hAnsi="Times New Roman"/>
          <w:color w:val="000000"/>
        </w:rPr>
        <w:t>bën</w:t>
      </w:r>
      <w:proofErr w:type="spellEnd"/>
      <w:r w:rsidRPr="00EA4656">
        <w:rPr>
          <w:rFonts w:ascii="Times New Roman" w:eastAsia="Times New Roman" w:hAnsi="Times New Roman"/>
          <w:color w:val="000000"/>
        </w:rPr>
        <w:t xml:space="preserve"> </w:t>
      </w:r>
      <w:proofErr w:type="spellStart"/>
      <w:r w:rsidRPr="00EA4656">
        <w:rPr>
          <w:rFonts w:ascii="Times New Roman" w:eastAsia="Times New Roman" w:hAnsi="Times New Roman"/>
          <w:color w:val="000000"/>
        </w:rPr>
        <w:t>pjesë</w:t>
      </w:r>
      <w:proofErr w:type="spellEnd"/>
      <w:r w:rsidRPr="00EA4656">
        <w:rPr>
          <w:rFonts w:ascii="Times New Roman" w:eastAsia="Times New Roman" w:hAnsi="Times New Roman"/>
          <w:color w:val="000000"/>
        </w:rPr>
        <w:t xml:space="preserve">, </w:t>
      </w:r>
      <w:proofErr w:type="spellStart"/>
      <w:r w:rsidRPr="00EA4656">
        <w:rPr>
          <w:rFonts w:ascii="Times New Roman" w:eastAsia="Times New Roman" w:hAnsi="Times New Roman"/>
          <w:color w:val="000000"/>
        </w:rPr>
        <w:t>në</w:t>
      </w:r>
      <w:proofErr w:type="spellEnd"/>
      <w:r w:rsidRPr="00EA4656">
        <w:rPr>
          <w:rFonts w:ascii="Times New Roman" w:eastAsia="Times New Roman" w:hAnsi="Times New Roman"/>
          <w:color w:val="000000"/>
        </w:rPr>
        <w:t xml:space="preserve"> </w:t>
      </w:r>
      <w:proofErr w:type="spellStart"/>
      <w:r w:rsidRPr="00EA4656">
        <w:rPr>
          <w:rFonts w:ascii="Times New Roman" w:eastAsia="Times New Roman" w:hAnsi="Times New Roman"/>
          <w:color w:val="000000"/>
        </w:rPr>
        <w:t>lidhje</w:t>
      </w:r>
      <w:proofErr w:type="spellEnd"/>
      <w:r w:rsidRPr="00EA4656">
        <w:rPr>
          <w:rFonts w:ascii="Times New Roman" w:eastAsia="Times New Roman" w:hAnsi="Times New Roman"/>
          <w:color w:val="000000"/>
        </w:rPr>
        <w:t xml:space="preserve"> me </w:t>
      </w:r>
      <w:proofErr w:type="spellStart"/>
      <w:r w:rsidRPr="00EA4656">
        <w:rPr>
          <w:rFonts w:ascii="Times New Roman" w:eastAsia="Times New Roman" w:hAnsi="Times New Roman"/>
          <w:color w:val="000000"/>
        </w:rPr>
        <w:t>planin</w:t>
      </w:r>
      <w:proofErr w:type="spellEnd"/>
      <w:r w:rsidRPr="00EA4656">
        <w:rPr>
          <w:rFonts w:ascii="Times New Roman" w:eastAsia="Times New Roman" w:hAnsi="Times New Roman"/>
          <w:color w:val="000000"/>
        </w:rPr>
        <w:t xml:space="preserve"> e </w:t>
      </w:r>
      <w:proofErr w:type="spellStart"/>
      <w:r w:rsidRPr="00EA4656">
        <w:rPr>
          <w:rFonts w:ascii="Times New Roman" w:eastAsia="Times New Roman" w:hAnsi="Times New Roman"/>
          <w:color w:val="000000"/>
        </w:rPr>
        <w:t>mobilitetit</w:t>
      </w:r>
      <w:proofErr w:type="spellEnd"/>
      <w:r w:rsidRPr="00EA4656">
        <w:rPr>
          <w:rFonts w:ascii="Times New Roman" w:eastAsia="Times New Roman" w:hAnsi="Times New Roman"/>
          <w:color w:val="000000"/>
        </w:rPr>
        <w:t xml:space="preserve"> </w:t>
      </w:r>
      <w:proofErr w:type="spellStart"/>
      <w:r w:rsidRPr="00EA4656">
        <w:rPr>
          <w:rFonts w:ascii="Times New Roman" w:eastAsia="Times New Roman" w:hAnsi="Times New Roman"/>
          <w:color w:val="000000"/>
        </w:rPr>
        <w:t>dhe</w:t>
      </w:r>
      <w:proofErr w:type="spellEnd"/>
      <w:r w:rsidRPr="00EA4656">
        <w:rPr>
          <w:rFonts w:ascii="Times New Roman" w:eastAsia="Times New Roman" w:hAnsi="Times New Roman"/>
          <w:color w:val="000000"/>
        </w:rPr>
        <w:t xml:space="preserve"> </w:t>
      </w:r>
      <w:proofErr w:type="spellStart"/>
      <w:r w:rsidRPr="00EA4656">
        <w:rPr>
          <w:rFonts w:ascii="Times New Roman" w:eastAsia="Times New Roman" w:hAnsi="Times New Roman"/>
          <w:color w:val="000000"/>
        </w:rPr>
        <w:t>periudhën</w:t>
      </w:r>
      <w:proofErr w:type="spellEnd"/>
      <w:r w:rsidRPr="00EA4656">
        <w:rPr>
          <w:rFonts w:ascii="Times New Roman" w:eastAsia="Times New Roman" w:hAnsi="Times New Roman"/>
          <w:color w:val="000000"/>
        </w:rPr>
        <w:t xml:space="preserve">, </w:t>
      </w:r>
      <w:proofErr w:type="spellStart"/>
      <w:r w:rsidRPr="00EA4656">
        <w:rPr>
          <w:rFonts w:ascii="Times New Roman" w:eastAsia="Times New Roman" w:hAnsi="Times New Roman"/>
          <w:color w:val="000000"/>
        </w:rPr>
        <w:t>të</w:t>
      </w:r>
      <w:proofErr w:type="spellEnd"/>
      <w:r w:rsidRPr="00EA4656">
        <w:rPr>
          <w:rFonts w:ascii="Times New Roman" w:eastAsia="Times New Roman" w:hAnsi="Times New Roman"/>
          <w:color w:val="000000"/>
        </w:rPr>
        <w:t xml:space="preserve"> </w:t>
      </w:r>
      <w:proofErr w:type="spellStart"/>
      <w:r w:rsidRPr="00EA4656">
        <w:rPr>
          <w:rFonts w:ascii="Times New Roman" w:eastAsia="Times New Roman" w:hAnsi="Times New Roman"/>
          <w:color w:val="000000"/>
        </w:rPr>
        <w:t>parashikuara</w:t>
      </w:r>
      <w:proofErr w:type="spellEnd"/>
      <w:r w:rsidRPr="00EA4656">
        <w:rPr>
          <w:rFonts w:ascii="Times New Roman" w:eastAsia="Times New Roman" w:hAnsi="Times New Roman"/>
          <w:color w:val="000000"/>
        </w:rPr>
        <w:t xml:space="preserve"> </w:t>
      </w:r>
      <w:proofErr w:type="spellStart"/>
      <w:r w:rsidRPr="00EA4656">
        <w:rPr>
          <w:rFonts w:ascii="Times New Roman" w:eastAsia="Times New Roman" w:hAnsi="Times New Roman"/>
          <w:color w:val="000000"/>
        </w:rPr>
        <w:t>për</w:t>
      </w:r>
      <w:proofErr w:type="spellEnd"/>
      <w:r w:rsidRPr="00EA4656">
        <w:rPr>
          <w:rFonts w:ascii="Times New Roman" w:eastAsia="Times New Roman" w:hAnsi="Times New Roman"/>
          <w:color w:val="000000"/>
        </w:rPr>
        <w:t xml:space="preserve"> </w:t>
      </w:r>
      <w:proofErr w:type="spellStart"/>
      <w:r w:rsidRPr="00EA4656">
        <w:rPr>
          <w:rFonts w:ascii="Times New Roman" w:eastAsia="Times New Roman" w:hAnsi="Times New Roman"/>
          <w:color w:val="000000"/>
        </w:rPr>
        <w:t>t’u</w:t>
      </w:r>
      <w:proofErr w:type="spellEnd"/>
      <w:r w:rsidRPr="00EA4656">
        <w:rPr>
          <w:rFonts w:ascii="Times New Roman" w:eastAsia="Times New Roman" w:hAnsi="Times New Roman"/>
          <w:color w:val="000000"/>
        </w:rPr>
        <w:t xml:space="preserve"> </w:t>
      </w:r>
      <w:proofErr w:type="spellStart"/>
      <w:r w:rsidRPr="00EA4656">
        <w:rPr>
          <w:rFonts w:ascii="Times New Roman" w:eastAsia="Times New Roman" w:hAnsi="Times New Roman"/>
          <w:color w:val="000000"/>
        </w:rPr>
        <w:t>kryer</w:t>
      </w:r>
      <w:proofErr w:type="spellEnd"/>
      <w:r w:rsidRPr="00EA4656">
        <w:rPr>
          <w:rFonts w:ascii="Times New Roman" w:eastAsia="Times New Roman" w:hAnsi="Times New Roman"/>
          <w:color w:val="000000"/>
        </w:rPr>
        <w:t xml:space="preserve"> </w:t>
      </w:r>
      <w:proofErr w:type="spellStart"/>
      <w:r w:rsidRPr="00EA4656">
        <w:rPr>
          <w:rFonts w:ascii="Times New Roman" w:eastAsia="Times New Roman" w:hAnsi="Times New Roman"/>
          <w:color w:val="000000"/>
        </w:rPr>
        <w:t>në</w:t>
      </w:r>
      <w:proofErr w:type="spellEnd"/>
      <w:r w:rsidRPr="00EA4656">
        <w:rPr>
          <w:rFonts w:ascii="Times New Roman" w:eastAsia="Times New Roman" w:hAnsi="Times New Roman"/>
          <w:color w:val="000000"/>
        </w:rPr>
        <w:t xml:space="preserve"> </w:t>
      </w:r>
      <w:proofErr w:type="spellStart"/>
      <w:r w:rsidRPr="00EA4656">
        <w:rPr>
          <w:rFonts w:ascii="Times New Roman" w:eastAsia="Times New Roman" w:hAnsi="Times New Roman"/>
          <w:color w:val="000000"/>
        </w:rPr>
        <w:t>universitetin</w:t>
      </w:r>
      <w:proofErr w:type="spellEnd"/>
      <w:r w:rsidRPr="00EA4656">
        <w:rPr>
          <w:rFonts w:ascii="Times New Roman" w:eastAsia="Times New Roman" w:hAnsi="Times New Roman"/>
          <w:color w:val="000000"/>
        </w:rPr>
        <w:t xml:space="preserve"> </w:t>
      </w:r>
      <w:proofErr w:type="spellStart"/>
      <w:r w:rsidRPr="00EA4656">
        <w:rPr>
          <w:rFonts w:ascii="Times New Roman" w:eastAsia="Times New Roman" w:hAnsi="Times New Roman"/>
          <w:color w:val="000000"/>
        </w:rPr>
        <w:t>pritës</w:t>
      </w:r>
      <w:proofErr w:type="spellEnd"/>
      <w:r w:rsidRPr="00EA4656">
        <w:rPr>
          <w:rFonts w:ascii="Times New Roman" w:hAnsi="Times New Roman"/>
        </w:rPr>
        <w:t>*</w:t>
      </w:r>
      <w:r w:rsidRPr="00EA4656">
        <w:rPr>
          <w:rFonts w:ascii="Times New Roman" w:eastAsia="Times New Roman" w:hAnsi="Times New Roman"/>
        </w:rPr>
        <w:t>;</w:t>
      </w:r>
    </w:p>
    <w:p w14:paraId="59F3E4F1" w14:textId="1B1C2B93" w:rsidR="005523D7" w:rsidRPr="00EA4656" w:rsidRDefault="005523D7" w:rsidP="005523D7">
      <w:pPr>
        <w:pStyle w:val="ListParagraph"/>
        <w:widowControl w:val="0"/>
        <w:numPr>
          <w:ilvl w:val="0"/>
          <w:numId w:val="11"/>
        </w:numPr>
        <w:autoSpaceDE w:val="0"/>
        <w:autoSpaceDN w:val="0"/>
        <w:spacing w:after="0" w:line="288" w:lineRule="exact"/>
        <w:contextualSpacing w:val="0"/>
        <w:jc w:val="both"/>
        <w:rPr>
          <w:rFonts w:ascii="Times New Roman" w:hAnsi="Times New Roman" w:cs="Times New Roman"/>
          <w:spacing w:val="-1"/>
        </w:rPr>
      </w:pPr>
      <w:proofErr w:type="spellStart"/>
      <w:r w:rsidRPr="00EA4656">
        <w:rPr>
          <w:rFonts w:ascii="Times New Roman" w:hAnsi="Times New Roman" w:cs="Times New Roman"/>
          <w:spacing w:val="-1"/>
        </w:rPr>
        <w:t>Planin</w:t>
      </w:r>
      <w:proofErr w:type="spellEnd"/>
      <w:r w:rsidRPr="00EA4656">
        <w:rPr>
          <w:rFonts w:ascii="Times New Roman" w:hAnsi="Times New Roman" w:cs="Times New Roman"/>
          <w:spacing w:val="-1"/>
        </w:rPr>
        <w:t xml:space="preserve"> e </w:t>
      </w:r>
      <w:proofErr w:type="spellStart"/>
      <w:r w:rsidRPr="00EA4656">
        <w:rPr>
          <w:rFonts w:ascii="Times New Roman" w:hAnsi="Times New Roman" w:cs="Times New Roman"/>
          <w:spacing w:val="-1"/>
        </w:rPr>
        <w:t>Mobilitetit</w:t>
      </w:r>
      <w:proofErr w:type="spellEnd"/>
      <w:r w:rsidRPr="00EA4656">
        <w:rPr>
          <w:rFonts w:ascii="Times New Roman" w:hAnsi="Times New Roman" w:cs="Times New Roman"/>
          <w:spacing w:val="-1"/>
        </w:rPr>
        <w:t xml:space="preserve"> (Mobility Agreement);</w:t>
      </w:r>
    </w:p>
    <w:p w14:paraId="2C52A7DD" w14:textId="27A50619" w:rsidR="00703E23" w:rsidRPr="00EA4656" w:rsidRDefault="00703E23" w:rsidP="00703E23">
      <w:pPr>
        <w:pStyle w:val="ListParagraph1"/>
        <w:numPr>
          <w:ilvl w:val="0"/>
          <w:numId w:val="11"/>
        </w:numPr>
        <w:spacing w:after="0" w:line="240" w:lineRule="auto"/>
        <w:jc w:val="both"/>
        <w:rPr>
          <w:rFonts w:ascii="Times New Roman" w:eastAsia="Times New Roman" w:hAnsi="Times New Roman"/>
        </w:rPr>
      </w:pPr>
      <w:proofErr w:type="spellStart"/>
      <w:r w:rsidRPr="00EA4656">
        <w:rPr>
          <w:rFonts w:ascii="Times New Roman" w:eastAsia="Times New Roman" w:hAnsi="Times New Roman"/>
          <w:color w:val="000000"/>
        </w:rPr>
        <w:t>Dokumenti</w:t>
      </w:r>
      <w:proofErr w:type="spellEnd"/>
      <w:r w:rsidRPr="00EA4656">
        <w:rPr>
          <w:rFonts w:ascii="Times New Roman" w:eastAsia="Times New Roman" w:hAnsi="Times New Roman"/>
          <w:color w:val="000000"/>
        </w:rPr>
        <w:t xml:space="preserve"> </w:t>
      </w:r>
      <w:proofErr w:type="spellStart"/>
      <w:r w:rsidRPr="00EA4656">
        <w:rPr>
          <w:rFonts w:ascii="Times New Roman" w:eastAsia="Times New Roman" w:hAnsi="Times New Roman"/>
          <w:color w:val="000000"/>
        </w:rPr>
        <w:t>i</w:t>
      </w:r>
      <w:proofErr w:type="spellEnd"/>
      <w:r w:rsidRPr="00EA4656">
        <w:rPr>
          <w:rFonts w:ascii="Times New Roman" w:eastAsia="Times New Roman" w:hAnsi="Times New Roman"/>
          <w:color w:val="000000"/>
        </w:rPr>
        <w:t xml:space="preserve"> Mobility Agreement (Staff Mobility for </w:t>
      </w:r>
      <w:r w:rsidRPr="00762ACE">
        <w:rPr>
          <w:rFonts w:ascii="Times New Roman" w:eastAsia="Times New Roman" w:hAnsi="Times New Roman"/>
          <w:color w:val="000000"/>
        </w:rPr>
        <w:t>Teaching</w:t>
      </w:r>
      <w:r w:rsidR="00762ACE">
        <w:rPr>
          <w:rFonts w:ascii="Times New Roman" w:eastAsia="Times New Roman" w:hAnsi="Times New Roman"/>
          <w:color w:val="000000"/>
        </w:rPr>
        <w:t>/Training</w:t>
      </w:r>
      <w:r w:rsidRPr="00EA4656">
        <w:rPr>
          <w:rFonts w:ascii="Times New Roman" w:eastAsia="Times New Roman" w:hAnsi="Times New Roman"/>
          <w:color w:val="000000"/>
        </w:rPr>
        <w:t xml:space="preserve">) </w:t>
      </w:r>
      <w:proofErr w:type="spellStart"/>
      <w:r w:rsidRPr="00EA4656">
        <w:rPr>
          <w:rFonts w:ascii="Times New Roman" w:eastAsia="Times New Roman" w:hAnsi="Times New Roman"/>
          <w:color w:val="000000"/>
        </w:rPr>
        <w:t>për</w:t>
      </w:r>
      <w:proofErr w:type="spellEnd"/>
      <w:r w:rsidRPr="00EA4656">
        <w:rPr>
          <w:rFonts w:ascii="Times New Roman" w:eastAsia="Times New Roman" w:hAnsi="Times New Roman"/>
          <w:color w:val="000000"/>
        </w:rPr>
        <w:t xml:space="preserve"> </w:t>
      </w:r>
      <w:proofErr w:type="spellStart"/>
      <w:r w:rsidRPr="00EA4656">
        <w:rPr>
          <w:rFonts w:ascii="Times New Roman" w:eastAsia="Times New Roman" w:hAnsi="Times New Roman"/>
          <w:color w:val="000000"/>
        </w:rPr>
        <w:t>stafin</w:t>
      </w:r>
      <w:proofErr w:type="spellEnd"/>
      <w:r w:rsidRPr="00EA4656">
        <w:rPr>
          <w:rFonts w:ascii="Times New Roman" w:eastAsia="Times New Roman" w:hAnsi="Times New Roman"/>
          <w:color w:val="000000"/>
        </w:rPr>
        <w:t xml:space="preserve"> </w:t>
      </w:r>
      <w:proofErr w:type="spellStart"/>
      <w:r w:rsidR="00762ACE">
        <w:rPr>
          <w:rFonts w:ascii="Times New Roman" w:eastAsia="Times New Roman" w:hAnsi="Times New Roman"/>
          <w:color w:val="000000"/>
        </w:rPr>
        <w:t>n</w:t>
      </w:r>
      <w:r w:rsidRPr="00EA4656">
        <w:rPr>
          <w:rFonts w:ascii="Times New Roman" w:eastAsia="Times New Roman" w:hAnsi="Times New Roman"/>
          <w:color w:val="000000"/>
        </w:rPr>
        <w:t>ë</w:t>
      </w:r>
      <w:proofErr w:type="spellEnd"/>
      <w:r w:rsidRPr="00EA4656">
        <w:rPr>
          <w:rFonts w:ascii="Times New Roman" w:eastAsia="Times New Roman" w:hAnsi="Times New Roman"/>
          <w:color w:val="000000"/>
        </w:rPr>
        <w:t xml:space="preserve"> </w:t>
      </w:r>
      <w:proofErr w:type="spellStart"/>
      <w:r w:rsidRPr="00EA4656">
        <w:rPr>
          <w:rFonts w:ascii="Times New Roman" w:eastAsia="Times New Roman" w:hAnsi="Times New Roman"/>
          <w:color w:val="000000"/>
        </w:rPr>
        <w:t>universitetin</w:t>
      </w:r>
      <w:proofErr w:type="spellEnd"/>
      <w:r w:rsidRPr="00EA4656">
        <w:rPr>
          <w:rFonts w:ascii="Times New Roman" w:eastAsia="Times New Roman" w:hAnsi="Times New Roman"/>
          <w:color w:val="000000"/>
        </w:rPr>
        <w:t xml:space="preserve"> </w:t>
      </w:r>
      <w:proofErr w:type="spellStart"/>
      <w:r w:rsidRPr="00EA4656">
        <w:rPr>
          <w:rFonts w:ascii="Times New Roman" w:eastAsia="Times New Roman" w:hAnsi="Times New Roman"/>
          <w:color w:val="000000"/>
        </w:rPr>
        <w:t>pritës</w:t>
      </w:r>
      <w:proofErr w:type="spellEnd"/>
      <w:r w:rsidRPr="00EA4656">
        <w:rPr>
          <w:rFonts w:ascii="Times New Roman" w:eastAsia="Times New Roman" w:hAnsi="Times New Roman"/>
        </w:rPr>
        <w:t>**</w:t>
      </w:r>
      <w:r w:rsidRPr="00EA4656">
        <w:rPr>
          <w:rFonts w:ascii="Times New Roman" w:eastAsia="Times New Roman" w:hAnsi="Times New Roman"/>
          <w:color w:val="000000"/>
        </w:rPr>
        <w:t>.</w:t>
      </w:r>
    </w:p>
    <w:p w14:paraId="79FEA512" w14:textId="77777777" w:rsidR="00703E23" w:rsidRPr="00EA4656" w:rsidRDefault="00703E23" w:rsidP="00703E23">
      <w:pPr>
        <w:pStyle w:val="ListParagraph1"/>
        <w:spacing w:after="0" w:line="240" w:lineRule="auto"/>
        <w:jc w:val="both"/>
        <w:rPr>
          <w:rFonts w:ascii="Times New Roman" w:eastAsia="Times New Roman" w:hAnsi="Times New Roman"/>
          <w:color w:val="000000"/>
        </w:rPr>
      </w:pPr>
    </w:p>
    <w:p w14:paraId="25380228" w14:textId="7EDFF0B7" w:rsidR="00703E23" w:rsidRPr="00EA4656" w:rsidRDefault="00703E23" w:rsidP="00703E23">
      <w:pPr>
        <w:jc w:val="both"/>
        <w:rPr>
          <w:rFonts w:ascii="Times New Roman" w:hAnsi="Times New Roman" w:cs="Times New Roman"/>
          <w:i/>
          <w:color w:val="000000"/>
        </w:rPr>
      </w:pPr>
      <w:r w:rsidRPr="00EA4656">
        <w:rPr>
          <w:rFonts w:ascii="Times New Roman" w:hAnsi="Times New Roman" w:cs="Times New Roman"/>
          <w:i/>
        </w:rPr>
        <w:t>*</w:t>
      </w:r>
      <w:proofErr w:type="spellStart"/>
      <w:r w:rsidRPr="00EA4656">
        <w:rPr>
          <w:rFonts w:ascii="Times New Roman" w:hAnsi="Times New Roman" w:cs="Times New Roman"/>
          <w:i/>
          <w:color w:val="000000"/>
        </w:rPr>
        <w:t>Plani</w:t>
      </w:r>
      <w:proofErr w:type="spellEnd"/>
      <w:r w:rsidRPr="00EA4656">
        <w:rPr>
          <w:rFonts w:ascii="Times New Roman" w:hAnsi="Times New Roman" w:cs="Times New Roman"/>
          <w:i/>
          <w:color w:val="000000"/>
        </w:rPr>
        <w:t xml:space="preserve"> </w:t>
      </w:r>
      <w:proofErr w:type="spellStart"/>
      <w:r w:rsidRPr="00EA4656">
        <w:rPr>
          <w:rFonts w:ascii="Times New Roman" w:hAnsi="Times New Roman" w:cs="Times New Roman"/>
          <w:i/>
          <w:color w:val="000000"/>
        </w:rPr>
        <w:t>i</w:t>
      </w:r>
      <w:proofErr w:type="spellEnd"/>
      <w:r w:rsidRPr="00EA4656">
        <w:rPr>
          <w:rFonts w:ascii="Times New Roman" w:hAnsi="Times New Roman" w:cs="Times New Roman"/>
          <w:i/>
          <w:color w:val="000000"/>
        </w:rPr>
        <w:t xml:space="preserve"> </w:t>
      </w:r>
      <w:proofErr w:type="spellStart"/>
      <w:r w:rsidRPr="00EA4656">
        <w:rPr>
          <w:rFonts w:ascii="Times New Roman" w:hAnsi="Times New Roman" w:cs="Times New Roman"/>
          <w:i/>
          <w:color w:val="000000"/>
        </w:rPr>
        <w:t>mobilitetit</w:t>
      </w:r>
      <w:proofErr w:type="spellEnd"/>
      <w:r w:rsidRPr="00EA4656">
        <w:rPr>
          <w:rFonts w:ascii="Times New Roman" w:hAnsi="Times New Roman" w:cs="Times New Roman"/>
          <w:i/>
          <w:color w:val="000000"/>
        </w:rPr>
        <w:t xml:space="preserve">, </w:t>
      </w:r>
      <w:proofErr w:type="spellStart"/>
      <w:r w:rsidRPr="00EA4656">
        <w:rPr>
          <w:rFonts w:ascii="Times New Roman" w:hAnsi="Times New Roman" w:cs="Times New Roman"/>
          <w:i/>
          <w:color w:val="000000"/>
        </w:rPr>
        <w:t>si</w:t>
      </w:r>
      <w:proofErr w:type="spellEnd"/>
      <w:r w:rsidRPr="00EA4656">
        <w:rPr>
          <w:rFonts w:ascii="Times New Roman" w:hAnsi="Times New Roman" w:cs="Times New Roman"/>
          <w:i/>
          <w:color w:val="000000"/>
        </w:rPr>
        <w:t xml:space="preserve"> </w:t>
      </w:r>
      <w:proofErr w:type="spellStart"/>
      <w:r w:rsidRPr="00EA4656">
        <w:rPr>
          <w:rFonts w:ascii="Times New Roman" w:hAnsi="Times New Roman" w:cs="Times New Roman"/>
          <w:i/>
          <w:color w:val="000000"/>
        </w:rPr>
        <w:t>dhe</w:t>
      </w:r>
      <w:proofErr w:type="spellEnd"/>
      <w:r w:rsidRPr="00EA4656">
        <w:rPr>
          <w:rFonts w:ascii="Times New Roman" w:hAnsi="Times New Roman" w:cs="Times New Roman"/>
          <w:i/>
          <w:color w:val="000000"/>
        </w:rPr>
        <w:t xml:space="preserve"> </w:t>
      </w:r>
      <w:proofErr w:type="spellStart"/>
      <w:r w:rsidRPr="00EA4656">
        <w:rPr>
          <w:rFonts w:ascii="Times New Roman" w:hAnsi="Times New Roman" w:cs="Times New Roman"/>
          <w:i/>
          <w:color w:val="000000"/>
        </w:rPr>
        <w:t>periudha</w:t>
      </w:r>
      <w:proofErr w:type="spellEnd"/>
      <w:r w:rsidRPr="00EA4656">
        <w:rPr>
          <w:rFonts w:ascii="Times New Roman" w:hAnsi="Times New Roman" w:cs="Times New Roman"/>
          <w:i/>
          <w:color w:val="000000"/>
        </w:rPr>
        <w:t xml:space="preserve"> e </w:t>
      </w:r>
      <w:proofErr w:type="spellStart"/>
      <w:r w:rsidRPr="00EA4656">
        <w:rPr>
          <w:rFonts w:ascii="Times New Roman" w:hAnsi="Times New Roman" w:cs="Times New Roman"/>
          <w:i/>
          <w:color w:val="000000"/>
        </w:rPr>
        <w:t>propozuar</w:t>
      </w:r>
      <w:proofErr w:type="spellEnd"/>
      <w:r w:rsidRPr="00EA4656">
        <w:rPr>
          <w:rFonts w:ascii="Times New Roman" w:hAnsi="Times New Roman" w:cs="Times New Roman"/>
          <w:i/>
          <w:color w:val="000000"/>
        </w:rPr>
        <w:t xml:space="preserve"> e </w:t>
      </w:r>
      <w:proofErr w:type="spellStart"/>
      <w:r w:rsidRPr="00EA4656">
        <w:rPr>
          <w:rFonts w:ascii="Times New Roman" w:hAnsi="Times New Roman" w:cs="Times New Roman"/>
          <w:i/>
          <w:color w:val="000000"/>
        </w:rPr>
        <w:t>mobilitetit</w:t>
      </w:r>
      <w:proofErr w:type="spellEnd"/>
      <w:r w:rsidRPr="00EA4656">
        <w:rPr>
          <w:rFonts w:ascii="Times New Roman" w:hAnsi="Times New Roman" w:cs="Times New Roman"/>
          <w:i/>
          <w:color w:val="000000"/>
        </w:rPr>
        <w:t xml:space="preserve"> </w:t>
      </w:r>
      <w:proofErr w:type="spellStart"/>
      <w:r w:rsidRPr="00EA4656">
        <w:rPr>
          <w:rFonts w:ascii="Times New Roman" w:hAnsi="Times New Roman" w:cs="Times New Roman"/>
          <w:i/>
          <w:color w:val="000000"/>
        </w:rPr>
        <w:t>për</w:t>
      </w:r>
      <w:proofErr w:type="spellEnd"/>
      <w:r w:rsidRPr="00EA4656">
        <w:rPr>
          <w:rFonts w:ascii="Times New Roman" w:hAnsi="Times New Roman" w:cs="Times New Roman"/>
          <w:i/>
          <w:color w:val="000000"/>
        </w:rPr>
        <w:t xml:space="preserve"> </w:t>
      </w:r>
      <w:proofErr w:type="spellStart"/>
      <w:r w:rsidRPr="00EA4656">
        <w:rPr>
          <w:rFonts w:ascii="Times New Roman" w:hAnsi="Times New Roman" w:cs="Times New Roman"/>
          <w:i/>
          <w:color w:val="000000"/>
        </w:rPr>
        <w:t>stafin</w:t>
      </w:r>
      <w:proofErr w:type="spellEnd"/>
      <w:r w:rsidRPr="00EA4656">
        <w:rPr>
          <w:rFonts w:ascii="Times New Roman" w:hAnsi="Times New Roman" w:cs="Times New Roman"/>
          <w:i/>
          <w:color w:val="000000"/>
        </w:rPr>
        <w:t xml:space="preserve">, </w:t>
      </w:r>
      <w:proofErr w:type="spellStart"/>
      <w:r w:rsidRPr="00EA4656">
        <w:rPr>
          <w:rFonts w:ascii="Times New Roman" w:hAnsi="Times New Roman" w:cs="Times New Roman"/>
          <w:i/>
          <w:color w:val="000000"/>
        </w:rPr>
        <w:t>duhet</w:t>
      </w:r>
      <w:proofErr w:type="spellEnd"/>
      <w:r w:rsidRPr="00EA4656">
        <w:rPr>
          <w:rFonts w:ascii="Times New Roman" w:hAnsi="Times New Roman" w:cs="Times New Roman"/>
          <w:i/>
          <w:color w:val="000000"/>
        </w:rPr>
        <w:t xml:space="preserve"> </w:t>
      </w:r>
      <w:proofErr w:type="spellStart"/>
      <w:r w:rsidRPr="00EA4656">
        <w:rPr>
          <w:rFonts w:ascii="Times New Roman" w:hAnsi="Times New Roman" w:cs="Times New Roman"/>
          <w:i/>
          <w:color w:val="000000"/>
        </w:rPr>
        <w:t>të</w:t>
      </w:r>
      <w:proofErr w:type="spellEnd"/>
      <w:r w:rsidRPr="00EA4656">
        <w:rPr>
          <w:rFonts w:ascii="Times New Roman" w:hAnsi="Times New Roman" w:cs="Times New Roman"/>
          <w:i/>
          <w:color w:val="000000"/>
        </w:rPr>
        <w:t xml:space="preserve"> </w:t>
      </w:r>
      <w:proofErr w:type="spellStart"/>
      <w:r w:rsidRPr="00EA4656">
        <w:rPr>
          <w:rFonts w:ascii="Times New Roman" w:hAnsi="Times New Roman" w:cs="Times New Roman"/>
          <w:i/>
          <w:color w:val="000000"/>
        </w:rPr>
        <w:t>aprovohet</w:t>
      </w:r>
      <w:proofErr w:type="spellEnd"/>
      <w:r w:rsidRPr="00EA4656">
        <w:rPr>
          <w:rFonts w:ascii="Times New Roman" w:hAnsi="Times New Roman" w:cs="Times New Roman"/>
          <w:i/>
          <w:color w:val="000000"/>
        </w:rPr>
        <w:t>/</w:t>
      </w:r>
      <w:proofErr w:type="spellStart"/>
      <w:r w:rsidRPr="00EA4656">
        <w:rPr>
          <w:rFonts w:ascii="Times New Roman" w:hAnsi="Times New Roman" w:cs="Times New Roman"/>
          <w:i/>
          <w:color w:val="000000"/>
        </w:rPr>
        <w:t>firmoset</w:t>
      </w:r>
      <w:proofErr w:type="spellEnd"/>
      <w:r w:rsidRPr="00EA4656">
        <w:rPr>
          <w:rFonts w:ascii="Times New Roman" w:hAnsi="Times New Roman" w:cs="Times New Roman"/>
          <w:i/>
          <w:color w:val="000000"/>
        </w:rPr>
        <w:t xml:space="preserve"> </w:t>
      </w:r>
      <w:proofErr w:type="spellStart"/>
      <w:r w:rsidRPr="00EA4656">
        <w:rPr>
          <w:rFonts w:ascii="Times New Roman" w:hAnsi="Times New Roman" w:cs="Times New Roman"/>
          <w:i/>
          <w:color w:val="000000"/>
        </w:rPr>
        <w:t>paraprakisht</w:t>
      </w:r>
      <w:proofErr w:type="spellEnd"/>
      <w:r w:rsidRPr="00EA4656">
        <w:rPr>
          <w:rFonts w:ascii="Times New Roman" w:hAnsi="Times New Roman" w:cs="Times New Roman"/>
          <w:i/>
          <w:color w:val="000000"/>
        </w:rPr>
        <w:t xml:space="preserve"> </w:t>
      </w:r>
      <w:proofErr w:type="spellStart"/>
      <w:r w:rsidRPr="00EA4656">
        <w:rPr>
          <w:rFonts w:ascii="Times New Roman" w:hAnsi="Times New Roman" w:cs="Times New Roman"/>
          <w:i/>
          <w:color w:val="000000"/>
        </w:rPr>
        <w:t>nga</w:t>
      </w:r>
      <w:proofErr w:type="spellEnd"/>
      <w:r w:rsidRPr="00EA4656">
        <w:rPr>
          <w:rFonts w:ascii="Times New Roman" w:hAnsi="Times New Roman" w:cs="Times New Roman"/>
          <w:i/>
          <w:color w:val="000000"/>
        </w:rPr>
        <w:t xml:space="preserve"> </w:t>
      </w:r>
      <w:proofErr w:type="spellStart"/>
      <w:r w:rsidRPr="00EA4656">
        <w:rPr>
          <w:rFonts w:ascii="Times New Roman" w:hAnsi="Times New Roman" w:cs="Times New Roman"/>
          <w:i/>
          <w:color w:val="000000"/>
        </w:rPr>
        <w:t>përgjegjësi</w:t>
      </w:r>
      <w:proofErr w:type="spellEnd"/>
      <w:r w:rsidRPr="00EA4656">
        <w:rPr>
          <w:rFonts w:ascii="Times New Roman" w:hAnsi="Times New Roman" w:cs="Times New Roman"/>
          <w:i/>
          <w:color w:val="000000"/>
        </w:rPr>
        <w:t xml:space="preserve"> </w:t>
      </w:r>
      <w:proofErr w:type="spellStart"/>
      <w:r w:rsidRPr="00EA4656">
        <w:rPr>
          <w:rFonts w:ascii="Times New Roman" w:hAnsi="Times New Roman" w:cs="Times New Roman"/>
          <w:i/>
          <w:color w:val="000000"/>
        </w:rPr>
        <w:t>i</w:t>
      </w:r>
      <w:proofErr w:type="spellEnd"/>
      <w:r w:rsidRPr="00EA4656">
        <w:rPr>
          <w:rFonts w:ascii="Times New Roman" w:hAnsi="Times New Roman" w:cs="Times New Roman"/>
          <w:i/>
          <w:color w:val="000000"/>
        </w:rPr>
        <w:t xml:space="preserve"> </w:t>
      </w:r>
      <w:proofErr w:type="spellStart"/>
      <w:r w:rsidRPr="00EA4656">
        <w:rPr>
          <w:rFonts w:ascii="Times New Roman" w:hAnsi="Times New Roman" w:cs="Times New Roman"/>
          <w:i/>
          <w:color w:val="000000"/>
        </w:rPr>
        <w:t>njësisë</w:t>
      </w:r>
      <w:proofErr w:type="spellEnd"/>
      <w:r w:rsidRPr="00EA4656">
        <w:rPr>
          <w:rFonts w:ascii="Times New Roman" w:hAnsi="Times New Roman" w:cs="Times New Roman"/>
          <w:i/>
          <w:color w:val="000000"/>
        </w:rPr>
        <w:t xml:space="preserve"> </w:t>
      </w:r>
      <w:proofErr w:type="spellStart"/>
      <w:r w:rsidRPr="00EA4656">
        <w:rPr>
          <w:rFonts w:ascii="Times New Roman" w:hAnsi="Times New Roman" w:cs="Times New Roman"/>
          <w:i/>
          <w:color w:val="000000"/>
        </w:rPr>
        <w:t>bazë</w:t>
      </w:r>
      <w:proofErr w:type="spellEnd"/>
      <w:r w:rsidRPr="00EA4656">
        <w:rPr>
          <w:rFonts w:ascii="Times New Roman" w:hAnsi="Times New Roman" w:cs="Times New Roman"/>
          <w:i/>
          <w:color w:val="000000"/>
        </w:rPr>
        <w:t xml:space="preserve"> </w:t>
      </w:r>
      <w:proofErr w:type="spellStart"/>
      <w:r w:rsidRPr="00EA4656">
        <w:rPr>
          <w:rFonts w:ascii="Times New Roman" w:hAnsi="Times New Roman" w:cs="Times New Roman"/>
          <w:i/>
          <w:iCs/>
          <w:color w:val="000000"/>
        </w:rPr>
        <w:t>dhe</w:t>
      </w:r>
      <w:proofErr w:type="spellEnd"/>
      <w:r w:rsidRPr="00EA4656">
        <w:rPr>
          <w:rFonts w:ascii="Times New Roman" w:hAnsi="Times New Roman" w:cs="Times New Roman"/>
          <w:i/>
          <w:iCs/>
          <w:color w:val="000000"/>
        </w:rPr>
        <w:t xml:space="preserve"> </w:t>
      </w:r>
      <w:proofErr w:type="spellStart"/>
      <w:r w:rsidRPr="00EA4656">
        <w:rPr>
          <w:rFonts w:ascii="Times New Roman" w:hAnsi="Times New Roman" w:cs="Times New Roman"/>
          <w:i/>
          <w:iCs/>
          <w:color w:val="000000"/>
        </w:rPr>
        <w:t>nga</w:t>
      </w:r>
      <w:proofErr w:type="spellEnd"/>
      <w:r w:rsidRPr="00EA4656">
        <w:rPr>
          <w:rFonts w:ascii="Times New Roman" w:hAnsi="Times New Roman" w:cs="Times New Roman"/>
          <w:i/>
          <w:iCs/>
          <w:color w:val="000000"/>
        </w:rPr>
        <w:t xml:space="preserve"> </w:t>
      </w:r>
      <w:proofErr w:type="spellStart"/>
      <w:r w:rsidRPr="00EA4656">
        <w:rPr>
          <w:rFonts w:ascii="Times New Roman" w:hAnsi="Times New Roman" w:cs="Times New Roman"/>
          <w:i/>
          <w:iCs/>
          <w:color w:val="000000"/>
        </w:rPr>
        <w:t>përgjegjësi</w:t>
      </w:r>
      <w:proofErr w:type="spellEnd"/>
      <w:r w:rsidRPr="00EA4656">
        <w:rPr>
          <w:rFonts w:ascii="Times New Roman" w:hAnsi="Times New Roman" w:cs="Times New Roman"/>
          <w:i/>
          <w:iCs/>
          <w:color w:val="000000"/>
        </w:rPr>
        <w:t xml:space="preserve"> </w:t>
      </w:r>
      <w:proofErr w:type="spellStart"/>
      <w:r w:rsidRPr="00EA4656">
        <w:rPr>
          <w:rFonts w:ascii="Times New Roman" w:hAnsi="Times New Roman" w:cs="Times New Roman"/>
          <w:i/>
          <w:iCs/>
          <w:color w:val="000000"/>
        </w:rPr>
        <w:t>i</w:t>
      </w:r>
      <w:proofErr w:type="spellEnd"/>
      <w:r w:rsidRPr="00EA4656">
        <w:rPr>
          <w:rFonts w:ascii="Times New Roman" w:hAnsi="Times New Roman" w:cs="Times New Roman"/>
          <w:i/>
          <w:iCs/>
          <w:color w:val="000000"/>
        </w:rPr>
        <w:t xml:space="preserve"> </w:t>
      </w:r>
      <w:proofErr w:type="spellStart"/>
      <w:r w:rsidRPr="00EA4656">
        <w:rPr>
          <w:rFonts w:ascii="Times New Roman" w:hAnsi="Times New Roman" w:cs="Times New Roman"/>
          <w:i/>
          <w:iCs/>
          <w:color w:val="000000"/>
        </w:rPr>
        <w:t>njësisë</w:t>
      </w:r>
      <w:proofErr w:type="spellEnd"/>
      <w:r w:rsidRPr="00EA4656">
        <w:rPr>
          <w:rFonts w:ascii="Times New Roman" w:hAnsi="Times New Roman" w:cs="Times New Roman"/>
          <w:i/>
          <w:iCs/>
          <w:color w:val="000000"/>
        </w:rPr>
        <w:t xml:space="preserve"> </w:t>
      </w:r>
      <w:proofErr w:type="spellStart"/>
      <w:r w:rsidRPr="00EA4656">
        <w:rPr>
          <w:rFonts w:ascii="Times New Roman" w:hAnsi="Times New Roman" w:cs="Times New Roman"/>
          <w:i/>
          <w:iCs/>
          <w:color w:val="000000"/>
        </w:rPr>
        <w:t>kryesore</w:t>
      </w:r>
      <w:proofErr w:type="spellEnd"/>
      <w:r w:rsidRPr="00EA4656">
        <w:rPr>
          <w:rFonts w:ascii="Times New Roman" w:hAnsi="Times New Roman" w:cs="Times New Roman"/>
          <w:color w:val="000000"/>
        </w:rPr>
        <w:t xml:space="preserve"> </w:t>
      </w:r>
      <w:proofErr w:type="spellStart"/>
      <w:r w:rsidRPr="00EA4656">
        <w:rPr>
          <w:rFonts w:ascii="Times New Roman" w:hAnsi="Times New Roman" w:cs="Times New Roman"/>
          <w:i/>
          <w:color w:val="000000"/>
        </w:rPr>
        <w:t>ku</w:t>
      </w:r>
      <w:proofErr w:type="spellEnd"/>
      <w:r w:rsidRPr="00EA4656">
        <w:rPr>
          <w:rFonts w:ascii="Times New Roman" w:hAnsi="Times New Roman" w:cs="Times New Roman"/>
          <w:i/>
          <w:color w:val="000000"/>
        </w:rPr>
        <w:t xml:space="preserve"> </w:t>
      </w:r>
      <w:proofErr w:type="spellStart"/>
      <w:r w:rsidRPr="00EA4656">
        <w:rPr>
          <w:rFonts w:ascii="Times New Roman" w:hAnsi="Times New Roman" w:cs="Times New Roman"/>
          <w:i/>
          <w:color w:val="000000"/>
        </w:rPr>
        <w:t>aplikani</w:t>
      </w:r>
      <w:proofErr w:type="spellEnd"/>
      <w:r w:rsidRPr="00EA4656">
        <w:rPr>
          <w:rFonts w:ascii="Times New Roman" w:hAnsi="Times New Roman" w:cs="Times New Roman"/>
          <w:i/>
          <w:color w:val="000000"/>
        </w:rPr>
        <w:t xml:space="preserve"> </w:t>
      </w:r>
      <w:proofErr w:type="spellStart"/>
      <w:r w:rsidRPr="00EA4656">
        <w:rPr>
          <w:rFonts w:ascii="Times New Roman" w:hAnsi="Times New Roman" w:cs="Times New Roman"/>
          <w:i/>
          <w:color w:val="000000"/>
        </w:rPr>
        <w:t>bën</w:t>
      </w:r>
      <w:proofErr w:type="spellEnd"/>
      <w:r w:rsidRPr="00EA4656">
        <w:rPr>
          <w:rFonts w:ascii="Times New Roman" w:hAnsi="Times New Roman" w:cs="Times New Roman"/>
          <w:i/>
          <w:color w:val="000000"/>
        </w:rPr>
        <w:t xml:space="preserve"> </w:t>
      </w:r>
      <w:proofErr w:type="spellStart"/>
      <w:r w:rsidRPr="00EA4656">
        <w:rPr>
          <w:rFonts w:ascii="Times New Roman" w:hAnsi="Times New Roman" w:cs="Times New Roman"/>
          <w:i/>
          <w:color w:val="000000"/>
        </w:rPr>
        <w:t>pjesë</w:t>
      </w:r>
      <w:proofErr w:type="spellEnd"/>
      <w:r w:rsidRPr="00EA4656">
        <w:rPr>
          <w:rFonts w:ascii="Times New Roman" w:hAnsi="Times New Roman" w:cs="Times New Roman"/>
          <w:i/>
          <w:color w:val="000000"/>
        </w:rPr>
        <w:t xml:space="preserve">. </w:t>
      </w:r>
    </w:p>
    <w:p w14:paraId="28074546" w14:textId="49DD0C0C" w:rsidR="00703E23" w:rsidRPr="00EA4656" w:rsidRDefault="00703E23" w:rsidP="00703E23">
      <w:pPr>
        <w:jc w:val="both"/>
        <w:rPr>
          <w:rFonts w:ascii="Times New Roman" w:hAnsi="Times New Roman" w:cs="Times New Roman"/>
          <w:i/>
          <w:iCs/>
          <w:color w:val="000000"/>
        </w:rPr>
      </w:pPr>
      <w:r w:rsidRPr="00EA4656">
        <w:rPr>
          <w:rFonts w:ascii="Times New Roman" w:hAnsi="Times New Roman" w:cs="Times New Roman"/>
        </w:rPr>
        <w:t xml:space="preserve">** </w:t>
      </w:r>
      <w:r w:rsidRPr="00EA4656">
        <w:rPr>
          <w:rFonts w:ascii="Times New Roman" w:hAnsi="Times New Roman" w:cs="Times New Roman"/>
          <w:i/>
          <w:color w:val="000000"/>
        </w:rPr>
        <w:t xml:space="preserve">Mobility Agreement </w:t>
      </w:r>
      <w:r w:rsidR="001D6725" w:rsidRPr="00EA4656">
        <w:rPr>
          <w:rFonts w:ascii="Times New Roman" w:hAnsi="Times New Roman" w:cs="Times New Roman"/>
          <w:i/>
          <w:color w:val="000000"/>
        </w:rPr>
        <w:t xml:space="preserve">for </w:t>
      </w:r>
      <w:r w:rsidRPr="00EA4656">
        <w:rPr>
          <w:rFonts w:ascii="Times New Roman" w:hAnsi="Times New Roman" w:cs="Times New Roman"/>
          <w:i/>
          <w:color w:val="000000"/>
        </w:rPr>
        <w:t xml:space="preserve">Teaching </w:t>
      </w:r>
      <w:proofErr w:type="spellStart"/>
      <w:r w:rsidRPr="00EA4656">
        <w:rPr>
          <w:rFonts w:ascii="Times New Roman" w:hAnsi="Times New Roman" w:cs="Times New Roman"/>
          <w:i/>
          <w:color w:val="000000"/>
        </w:rPr>
        <w:t>për</w:t>
      </w:r>
      <w:proofErr w:type="spellEnd"/>
      <w:r w:rsidRPr="00EA4656">
        <w:rPr>
          <w:rFonts w:ascii="Times New Roman" w:hAnsi="Times New Roman" w:cs="Times New Roman"/>
          <w:i/>
          <w:color w:val="000000"/>
        </w:rPr>
        <w:t xml:space="preserve"> </w:t>
      </w:r>
      <w:proofErr w:type="spellStart"/>
      <w:r w:rsidRPr="00EA4656">
        <w:rPr>
          <w:rFonts w:ascii="Times New Roman" w:hAnsi="Times New Roman" w:cs="Times New Roman"/>
          <w:i/>
          <w:iCs/>
          <w:color w:val="000000"/>
        </w:rPr>
        <w:t>stafin</w:t>
      </w:r>
      <w:proofErr w:type="spellEnd"/>
      <w:r w:rsidRPr="00EA4656">
        <w:rPr>
          <w:rFonts w:ascii="Times New Roman" w:hAnsi="Times New Roman" w:cs="Times New Roman"/>
          <w:i/>
          <w:iCs/>
          <w:color w:val="000000"/>
        </w:rPr>
        <w:t xml:space="preserve"> </w:t>
      </w:r>
      <w:proofErr w:type="spellStart"/>
      <w:r w:rsidRPr="00EA4656">
        <w:rPr>
          <w:rFonts w:ascii="Times New Roman" w:hAnsi="Times New Roman" w:cs="Times New Roman"/>
          <w:i/>
          <w:iCs/>
          <w:color w:val="000000"/>
        </w:rPr>
        <w:t>është</w:t>
      </w:r>
      <w:proofErr w:type="spellEnd"/>
      <w:r w:rsidRPr="00EA4656">
        <w:rPr>
          <w:rFonts w:ascii="Times New Roman" w:hAnsi="Times New Roman" w:cs="Times New Roman"/>
          <w:i/>
          <w:iCs/>
          <w:color w:val="000000"/>
        </w:rPr>
        <w:t xml:space="preserve"> </w:t>
      </w:r>
      <w:proofErr w:type="spellStart"/>
      <w:r w:rsidRPr="00EA4656">
        <w:rPr>
          <w:rFonts w:ascii="Times New Roman" w:hAnsi="Times New Roman" w:cs="Times New Roman"/>
          <w:i/>
          <w:iCs/>
          <w:color w:val="000000"/>
        </w:rPr>
        <w:t>një</w:t>
      </w:r>
      <w:proofErr w:type="spellEnd"/>
      <w:r w:rsidRPr="00EA4656">
        <w:rPr>
          <w:rFonts w:ascii="Times New Roman" w:hAnsi="Times New Roman" w:cs="Times New Roman"/>
          <w:i/>
          <w:iCs/>
          <w:color w:val="000000"/>
        </w:rPr>
        <w:t xml:space="preserve"> </w:t>
      </w:r>
      <w:proofErr w:type="spellStart"/>
      <w:r w:rsidRPr="00EA4656">
        <w:rPr>
          <w:rFonts w:ascii="Times New Roman" w:hAnsi="Times New Roman" w:cs="Times New Roman"/>
          <w:i/>
          <w:iCs/>
          <w:color w:val="000000"/>
        </w:rPr>
        <w:t>dokument</w:t>
      </w:r>
      <w:proofErr w:type="spellEnd"/>
      <w:r w:rsidRPr="00EA4656">
        <w:rPr>
          <w:rFonts w:ascii="Times New Roman" w:hAnsi="Times New Roman" w:cs="Times New Roman"/>
          <w:i/>
          <w:iCs/>
          <w:color w:val="000000"/>
        </w:rPr>
        <w:t xml:space="preserve"> </w:t>
      </w:r>
      <w:proofErr w:type="spellStart"/>
      <w:r w:rsidRPr="00EA4656">
        <w:rPr>
          <w:rFonts w:ascii="Times New Roman" w:hAnsi="Times New Roman" w:cs="Times New Roman"/>
          <w:i/>
          <w:iCs/>
          <w:color w:val="000000"/>
        </w:rPr>
        <w:t>në</w:t>
      </w:r>
      <w:proofErr w:type="spellEnd"/>
      <w:r w:rsidRPr="00EA4656">
        <w:rPr>
          <w:rFonts w:ascii="Times New Roman" w:hAnsi="Times New Roman" w:cs="Times New Roman"/>
          <w:i/>
          <w:iCs/>
          <w:color w:val="000000"/>
        </w:rPr>
        <w:t xml:space="preserve"> </w:t>
      </w:r>
      <w:proofErr w:type="spellStart"/>
      <w:r w:rsidRPr="00EA4656">
        <w:rPr>
          <w:rFonts w:ascii="Times New Roman" w:hAnsi="Times New Roman" w:cs="Times New Roman"/>
          <w:i/>
          <w:iCs/>
          <w:color w:val="000000"/>
        </w:rPr>
        <w:t>të</w:t>
      </w:r>
      <w:proofErr w:type="spellEnd"/>
      <w:r w:rsidRPr="00EA4656">
        <w:rPr>
          <w:rFonts w:ascii="Times New Roman" w:hAnsi="Times New Roman" w:cs="Times New Roman"/>
          <w:i/>
          <w:iCs/>
          <w:color w:val="000000"/>
        </w:rPr>
        <w:t xml:space="preserve"> </w:t>
      </w:r>
      <w:proofErr w:type="spellStart"/>
      <w:r w:rsidRPr="00EA4656">
        <w:rPr>
          <w:rFonts w:ascii="Times New Roman" w:hAnsi="Times New Roman" w:cs="Times New Roman"/>
          <w:i/>
          <w:iCs/>
          <w:color w:val="000000"/>
        </w:rPr>
        <w:t>cilin</w:t>
      </w:r>
      <w:proofErr w:type="spellEnd"/>
      <w:r w:rsidRPr="00EA4656">
        <w:rPr>
          <w:rFonts w:ascii="Times New Roman" w:hAnsi="Times New Roman" w:cs="Times New Roman"/>
          <w:i/>
          <w:iCs/>
          <w:color w:val="000000"/>
        </w:rPr>
        <w:t xml:space="preserve"> </w:t>
      </w:r>
      <w:proofErr w:type="spellStart"/>
      <w:r w:rsidRPr="00EA4656">
        <w:rPr>
          <w:rFonts w:ascii="Times New Roman" w:hAnsi="Times New Roman" w:cs="Times New Roman"/>
          <w:i/>
          <w:iCs/>
          <w:color w:val="000000"/>
        </w:rPr>
        <w:t>duhet</w:t>
      </w:r>
      <w:proofErr w:type="spellEnd"/>
      <w:r w:rsidRPr="00EA4656">
        <w:rPr>
          <w:rFonts w:ascii="Times New Roman" w:hAnsi="Times New Roman" w:cs="Times New Roman"/>
          <w:i/>
          <w:iCs/>
          <w:color w:val="000000"/>
        </w:rPr>
        <w:t xml:space="preserve"> </w:t>
      </w:r>
      <w:proofErr w:type="spellStart"/>
      <w:r w:rsidRPr="00EA4656">
        <w:rPr>
          <w:rFonts w:ascii="Times New Roman" w:hAnsi="Times New Roman" w:cs="Times New Roman"/>
          <w:i/>
          <w:iCs/>
          <w:color w:val="000000"/>
        </w:rPr>
        <w:t>të</w:t>
      </w:r>
      <w:proofErr w:type="spellEnd"/>
      <w:r w:rsidRPr="00EA4656">
        <w:rPr>
          <w:rFonts w:ascii="Times New Roman" w:hAnsi="Times New Roman" w:cs="Times New Roman"/>
          <w:i/>
          <w:iCs/>
          <w:color w:val="000000"/>
        </w:rPr>
        <w:t xml:space="preserve"> </w:t>
      </w:r>
      <w:proofErr w:type="spellStart"/>
      <w:r w:rsidRPr="00EA4656">
        <w:rPr>
          <w:rFonts w:ascii="Times New Roman" w:hAnsi="Times New Roman" w:cs="Times New Roman"/>
          <w:i/>
          <w:iCs/>
          <w:color w:val="000000"/>
        </w:rPr>
        <w:t>specifikohet</w:t>
      </w:r>
      <w:proofErr w:type="spellEnd"/>
      <w:r w:rsidRPr="00EA4656">
        <w:rPr>
          <w:rFonts w:ascii="Times New Roman" w:hAnsi="Times New Roman" w:cs="Times New Roman"/>
          <w:i/>
          <w:iCs/>
          <w:color w:val="000000"/>
        </w:rPr>
        <w:t xml:space="preserve"> </w:t>
      </w:r>
      <w:proofErr w:type="spellStart"/>
      <w:r w:rsidRPr="00EA4656">
        <w:rPr>
          <w:rFonts w:ascii="Times New Roman" w:hAnsi="Times New Roman" w:cs="Times New Roman"/>
          <w:i/>
          <w:iCs/>
          <w:color w:val="000000"/>
        </w:rPr>
        <w:t>programi</w:t>
      </w:r>
      <w:proofErr w:type="spellEnd"/>
      <w:r w:rsidRPr="00EA4656">
        <w:rPr>
          <w:rFonts w:ascii="Times New Roman" w:hAnsi="Times New Roman" w:cs="Times New Roman"/>
          <w:i/>
          <w:iCs/>
          <w:color w:val="000000"/>
        </w:rPr>
        <w:t xml:space="preserve"> </w:t>
      </w:r>
      <w:proofErr w:type="spellStart"/>
      <w:r w:rsidRPr="00EA4656">
        <w:rPr>
          <w:rFonts w:ascii="Times New Roman" w:hAnsi="Times New Roman" w:cs="Times New Roman"/>
          <w:i/>
          <w:iCs/>
          <w:color w:val="000000"/>
        </w:rPr>
        <w:t>juaj</w:t>
      </w:r>
      <w:proofErr w:type="spellEnd"/>
      <w:r w:rsidRPr="00EA4656">
        <w:rPr>
          <w:rFonts w:ascii="Times New Roman" w:hAnsi="Times New Roman" w:cs="Times New Roman"/>
          <w:i/>
          <w:iCs/>
          <w:color w:val="000000"/>
        </w:rPr>
        <w:t xml:space="preserve"> </w:t>
      </w:r>
      <w:proofErr w:type="spellStart"/>
      <w:r w:rsidRPr="00EA4656">
        <w:rPr>
          <w:rFonts w:ascii="Times New Roman" w:hAnsi="Times New Roman" w:cs="Times New Roman"/>
          <w:i/>
          <w:iCs/>
          <w:color w:val="000000"/>
        </w:rPr>
        <w:t>i</w:t>
      </w:r>
      <w:proofErr w:type="spellEnd"/>
      <w:r w:rsidRPr="00EA4656">
        <w:rPr>
          <w:rFonts w:ascii="Times New Roman" w:hAnsi="Times New Roman" w:cs="Times New Roman"/>
          <w:i/>
          <w:iCs/>
          <w:color w:val="000000"/>
        </w:rPr>
        <w:t xml:space="preserve"> </w:t>
      </w:r>
      <w:proofErr w:type="spellStart"/>
      <w:r w:rsidRPr="00EA4656">
        <w:rPr>
          <w:rFonts w:ascii="Times New Roman" w:hAnsi="Times New Roman" w:cs="Times New Roman"/>
          <w:i/>
          <w:iCs/>
          <w:color w:val="000000"/>
        </w:rPr>
        <w:t>propozuar</w:t>
      </w:r>
      <w:proofErr w:type="spellEnd"/>
      <w:r w:rsidRPr="00EA4656">
        <w:rPr>
          <w:rFonts w:ascii="Times New Roman" w:hAnsi="Times New Roman" w:cs="Times New Roman"/>
          <w:i/>
          <w:iCs/>
          <w:color w:val="000000"/>
        </w:rPr>
        <w:t xml:space="preserve"> </w:t>
      </w:r>
      <w:proofErr w:type="spellStart"/>
      <w:r w:rsidRPr="00EA4656">
        <w:rPr>
          <w:rFonts w:ascii="Times New Roman" w:hAnsi="Times New Roman" w:cs="Times New Roman"/>
          <w:i/>
          <w:iCs/>
          <w:color w:val="000000"/>
        </w:rPr>
        <w:t>që</w:t>
      </w:r>
      <w:proofErr w:type="spellEnd"/>
      <w:r w:rsidRPr="00EA4656">
        <w:rPr>
          <w:rFonts w:ascii="Times New Roman" w:hAnsi="Times New Roman" w:cs="Times New Roman"/>
          <w:i/>
          <w:iCs/>
          <w:color w:val="000000"/>
        </w:rPr>
        <w:t xml:space="preserve"> do </w:t>
      </w:r>
      <w:proofErr w:type="spellStart"/>
      <w:r w:rsidRPr="00EA4656">
        <w:rPr>
          <w:rFonts w:ascii="Times New Roman" w:hAnsi="Times New Roman" w:cs="Times New Roman"/>
          <w:i/>
          <w:iCs/>
          <w:color w:val="000000"/>
        </w:rPr>
        <w:t>të</w:t>
      </w:r>
      <w:proofErr w:type="spellEnd"/>
      <w:r w:rsidRPr="00EA4656">
        <w:rPr>
          <w:rFonts w:ascii="Times New Roman" w:hAnsi="Times New Roman" w:cs="Times New Roman"/>
          <w:i/>
          <w:iCs/>
          <w:color w:val="000000"/>
        </w:rPr>
        <w:t xml:space="preserve"> </w:t>
      </w:r>
      <w:proofErr w:type="spellStart"/>
      <w:r w:rsidRPr="00EA4656">
        <w:rPr>
          <w:rFonts w:ascii="Times New Roman" w:hAnsi="Times New Roman" w:cs="Times New Roman"/>
          <w:i/>
          <w:iCs/>
          <w:color w:val="000000"/>
        </w:rPr>
        <w:t>kryeni</w:t>
      </w:r>
      <w:proofErr w:type="spellEnd"/>
      <w:r w:rsidRPr="00EA4656">
        <w:rPr>
          <w:rFonts w:ascii="Times New Roman" w:hAnsi="Times New Roman" w:cs="Times New Roman"/>
          <w:i/>
          <w:iCs/>
          <w:color w:val="000000"/>
        </w:rPr>
        <w:t xml:space="preserve"> </w:t>
      </w:r>
      <w:proofErr w:type="spellStart"/>
      <w:r w:rsidRPr="00EA4656">
        <w:rPr>
          <w:rFonts w:ascii="Times New Roman" w:hAnsi="Times New Roman" w:cs="Times New Roman"/>
          <w:i/>
          <w:iCs/>
          <w:color w:val="000000"/>
        </w:rPr>
        <w:t>gjatë</w:t>
      </w:r>
      <w:proofErr w:type="spellEnd"/>
      <w:r w:rsidRPr="00EA4656">
        <w:rPr>
          <w:rFonts w:ascii="Times New Roman" w:hAnsi="Times New Roman" w:cs="Times New Roman"/>
          <w:i/>
          <w:iCs/>
          <w:color w:val="000000"/>
        </w:rPr>
        <w:t xml:space="preserve"> </w:t>
      </w:r>
      <w:proofErr w:type="spellStart"/>
      <w:r w:rsidRPr="00EA4656">
        <w:rPr>
          <w:rFonts w:ascii="Times New Roman" w:hAnsi="Times New Roman" w:cs="Times New Roman"/>
          <w:i/>
          <w:iCs/>
          <w:color w:val="000000"/>
        </w:rPr>
        <w:t>periudhës</w:t>
      </w:r>
      <w:proofErr w:type="spellEnd"/>
      <w:r w:rsidRPr="00EA4656">
        <w:rPr>
          <w:rFonts w:ascii="Times New Roman" w:hAnsi="Times New Roman" w:cs="Times New Roman"/>
          <w:i/>
          <w:iCs/>
          <w:color w:val="000000"/>
        </w:rPr>
        <w:t xml:space="preserve"> </w:t>
      </w:r>
      <w:proofErr w:type="spellStart"/>
      <w:r w:rsidRPr="00EA4656">
        <w:rPr>
          <w:rFonts w:ascii="Times New Roman" w:hAnsi="Times New Roman" w:cs="Times New Roman"/>
          <w:i/>
          <w:iCs/>
          <w:color w:val="000000"/>
        </w:rPr>
        <w:t>së</w:t>
      </w:r>
      <w:proofErr w:type="spellEnd"/>
      <w:r w:rsidRPr="00EA4656">
        <w:rPr>
          <w:rFonts w:ascii="Times New Roman" w:hAnsi="Times New Roman" w:cs="Times New Roman"/>
          <w:i/>
          <w:iCs/>
          <w:color w:val="000000"/>
        </w:rPr>
        <w:t xml:space="preserve"> </w:t>
      </w:r>
      <w:proofErr w:type="spellStart"/>
      <w:r w:rsidRPr="00EA4656">
        <w:rPr>
          <w:rFonts w:ascii="Times New Roman" w:hAnsi="Times New Roman" w:cs="Times New Roman"/>
          <w:i/>
          <w:iCs/>
          <w:color w:val="000000"/>
        </w:rPr>
        <w:t>shkëmbimit</w:t>
      </w:r>
      <w:proofErr w:type="spellEnd"/>
      <w:r w:rsidRPr="00EA4656">
        <w:rPr>
          <w:rFonts w:ascii="Times New Roman" w:hAnsi="Times New Roman" w:cs="Times New Roman"/>
          <w:i/>
          <w:iCs/>
          <w:color w:val="000000"/>
        </w:rPr>
        <w:t xml:space="preserve">, </w:t>
      </w:r>
      <w:proofErr w:type="spellStart"/>
      <w:r w:rsidRPr="00EA4656">
        <w:rPr>
          <w:rFonts w:ascii="Times New Roman" w:hAnsi="Times New Roman" w:cs="Times New Roman"/>
          <w:i/>
          <w:iCs/>
          <w:color w:val="000000"/>
        </w:rPr>
        <w:t>i</w:t>
      </w:r>
      <w:proofErr w:type="spellEnd"/>
      <w:r w:rsidRPr="00EA4656">
        <w:rPr>
          <w:rFonts w:ascii="Times New Roman" w:hAnsi="Times New Roman" w:cs="Times New Roman"/>
          <w:i/>
          <w:iCs/>
          <w:color w:val="000000"/>
        </w:rPr>
        <w:t xml:space="preserve"> </w:t>
      </w:r>
      <w:proofErr w:type="spellStart"/>
      <w:r w:rsidRPr="00EA4656">
        <w:rPr>
          <w:rFonts w:ascii="Times New Roman" w:hAnsi="Times New Roman" w:cs="Times New Roman"/>
          <w:i/>
          <w:iCs/>
          <w:color w:val="000000"/>
        </w:rPr>
        <w:t>cili</w:t>
      </w:r>
      <w:proofErr w:type="spellEnd"/>
      <w:r w:rsidRPr="00EA4656">
        <w:rPr>
          <w:rFonts w:ascii="Times New Roman" w:hAnsi="Times New Roman" w:cs="Times New Roman"/>
          <w:i/>
          <w:iCs/>
          <w:color w:val="000000"/>
        </w:rPr>
        <w:t xml:space="preserve"> </w:t>
      </w:r>
      <w:proofErr w:type="spellStart"/>
      <w:r w:rsidRPr="00EA4656">
        <w:rPr>
          <w:rFonts w:ascii="Times New Roman" w:hAnsi="Times New Roman" w:cs="Times New Roman"/>
          <w:i/>
          <w:iCs/>
          <w:color w:val="000000"/>
        </w:rPr>
        <w:t>është</w:t>
      </w:r>
      <w:proofErr w:type="spellEnd"/>
      <w:r w:rsidRPr="00EA4656">
        <w:rPr>
          <w:rFonts w:ascii="Times New Roman" w:hAnsi="Times New Roman" w:cs="Times New Roman"/>
          <w:i/>
          <w:iCs/>
          <w:color w:val="000000"/>
        </w:rPr>
        <w:t xml:space="preserve"> </w:t>
      </w:r>
      <w:proofErr w:type="spellStart"/>
      <w:r w:rsidRPr="00EA4656">
        <w:rPr>
          <w:rFonts w:ascii="Times New Roman" w:hAnsi="Times New Roman" w:cs="Times New Roman"/>
          <w:i/>
          <w:iCs/>
          <w:color w:val="000000"/>
        </w:rPr>
        <w:t>aprovuar</w:t>
      </w:r>
      <w:proofErr w:type="spellEnd"/>
      <w:r w:rsidRPr="00EA4656">
        <w:rPr>
          <w:rFonts w:ascii="Times New Roman" w:hAnsi="Times New Roman" w:cs="Times New Roman"/>
          <w:i/>
          <w:iCs/>
          <w:color w:val="000000"/>
        </w:rPr>
        <w:t xml:space="preserve"> </w:t>
      </w:r>
      <w:proofErr w:type="spellStart"/>
      <w:r w:rsidRPr="00EA4656">
        <w:rPr>
          <w:rFonts w:ascii="Times New Roman" w:hAnsi="Times New Roman" w:cs="Times New Roman"/>
          <w:i/>
          <w:iCs/>
          <w:color w:val="000000"/>
        </w:rPr>
        <w:t>paraprakisht</w:t>
      </w:r>
      <w:proofErr w:type="spellEnd"/>
      <w:r w:rsidRPr="00EA4656">
        <w:rPr>
          <w:rFonts w:ascii="Times New Roman" w:hAnsi="Times New Roman" w:cs="Times New Roman"/>
          <w:i/>
          <w:iCs/>
          <w:color w:val="000000"/>
        </w:rPr>
        <w:t xml:space="preserve"> </w:t>
      </w:r>
      <w:proofErr w:type="spellStart"/>
      <w:r w:rsidRPr="00EA4656">
        <w:rPr>
          <w:rFonts w:ascii="Times New Roman" w:hAnsi="Times New Roman" w:cs="Times New Roman"/>
          <w:i/>
          <w:iCs/>
          <w:color w:val="000000"/>
        </w:rPr>
        <w:t>nga</w:t>
      </w:r>
      <w:proofErr w:type="spellEnd"/>
      <w:r w:rsidRPr="00EA4656">
        <w:rPr>
          <w:rFonts w:ascii="Times New Roman" w:hAnsi="Times New Roman" w:cs="Times New Roman"/>
          <w:i/>
          <w:iCs/>
          <w:color w:val="000000"/>
        </w:rPr>
        <w:t xml:space="preserve"> </w:t>
      </w:r>
      <w:proofErr w:type="spellStart"/>
      <w:r w:rsidRPr="00EA4656">
        <w:rPr>
          <w:rFonts w:ascii="Times New Roman" w:hAnsi="Times New Roman" w:cs="Times New Roman"/>
          <w:i/>
          <w:iCs/>
          <w:color w:val="000000"/>
        </w:rPr>
        <w:t>përgjegjësi</w:t>
      </w:r>
      <w:proofErr w:type="spellEnd"/>
      <w:r w:rsidRPr="00EA4656">
        <w:rPr>
          <w:rFonts w:ascii="Times New Roman" w:hAnsi="Times New Roman" w:cs="Times New Roman"/>
          <w:i/>
          <w:iCs/>
          <w:color w:val="000000"/>
        </w:rPr>
        <w:t xml:space="preserve"> </w:t>
      </w:r>
      <w:proofErr w:type="spellStart"/>
      <w:r w:rsidRPr="00EA4656">
        <w:rPr>
          <w:rFonts w:ascii="Times New Roman" w:hAnsi="Times New Roman" w:cs="Times New Roman"/>
          <w:i/>
          <w:iCs/>
          <w:color w:val="000000"/>
        </w:rPr>
        <w:t>i</w:t>
      </w:r>
      <w:proofErr w:type="spellEnd"/>
      <w:r w:rsidRPr="00EA4656">
        <w:rPr>
          <w:rFonts w:ascii="Times New Roman" w:hAnsi="Times New Roman" w:cs="Times New Roman"/>
          <w:i/>
          <w:iCs/>
          <w:color w:val="000000"/>
        </w:rPr>
        <w:t xml:space="preserve"> </w:t>
      </w:r>
      <w:proofErr w:type="spellStart"/>
      <w:r w:rsidRPr="00EA4656">
        <w:rPr>
          <w:rFonts w:ascii="Times New Roman" w:hAnsi="Times New Roman" w:cs="Times New Roman"/>
          <w:i/>
          <w:iCs/>
          <w:color w:val="000000"/>
        </w:rPr>
        <w:t>njësisë</w:t>
      </w:r>
      <w:proofErr w:type="spellEnd"/>
      <w:r w:rsidRPr="00EA4656">
        <w:rPr>
          <w:rFonts w:ascii="Times New Roman" w:hAnsi="Times New Roman" w:cs="Times New Roman"/>
          <w:i/>
          <w:iCs/>
          <w:color w:val="000000"/>
        </w:rPr>
        <w:t xml:space="preserve"> </w:t>
      </w:r>
      <w:proofErr w:type="spellStart"/>
      <w:r w:rsidRPr="00EA4656">
        <w:rPr>
          <w:rFonts w:ascii="Times New Roman" w:hAnsi="Times New Roman" w:cs="Times New Roman"/>
          <w:i/>
          <w:iCs/>
          <w:color w:val="000000"/>
        </w:rPr>
        <w:t>bazë</w:t>
      </w:r>
      <w:proofErr w:type="spellEnd"/>
      <w:r w:rsidRPr="00EA4656">
        <w:rPr>
          <w:rFonts w:ascii="Times New Roman" w:hAnsi="Times New Roman" w:cs="Times New Roman"/>
          <w:i/>
          <w:iCs/>
          <w:color w:val="000000"/>
        </w:rPr>
        <w:t xml:space="preserve">, </w:t>
      </w:r>
      <w:proofErr w:type="spellStart"/>
      <w:r w:rsidRPr="00EA4656">
        <w:rPr>
          <w:rFonts w:ascii="Times New Roman" w:hAnsi="Times New Roman" w:cs="Times New Roman"/>
          <w:i/>
          <w:iCs/>
          <w:color w:val="000000"/>
        </w:rPr>
        <w:t>sipas</w:t>
      </w:r>
      <w:proofErr w:type="spellEnd"/>
      <w:r w:rsidRPr="00EA4656">
        <w:rPr>
          <w:rFonts w:ascii="Times New Roman" w:hAnsi="Times New Roman" w:cs="Times New Roman"/>
          <w:i/>
          <w:iCs/>
          <w:color w:val="000000"/>
        </w:rPr>
        <w:t xml:space="preserve"> </w:t>
      </w:r>
      <w:proofErr w:type="spellStart"/>
      <w:r w:rsidRPr="00EA4656">
        <w:rPr>
          <w:rFonts w:ascii="Times New Roman" w:hAnsi="Times New Roman" w:cs="Times New Roman"/>
          <w:i/>
          <w:iCs/>
          <w:color w:val="000000"/>
        </w:rPr>
        <w:t>pikës</w:t>
      </w:r>
      <w:proofErr w:type="spellEnd"/>
      <w:r w:rsidRPr="00EA4656">
        <w:rPr>
          <w:rFonts w:ascii="Times New Roman" w:hAnsi="Times New Roman" w:cs="Times New Roman"/>
          <w:i/>
          <w:iCs/>
          <w:color w:val="000000"/>
        </w:rPr>
        <w:t xml:space="preserve"> </w:t>
      </w:r>
      <w:proofErr w:type="spellStart"/>
      <w:r w:rsidRPr="00EA4656">
        <w:rPr>
          <w:rFonts w:ascii="Times New Roman" w:hAnsi="Times New Roman" w:cs="Times New Roman"/>
          <w:i/>
          <w:iCs/>
          <w:color w:val="000000"/>
        </w:rPr>
        <w:t>më</w:t>
      </w:r>
      <w:proofErr w:type="spellEnd"/>
      <w:r w:rsidRPr="00EA4656">
        <w:rPr>
          <w:rFonts w:ascii="Times New Roman" w:hAnsi="Times New Roman" w:cs="Times New Roman"/>
          <w:i/>
          <w:iCs/>
          <w:color w:val="000000"/>
        </w:rPr>
        <w:t xml:space="preserve"> </w:t>
      </w:r>
      <w:proofErr w:type="spellStart"/>
      <w:r w:rsidRPr="00EA4656">
        <w:rPr>
          <w:rFonts w:ascii="Times New Roman" w:hAnsi="Times New Roman" w:cs="Times New Roman"/>
          <w:i/>
          <w:iCs/>
          <w:color w:val="000000"/>
        </w:rPr>
        <w:t>sipër</w:t>
      </w:r>
      <w:proofErr w:type="spellEnd"/>
      <w:r w:rsidRPr="00EA4656">
        <w:rPr>
          <w:rFonts w:ascii="Times New Roman" w:hAnsi="Times New Roman" w:cs="Times New Roman"/>
          <w:i/>
          <w:iCs/>
          <w:color w:val="000000"/>
        </w:rPr>
        <w:t xml:space="preserve">. </w:t>
      </w:r>
      <w:proofErr w:type="spellStart"/>
      <w:r w:rsidRPr="00EA4656">
        <w:rPr>
          <w:rFonts w:ascii="Times New Roman" w:hAnsi="Times New Roman" w:cs="Times New Roman"/>
          <w:i/>
          <w:iCs/>
          <w:color w:val="000000"/>
        </w:rPr>
        <w:t>Kjo</w:t>
      </w:r>
      <w:proofErr w:type="spellEnd"/>
      <w:r w:rsidRPr="00EA4656">
        <w:rPr>
          <w:rFonts w:ascii="Times New Roman" w:hAnsi="Times New Roman" w:cs="Times New Roman"/>
          <w:i/>
          <w:iCs/>
          <w:color w:val="000000"/>
        </w:rPr>
        <w:t xml:space="preserve"> </w:t>
      </w:r>
      <w:proofErr w:type="spellStart"/>
      <w:r w:rsidRPr="00EA4656">
        <w:rPr>
          <w:rFonts w:ascii="Times New Roman" w:hAnsi="Times New Roman" w:cs="Times New Roman"/>
          <w:i/>
          <w:iCs/>
          <w:color w:val="000000"/>
        </w:rPr>
        <w:t>është</w:t>
      </w:r>
      <w:proofErr w:type="spellEnd"/>
      <w:r w:rsidRPr="00EA4656">
        <w:rPr>
          <w:rFonts w:ascii="Times New Roman" w:hAnsi="Times New Roman" w:cs="Times New Roman"/>
          <w:i/>
          <w:iCs/>
          <w:color w:val="000000"/>
        </w:rPr>
        <w:t xml:space="preserve"> </w:t>
      </w:r>
      <w:proofErr w:type="spellStart"/>
      <w:r w:rsidRPr="00EA4656">
        <w:rPr>
          <w:rFonts w:ascii="Times New Roman" w:hAnsi="Times New Roman" w:cs="Times New Roman"/>
          <w:i/>
          <w:iCs/>
          <w:color w:val="000000"/>
        </w:rPr>
        <w:t>formë</w:t>
      </w:r>
      <w:proofErr w:type="spellEnd"/>
      <w:r w:rsidRPr="00EA4656">
        <w:rPr>
          <w:rFonts w:ascii="Times New Roman" w:hAnsi="Times New Roman" w:cs="Times New Roman"/>
          <w:i/>
          <w:iCs/>
          <w:color w:val="000000"/>
        </w:rPr>
        <w:t xml:space="preserve"> </w:t>
      </w:r>
      <w:proofErr w:type="spellStart"/>
      <w:r w:rsidRPr="00EA4656">
        <w:rPr>
          <w:rFonts w:ascii="Times New Roman" w:hAnsi="Times New Roman" w:cs="Times New Roman"/>
          <w:i/>
          <w:iCs/>
          <w:color w:val="000000"/>
        </w:rPr>
        <w:t>standarde</w:t>
      </w:r>
      <w:proofErr w:type="spellEnd"/>
      <w:r w:rsidRPr="00EA4656">
        <w:rPr>
          <w:rFonts w:ascii="Times New Roman" w:hAnsi="Times New Roman" w:cs="Times New Roman"/>
          <w:i/>
          <w:iCs/>
          <w:color w:val="000000"/>
        </w:rPr>
        <w:t xml:space="preserve"> e Erasmus+ </w:t>
      </w:r>
      <w:proofErr w:type="spellStart"/>
      <w:r w:rsidRPr="00EA4656">
        <w:rPr>
          <w:rFonts w:ascii="Times New Roman" w:hAnsi="Times New Roman" w:cs="Times New Roman"/>
          <w:i/>
          <w:iCs/>
          <w:color w:val="000000"/>
        </w:rPr>
        <w:t>dhe</w:t>
      </w:r>
      <w:proofErr w:type="spellEnd"/>
      <w:r w:rsidRPr="00EA4656">
        <w:rPr>
          <w:rFonts w:ascii="Times New Roman" w:hAnsi="Times New Roman" w:cs="Times New Roman"/>
          <w:i/>
          <w:iCs/>
          <w:color w:val="000000"/>
        </w:rPr>
        <w:t xml:space="preserve"> </w:t>
      </w:r>
      <w:proofErr w:type="spellStart"/>
      <w:r w:rsidRPr="00EA4656">
        <w:rPr>
          <w:rFonts w:ascii="Times New Roman" w:hAnsi="Times New Roman" w:cs="Times New Roman"/>
          <w:i/>
          <w:iCs/>
          <w:color w:val="000000"/>
        </w:rPr>
        <w:t>firmoset</w:t>
      </w:r>
      <w:proofErr w:type="spellEnd"/>
      <w:r w:rsidRPr="00EA4656">
        <w:rPr>
          <w:rFonts w:ascii="Times New Roman" w:hAnsi="Times New Roman" w:cs="Times New Roman"/>
          <w:i/>
          <w:iCs/>
          <w:color w:val="000000"/>
        </w:rPr>
        <w:t xml:space="preserve"> </w:t>
      </w:r>
      <w:proofErr w:type="spellStart"/>
      <w:r w:rsidRPr="00EA4656">
        <w:rPr>
          <w:rFonts w:ascii="Times New Roman" w:hAnsi="Times New Roman" w:cs="Times New Roman"/>
          <w:i/>
          <w:iCs/>
          <w:color w:val="000000"/>
        </w:rPr>
        <w:t>nga</w:t>
      </w:r>
      <w:proofErr w:type="spellEnd"/>
      <w:r w:rsidRPr="00EA4656">
        <w:rPr>
          <w:rFonts w:ascii="Times New Roman" w:hAnsi="Times New Roman" w:cs="Times New Roman"/>
          <w:i/>
          <w:iCs/>
          <w:color w:val="000000"/>
        </w:rPr>
        <w:t xml:space="preserve"> </w:t>
      </w:r>
      <w:proofErr w:type="spellStart"/>
      <w:r w:rsidRPr="00EA4656">
        <w:rPr>
          <w:rFonts w:ascii="Times New Roman" w:hAnsi="Times New Roman" w:cs="Times New Roman"/>
          <w:i/>
          <w:iCs/>
          <w:color w:val="000000"/>
        </w:rPr>
        <w:t>aplikanti</w:t>
      </w:r>
      <w:proofErr w:type="spellEnd"/>
      <w:r w:rsidRPr="00EA4656">
        <w:rPr>
          <w:rFonts w:ascii="Times New Roman" w:hAnsi="Times New Roman" w:cs="Times New Roman"/>
          <w:i/>
          <w:iCs/>
          <w:color w:val="000000"/>
        </w:rPr>
        <w:t xml:space="preserve"> </w:t>
      </w:r>
      <w:proofErr w:type="spellStart"/>
      <w:r w:rsidRPr="00EA4656">
        <w:rPr>
          <w:rFonts w:ascii="Times New Roman" w:hAnsi="Times New Roman" w:cs="Times New Roman"/>
          <w:i/>
          <w:iCs/>
          <w:color w:val="000000"/>
        </w:rPr>
        <w:t>dhe</w:t>
      </w:r>
      <w:proofErr w:type="spellEnd"/>
      <w:r w:rsidRPr="00EA4656">
        <w:rPr>
          <w:rFonts w:ascii="Times New Roman" w:hAnsi="Times New Roman" w:cs="Times New Roman"/>
          <w:i/>
          <w:iCs/>
          <w:color w:val="000000"/>
        </w:rPr>
        <w:t xml:space="preserve"> </w:t>
      </w:r>
      <w:proofErr w:type="spellStart"/>
      <w:r w:rsidRPr="00EA4656">
        <w:rPr>
          <w:rFonts w:ascii="Times New Roman" w:hAnsi="Times New Roman" w:cs="Times New Roman"/>
          <w:i/>
          <w:iCs/>
          <w:color w:val="000000"/>
        </w:rPr>
        <w:t>personi</w:t>
      </w:r>
      <w:proofErr w:type="spellEnd"/>
      <w:r w:rsidRPr="00EA4656">
        <w:rPr>
          <w:rFonts w:ascii="Times New Roman" w:hAnsi="Times New Roman" w:cs="Times New Roman"/>
          <w:i/>
          <w:iCs/>
          <w:color w:val="000000"/>
        </w:rPr>
        <w:t xml:space="preserve"> </w:t>
      </w:r>
      <w:proofErr w:type="spellStart"/>
      <w:r w:rsidRPr="00EA4656">
        <w:rPr>
          <w:rFonts w:ascii="Times New Roman" w:hAnsi="Times New Roman" w:cs="Times New Roman"/>
          <w:i/>
          <w:iCs/>
          <w:color w:val="000000"/>
        </w:rPr>
        <w:t>përgjegjës</w:t>
      </w:r>
      <w:proofErr w:type="spellEnd"/>
      <w:r w:rsidRPr="00EA4656">
        <w:rPr>
          <w:rFonts w:ascii="Times New Roman" w:hAnsi="Times New Roman" w:cs="Times New Roman"/>
          <w:i/>
          <w:iCs/>
          <w:color w:val="000000"/>
        </w:rPr>
        <w:t xml:space="preserve"> </w:t>
      </w:r>
      <w:proofErr w:type="spellStart"/>
      <w:r w:rsidRPr="00EA4656">
        <w:rPr>
          <w:rFonts w:ascii="Times New Roman" w:hAnsi="Times New Roman" w:cs="Times New Roman"/>
          <w:i/>
          <w:iCs/>
          <w:color w:val="000000"/>
        </w:rPr>
        <w:t>për</w:t>
      </w:r>
      <w:proofErr w:type="spellEnd"/>
      <w:r w:rsidRPr="00EA4656">
        <w:rPr>
          <w:rFonts w:ascii="Times New Roman" w:hAnsi="Times New Roman" w:cs="Times New Roman"/>
          <w:i/>
          <w:iCs/>
          <w:color w:val="000000"/>
        </w:rPr>
        <w:t xml:space="preserve"> </w:t>
      </w:r>
      <w:proofErr w:type="spellStart"/>
      <w:r w:rsidRPr="00EA4656">
        <w:rPr>
          <w:rFonts w:ascii="Times New Roman" w:hAnsi="Times New Roman" w:cs="Times New Roman"/>
          <w:i/>
          <w:iCs/>
          <w:color w:val="000000"/>
        </w:rPr>
        <w:t>mobilitetet</w:t>
      </w:r>
      <w:proofErr w:type="spellEnd"/>
      <w:r w:rsidRPr="00EA4656">
        <w:rPr>
          <w:rFonts w:ascii="Times New Roman" w:hAnsi="Times New Roman" w:cs="Times New Roman"/>
          <w:i/>
          <w:iCs/>
          <w:color w:val="000000"/>
        </w:rPr>
        <w:t xml:space="preserve"> </w:t>
      </w:r>
      <w:proofErr w:type="spellStart"/>
      <w:r w:rsidRPr="00EA4656">
        <w:rPr>
          <w:rFonts w:ascii="Times New Roman" w:hAnsi="Times New Roman" w:cs="Times New Roman"/>
          <w:i/>
          <w:iCs/>
          <w:color w:val="000000"/>
        </w:rPr>
        <w:t>në</w:t>
      </w:r>
      <w:proofErr w:type="spellEnd"/>
      <w:r w:rsidRPr="00EA4656">
        <w:rPr>
          <w:rFonts w:ascii="Times New Roman" w:hAnsi="Times New Roman" w:cs="Times New Roman"/>
          <w:i/>
          <w:iCs/>
          <w:color w:val="000000"/>
        </w:rPr>
        <w:t xml:space="preserve"> </w:t>
      </w:r>
      <w:proofErr w:type="spellStart"/>
      <w:r w:rsidRPr="00EA4656">
        <w:rPr>
          <w:rFonts w:ascii="Times New Roman" w:hAnsi="Times New Roman" w:cs="Times New Roman"/>
          <w:i/>
          <w:iCs/>
          <w:color w:val="000000"/>
        </w:rPr>
        <w:t>Universitetin</w:t>
      </w:r>
      <w:proofErr w:type="spellEnd"/>
      <w:r w:rsidRPr="00EA4656">
        <w:rPr>
          <w:rFonts w:ascii="Times New Roman" w:hAnsi="Times New Roman" w:cs="Times New Roman"/>
          <w:i/>
          <w:iCs/>
          <w:color w:val="000000"/>
        </w:rPr>
        <w:t xml:space="preserve"> </w:t>
      </w:r>
      <w:proofErr w:type="spellStart"/>
      <w:r w:rsidRPr="00EA4656">
        <w:rPr>
          <w:rFonts w:ascii="Times New Roman" w:hAnsi="Times New Roman" w:cs="Times New Roman"/>
          <w:i/>
          <w:iCs/>
          <w:color w:val="000000"/>
        </w:rPr>
        <w:t>Politeknik</w:t>
      </w:r>
      <w:proofErr w:type="spellEnd"/>
      <w:r w:rsidRPr="00EA4656">
        <w:rPr>
          <w:rFonts w:ascii="Times New Roman" w:hAnsi="Times New Roman" w:cs="Times New Roman"/>
          <w:i/>
          <w:iCs/>
          <w:color w:val="000000"/>
        </w:rPr>
        <w:t xml:space="preserve"> </w:t>
      </w:r>
      <w:proofErr w:type="spellStart"/>
      <w:r w:rsidRPr="00EA4656">
        <w:rPr>
          <w:rFonts w:ascii="Times New Roman" w:hAnsi="Times New Roman" w:cs="Times New Roman"/>
          <w:i/>
          <w:iCs/>
          <w:color w:val="000000"/>
        </w:rPr>
        <w:t>të</w:t>
      </w:r>
      <w:proofErr w:type="spellEnd"/>
      <w:r w:rsidRPr="00EA4656">
        <w:rPr>
          <w:rFonts w:ascii="Times New Roman" w:hAnsi="Times New Roman" w:cs="Times New Roman"/>
          <w:i/>
          <w:iCs/>
          <w:color w:val="000000"/>
        </w:rPr>
        <w:t xml:space="preserve"> </w:t>
      </w:r>
      <w:proofErr w:type="spellStart"/>
      <w:r w:rsidRPr="00EA4656">
        <w:rPr>
          <w:rFonts w:ascii="Times New Roman" w:hAnsi="Times New Roman" w:cs="Times New Roman"/>
          <w:i/>
          <w:iCs/>
          <w:color w:val="000000"/>
        </w:rPr>
        <w:t>Tiranës</w:t>
      </w:r>
      <w:proofErr w:type="spellEnd"/>
      <w:r w:rsidRPr="00EA4656">
        <w:rPr>
          <w:rFonts w:ascii="Times New Roman" w:hAnsi="Times New Roman" w:cs="Times New Roman"/>
          <w:i/>
          <w:iCs/>
          <w:color w:val="000000"/>
        </w:rPr>
        <w:t xml:space="preserve">, </w:t>
      </w:r>
      <w:proofErr w:type="spellStart"/>
      <w:r w:rsidRPr="00EA4656">
        <w:rPr>
          <w:rFonts w:ascii="Times New Roman" w:hAnsi="Times New Roman" w:cs="Times New Roman"/>
          <w:i/>
          <w:iCs/>
          <w:color w:val="000000"/>
        </w:rPr>
        <w:t>i</w:t>
      </w:r>
      <w:proofErr w:type="spellEnd"/>
      <w:r w:rsidRPr="00EA4656">
        <w:rPr>
          <w:rFonts w:ascii="Times New Roman" w:hAnsi="Times New Roman" w:cs="Times New Roman"/>
          <w:i/>
          <w:iCs/>
          <w:color w:val="000000"/>
        </w:rPr>
        <w:t xml:space="preserve"> </w:t>
      </w:r>
      <w:proofErr w:type="spellStart"/>
      <w:r w:rsidRPr="00EA4656">
        <w:rPr>
          <w:rFonts w:ascii="Times New Roman" w:hAnsi="Times New Roman" w:cs="Times New Roman"/>
          <w:i/>
          <w:iCs/>
          <w:color w:val="000000"/>
        </w:rPr>
        <w:t>cili</w:t>
      </w:r>
      <w:proofErr w:type="spellEnd"/>
      <w:r w:rsidRPr="00EA4656">
        <w:rPr>
          <w:rFonts w:ascii="Times New Roman" w:hAnsi="Times New Roman" w:cs="Times New Roman"/>
          <w:i/>
          <w:iCs/>
          <w:color w:val="000000"/>
        </w:rPr>
        <w:t xml:space="preserve"> </w:t>
      </w:r>
      <w:proofErr w:type="spellStart"/>
      <w:r w:rsidRPr="00EA4656">
        <w:rPr>
          <w:rFonts w:ascii="Times New Roman" w:hAnsi="Times New Roman" w:cs="Times New Roman"/>
          <w:i/>
          <w:iCs/>
          <w:color w:val="000000"/>
        </w:rPr>
        <w:t>është</w:t>
      </w:r>
      <w:proofErr w:type="spellEnd"/>
      <w:r w:rsidRPr="00EA4656">
        <w:rPr>
          <w:rFonts w:ascii="Times New Roman" w:hAnsi="Times New Roman" w:cs="Times New Roman"/>
          <w:i/>
          <w:iCs/>
          <w:color w:val="000000"/>
        </w:rPr>
        <w:t xml:space="preserve"> </w:t>
      </w:r>
      <w:proofErr w:type="spellStart"/>
      <w:r w:rsidRPr="00EA4656">
        <w:rPr>
          <w:rFonts w:ascii="Times New Roman" w:hAnsi="Times New Roman" w:cs="Times New Roman"/>
          <w:i/>
          <w:iCs/>
          <w:color w:val="000000"/>
        </w:rPr>
        <w:t>Zv.Rektori</w:t>
      </w:r>
      <w:proofErr w:type="spellEnd"/>
      <w:r w:rsidRPr="00EA4656">
        <w:rPr>
          <w:rFonts w:ascii="Times New Roman" w:hAnsi="Times New Roman" w:cs="Times New Roman"/>
          <w:i/>
          <w:iCs/>
          <w:color w:val="000000"/>
        </w:rPr>
        <w:t xml:space="preserve"> </w:t>
      </w:r>
      <w:proofErr w:type="spellStart"/>
      <w:r w:rsidRPr="00EA4656">
        <w:rPr>
          <w:rFonts w:ascii="Times New Roman" w:hAnsi="Times New Roman" w:cs="Times New Roman"/>
          <w:i/>
          <w:iCs/>
          <w:color w:val="000000"/>
        </w:rPr>
        <w:t>për</w:t>
      </w:r>
      <w:proofErr w:type="spellEnd"/>
      <w:r w:rsidRPr="00EA4656">
        <w:rPr>
          <w:rFonts w:ascii="Times New Roman" w:hAnsi="Times New Roman" w:cs="Times New Roman"/>
          <w:i/>
          <w:iCs/>
          <w:color w:val="000000"/>
        </w:rPr>
        <w:t xml:space="preserve"> </w:t>
      </w:r>
      <w:proofErr w:type="spellStart"/>
      <w:r w:rsidRPr="00EA4656">
        <w:rPr>
          <w:rFonts w:ascii="Times New Roman" w:hAnsi="Times New Roman" w:cs="Times New Roman"/>
          <w:i/>
          <w:iCs/>
          <w:color w:val="000000"/>
        </w:rPr>
        <w:t>Anën</w:t>
      </w:r>
      <w:proofErr w:type="spellEnd"/>
      <w:r w:rsidRPr="00EA4656">
        <w:rPr>
          <w:rFonts w:ascii="Times New Roman" w:hAnsi="Times New Roman" w:cs="Times New Roman"/>
          <w:i/>
          <w:iCs/>
          <w:color w:val="000000"/>
        </w:rPr>
        <w:t xml:space="preserve"> Shkencore </w:t>
      </w:r>
      <w:proofErr w:type="spellStart"/>
      <w:r w:rsidRPr="00EA4656">
        <w:rPr>
          <w:rFonts w:ascii="Times New Roman" w:hAnsi="Times New Roman" w:cs="Times New Roman"/>
          <w:i/>
          <w:iCs/>
          <w:color w:val="000000"/>
        </w:rPr>
        <w:t>dhe</w:t>
      </w:r>
      <w:proofErr w:type="spellEnd"/>
      <w:r w:rsidRPr="00EA4656">
        <w:rPr>
          <w:rFonts w:ascii="Times New Roman" w:hAnsi="Times New Roman" w:cs="Times New Roman"/>
          <w:i/>
          <w:iCs/>
          <w:color w:val="000000"/>
        </w:rPr>
        <w:t xml:space="preserve"> </w:t>
      </w:r>
      <w:proofErr w:type="spellStart"/>
      <w:r w:rsidRPr="00EA4656">
        <w:rPr>
          <w:rFonts w:ascii="Times New Roman" w:hAnsi="Times New Roman" w:cs="Times New Roman"/>
          <w:i/>
          <w:iCs/>
          <w:color w:val="000000"/>
        </w:rPr>
        <w:t>Marrëdhëniet</w:t>
      </w:r>
      <w:proofErr w:type="spellEnd"/>
      <w:r w:rsidRPr="00EA4656">
        <w:rPr>
          <w:rFonts w:ascii="Times New Roman" w:hAnsi="Times New Roman" w:cs="Times New Roman"/>
          <w:i/>
          <w:iCs/>
          <w:color w:val="000000"/>
        </w:rPr>
        <w:t xml:space="preserve"> me </w:t>
      </w:r>
      <w:proofErr w:type="spellStart"/>
      <w:r w:rsidRPr="00EA4656">
        <w:rPr>
          <w:rFonts w:ascii="Times New Roman" w:hAnsi="Times New Roman" w:cs="Times New Roman"/>
          <w:i/>
          <w:iCs/>
          <w:color w:val="000000"/>
        </w:rPr>
        <w:t>Jashtë</w:t>
      </w:r>
      <w:proofErr w:type="spellEnd"/>
      <w:r w:rsidRPr="00EA4656">
        <w:rPr>
          <w:rFonts w:ascii="Times New Roman" w:hAnsi="Times New Roman" w:cs="Times New Roman"/>
          <w:i/>
          <w:iCs/>
          <w:color w:val="000000"/>
        </w:rPr>
        <w:t xml:space="preserve">. </w:t>
      </w:r>
    </w:p>
    <w:p w14:paraId="030CB9DF" w14:textId="5217EEE0" w:rsidR="00B93607" w:rsidRPr="00EA4656" w:rsidRDefault="00B93607" w:rsidP="00F67CA7">
      <w:pPr>
        <w:spacing w:before="90"/>
        <w:jc w:val="both"/>
        <w:rPr>
          <w:rFonts w:ascii="Times New Roman" w:hAnsi="Times New Roman" w:cs="Times New Roman"/>
          <w:bCs/>
          <w:iCs/>
        </w:rPr>
      </w:pPr>
      <w:proofErr w:type="spellStart"/>
      <w:r w:rsidRPr="00EA4656">
        <w:rPr>
          <w:rFonts w:ascii="Times New Roman" w:hAnsi="Times New Roman" w:cs="Times New Roman"/>
          <w:bCs/>
          <w:iCs/>
        </w:rPr>
        <w:t>Stafi</w:t>
      </w:r>
      <w:proofErr w:type="spellEnd"/>
      <w:r w:rsidRPr="00EA4656">
        <w:rPr>
          <w:rFonts w:ascii="Times New Roman" w:hAnsi="Times New Roman" w:cs="Times New Roman"/>
          <w:bCs/>
          <w:iCs/>
        </w:rPr>
        <w:t xml:space="preserve"> </w:t>
      </w:r>
      <w:proofErr w:type="spellStart"/>
      <w:r w:rsidRPr="00EA4656">
        <w:rPr>
          <w:rFonts w:ascii="Times New Roman" w:hAnsi="Times New Roman" w:cs="Times New Roman"/>
          <w:bCs/>
          <w:iCs/>
        </w:rPr>
        <w:t>pjesëmarrës</w:t>
      </w:r>
      <w:proofErr w:type="spellEnd"/>
      <w:r w:rsidRPr="00EA4656">
        <w:rPr>
          <w:rFonts w:ascii="Times New Roman" w:hAnsi="Times New Roman" w:cs="Times New Roman"/>
          <w:bCs/>
          <w:iCs/>
        </w:rPr>
        <w:t xml:space="preserve"> </w:t>
      </w:r>
      <w:proofErr w:type="spellStart"/>
      <w:r w:rsidRPr="00EA4656">
        <w:rPr>
          <w:rFonts w:ascii="Times New Roman" w:hAnsi="Times New Roman" w:cs="Times New Roman"/>
          <w:bCs/>
          <w:iCs/>
        </w:rPr>
        <w:t>në</w:t>
      </w:r>
      <w:proofErr w:type="spellEnd"/>
      <w:r w:rsidRPr="00EA4656">
        <w:rPr>
          <w:rFonts w:ascii="Times New Roman" w:hAnsi="Times New Roman" w:cs="Times New Roman"/>
          <w:bCs/>
          <w:iCs/>
        </w:rPr>
        <w:t xml:space="preserve"> </w:t>
      </w:r>
      <w:proofErr w:type="spellStart"/>
      <w:r w:rsidRPr="00EA4656">
        <w:rPr>
          <w:rFonts w:ascii="Times New Roman" w:hAnsi="Times New Roman" w:cs="Times New Roman"/>
          <w:bCs/>
          <w:iCs/>
        </w:rPr>
        <w:t>mobilitet</w:t>
      </w:r>
      <w:proofErr w:type="spellEnd"/>
      <w:r w:rsidRPr="00EA4656">
        <w:rPr>
          <w:rFonts w:ascii="Times New Roman" w:hAnsi="Times New Roman" w:cs="Times New Roman"/>
          <w:bCs/>
          <w:iCs/>
        </w:rPr>
        <w:t xml:space="preserve">, </w:t>
      </w:r>
      <w:proofErr w:type="spellStart"/>
      <w:r w:rsidRPr="00EA4656">
        <w:rPr>
          <w:rFonts w:ascii="Times New Roman" w:hAnsi="Times New Roman" w:cs="Times New Roman"/>
          <w:bCs/>
          <w:iCs/>
        </w:rPr>
        <w:t>mbas</w:t>
      </w:r>
      <w:proofErr w:type="spellEnd"/>
      <w:r w:rsidRPr="00EA4656">
        <w:rPr>
          <w:rFonts w:ascii="Times New Roman" w:hAnsi="Times New Roman" w:cs="Times New Roman"/>
          <w:bCs/>
          <w:iCs/>
        </w:rPr>
        <w:t xml:space="preserve"> </w:t>
      </w:r>
      <w:proofErr w:type="spellStart"/>
      <w:r w:rsidRPr="00EA4656">
        <w:rPr>
          <w:rFonts w:ascii="Times New Roman" w:hAnsi="Times New Roman" w:cs="Times New Roman"/>
          <w:bCs/>
          <w:iCs/>
        </w:rPr>
        <w:t>përfundimit</w:t>
      </w:r>
      <w:proofErr w:type="spellEnd"/>
      <w:r w:rsidRPr="00EA4656">
        <w:rPr>
          <w:rFonts w:ascii="Times New Roman" w:hAnsi="Times New Roman" w:cs="Times New Roman"/>
          <w:bCs/>
          <w:iCs/>
        </w:rPr>
        <w:t xml:space="preserve"> </w:t>
      </w:r>
      <w:proofErr w:type="spellStart"/>
      <w:r w:rsidRPr="00EA4656">
        <w:rPr>
          <w:rFonts w:ascii="Times New Roman" w:hAnsi="Times New Roman" w:cs="Times New Roman"/>
          <w:bCs/>
          <w:iCs/>
        </w:rPr>
        <w:t>të</w:t>
      </w:r>
      <w:proofErr w:type="spellEnd"/>
      <w:r w:rsidRPr="00EA4656">
        <w:rPr>
          <w:rFonts w:ascii="Times New Roman" w:hAnsi="Times New Roman" w:cs="Times New Roman"/>
          <w:bCs/>
          <w:iCs/>
        </w:rPr>
        <w:t xml:space="preserve"> </w:t>
      </w:r>
      <w:proofErr w:type="spellStart"/>
      <w:r w:rsidRPr="00EA4656">
        <w:rPr>
          <w:rFonts w:ascii="Times New Roman" w:hAnsi="Times New Roman" w:cs="Times New Roman"/>
          <w:bCs/>
          <w:iCs/>
        </w:rPr>
        <w:t>tij</w:t>
      </w:r>
      <w:proofErr w:type="spellEnd"/>
      <w:r w:rsidRPr="00EA4656">
        <w:rPr>
          <w:rFonts w:ascii="Times New Roman" w:hAnsi="Times New Roman" w:cs="Times New Roman"/>
          <w:bCs/>
          <w:iCs/>
        </w:rPr>
        <w:t xml:space="preserve">, </w:t>
      </w:r>
      <w:proofErr w:type="spellStart"/>
      <w:r w:rsidRPr="00EA4656">
        <w:rPr>
          <w:rFonts w:ascii="Times New Roman" w:hAnsi="Times New Roman" w:cs="Times New Roman"/>
          <w:bCs/>
          <w:iCs/>
        </w:rPr>
        <w:t>duhet</w:t>
      </w:r>
      <w:proofErr w:type="spellEnd"/>
      <w:r w:rsidRPr="00EA4656">
        <w:rPr>
          <w:rFonts w:ascii="Times New Roman" w:hAnsi="Times New Roman" w:cs="Times New Roman"/>
          <w:bCs/>
          <w:iCs/>
        </w:rPr>
        <w:t xml:space="preserve"> </w:t>
      </w:r>
      <w:proofErr w:type="spellStart"/>
      <w:r w:rsidRPr="00EA4656">
        <w:rPr>
          <w:rFonts w:ascii="Times New Roman" w:hAnsi="Times New Roman" w:cs="Times New Roman"/>
          <w:bCs/>
          <w:iCs/>
        </w:rPr>
        <w:t>të</w:t>
      </w:r>
      <w:proofErr w:type="spellEnd"/>
      <w:r w:rsidRPr="00EA4656">
        <w:rPr>
          <w:rFonts w:ascii="Times New Roman" w:hAnsi="Times New Roman" w:cs="Times New Roman"/>
          <w:bCs/>
          <w:iCs/>
        </w:rPr>
        <w:t xml:space="preserve"> </w:t>
      </w:r>
      <w:proofErr w:type="spellStart"/>
      <w:r w:rsidR="001D215A" w:rsidRPr="00EA4656">
        <w:rPr>
          <w:rFonts w:ascii="Times New Roman" w:hAnsi="Times New Roman" w:cs="Times New Roman"/>
          <w:bCs/>
          <w:iCs/>
        </w:rPr>
        <w:t>paraqes</w:t>
      </w:r>
      <w:r w:rsidRPr="00EA4656">
        <w:rPr>
          <w:rFonts w:ascii="Times New Roman" w:hAnsi="Times New Roman" w:cs="Times New Roman"/>
          <w:bCs/>
          <w:iCs/>
        </w:rPr>
        <w:t>ë</w:t>
      </w:r>
      <w:proofErr w:type="spellEnd"/>
      <w:r w:rsidR="001D215A" w:rsidRPr="00EA4656">
        <w:rPr>
          <w:rFonts w:ascii="Times New Roman" w:hAnsi="Times New Roman" w:cs="Times New Roman"/>
          <w:bCs/>
          <w:iCs/>
        </w:rPr>
        <w:t xml:space="preserve"> </w:t>
      </w:r>
      <w:proofErr w:type="spellStart"/>
      <w:r w:rsidR="001D215A" w:rsidRPr="00EA4656">
        <w:rPr>
          <w:rFonts w:ascii="Times New Roman" w:hAnsi="Times New Roman" w:cs="Times New Roman"/>
          <w:bCs/>
          <w:iCs/>
        </w:rPr>
        <w:t>një</w:t>
      </w:r>
      <w:proofErr w:type="spellEnd"/>
      <w:r w:rsidR="001D215A" w:rsidRPr="00EA4656">
        <w:rPr>
          <w:rFonts w:ascii="Times New Roman" w:hAnsi="Times New Roman" w:cs="Times New Roman"/>
          <w:bCs/>
          <w:iCs/>
        </w:rPr>
        <w:t xml:space="preserve"> </w:t>
      </w:r>
      <w:proofErr w:type="spellStart"/>
      <w:r w:rsidR="001D215A" w:rsidRPr="00EA4656">
        <w:rPr>
          <w:rFonts w:ascii="Times New Roman" w:hAnsi="Times New Roman" w:cs="Times New Roman"/>
          <w:bCs/>
          <w:iCs/>
        </w:rPr>
        <w:t>raport</w:t>
      </w:r>
      <w:proofErr w:type="spellEnd"/>
      <w:r w:rsidRPr="00EA4656">
        <w:rPr>
          <w:rFonts w:ascii="Times New Roman" w:hAnsi="Times New Roman" w:cs="Times New Roman"/>
          <w:bCs/>
          <w:iCs/>
        </w:rPr>
        <w:t xml:space="preserve"> </w:t>
      </w:r>
      <w:proofErr w:type="spellStart"/>
      <w:r w:rsidR="001D215A" w:rsidRPr="00EA4656">
        <w:rPr>
          <w:rFonts w:ascii="Times New Roman" w:hAnsi="Times New Roman" w:cs="Times New Roman"/>
          <w:bCs/>
          <w:iCs/>
        </w:rPr>
        <w:t>lidhur</w:t>
      </w:r>
      <w:proofErr w:type="spellEnd"/>
      <w:r w:rsidR="001D215A" w:rsidRPr="00EA4656">
        <w:rPr>
          <w:rFonts w:ascii="Times New Roman" w:hAnsi="Times New Roman" w:cs="Times New Roman"/>
          <w:bCs/>
          <w:iCs/>
        </w:rPr>
        <w:t xml:space="preserve"> me </w:t>
      </w:r>
      <w:proofErr w:type="spellStart"/>
      <w:r w:rsidR="001D215A" w:rsidRPr="00EA4656">
        <w:rPr>
          <w:rFonts w:ascii="Times New Roman" w:hAnsi="Times New Roman" w:cs="Times New Roman"/>
          <w:bCs/>
          <w:iCs/>
        </w:rPr>
        <w:t>aktivitetin</w:t>
      </w:r>
      <w:proofErr w:type="spellEnd"/>
      <w:r w:rsidR="001D215A" w:rsidRPr="00EA4656">
        <w:rPr>
          <w:rFonts w:ascii="Times New Roman" w:hAnsi="Times New Roman" w:cs="Times New Roman"/>
          <w:bCs/>
          <w:iCs/>
        </w:rPr>
        <w:t xml:space="preserve">, </w:t>
      </w:r>
      <w:proofErr w:type="spellStart"/>
      <w:r w:rsidRPr="00EA4656">
        <w:rPr>
          <w:rFonts w:ascii="Times New Roman" w:hAnsi="Times New Roman" w:cs="Times New Roman"/>
          <w:bCs/>
          <w:iCs/>
        </w:rPr>
        <w:t>te</w:t>
      </w:r>
      <w:proofErr w:type="spellEnd"/>
      <w:r w:rsidRPr="00EA4656">
        <w:rPr>
          <w:rFonts w:ascii="Times New Roman" w:hAnsi="Times New Roman" w:cs="Times New Roman"/>
          <w:bCs/>
          <w:iCs/>
        </w:rPr>
        <w:t xml:space="preserve"> </w:t>
      </w:r>
      <w:proofErr w:type="spellStart"/>
      <w:r w:rsidRPr="00EA4656">
        <w:rPr>
          <w:rFonts w:ascii="Times New Roman" w:hAnsi="Times New Roman" w:cs="Times New Roman"/>
          <w:bCs/>
          <w:iCs/>
        </w:rPr>
        <w:t>departamenti</w:t>
      </w:r>
      <w:proofErr w:type="spellEnd"/>
      <w:r w:rsidRPr="00EA4656">
        <w:rPr>
          <w:rFonts w:ascii="Times New Roman" w:hAnsi="Times New Roman" w:cs="Times New Roman"/>
          <w:bCs/>
          <w:iCs/>
        </w:rPr>
        <w:t xml:space="preserve"> </w:t>
      </w:r>
      <w:proofErr w:type="spellStart"/>
      <w:r w:rsidRPr="00EA4656">
        <w:rPr>
          <w:rFonts w:ascii="Times New Roman" w:hAnsi="Times New Roman" w:cs="Times New Roman"/>
          <w:bCs/>
          <w:iCs/>
        </w:rPr>
        <w:t>përkatës</w:t>
      </w:r>
      <w:proofErr w:type="spellEnd"/>
      <w:r w:rsidRPr="00EA4656">
        <w:rPr>
          <w:rFonts w:ascii="Times New Roman" w:hAnsi="Times New Roman" w:cs="Times New Roman"/>
          <w:bCs/>
          <w:iCs/>
        </w:rPr>
        <w:t xml:space="preserve"> </w:t>
      </w:r>
      <w:proofErr w:type="spellStart"/>
      <w:r w:rsidRPr="00EA4656">
        <w:rPr>
          <w:rFonts w:ascii="Times New Roman" w:hAnsi="Times New Roman" w:cs="Times New Roman"/>
          <w:bCs/>
          <w:iCs/>
        </w:rPr>
        <w:t>dhe</w:t>
      </w:r>
      <w:proofErr w:type="spellEnd"/>
      <w:r w:rsidRPr="00EA4656">
        <w:rPr>
          <w:rFonts w:ascii="Times New Roman" w:hAnsi="Times New Roman" w:cs="Times New Roman"/>
          <w:bCs/>
          <w:iCs/>
        </w:rPr>
        <w:t xml:space="preserve"> </w:t>
      </w:r>
      <w:proofErr w:type="spellStart"/>
      <w:r w:rsidRPr="00EA4656">
        <w:rPr>
          <w:rFonts w:ascii="Times New Roman" w:hAnsi="Times New Roman" w:cs="Times New Roman"/>
          <w:bCs/>
          <w:iCs/>
        </w:rPr>
        <w:t>te</w:t>
      </w:r>
      <w:proofErr w:type="spellEnd"/>
      <w:r w:rsidRPr="00EA4656">
        <w:rPr>
          <w:rFonts w:ascii="Times New Roman" w:hAnsi="Times New Roman" w:cs="Times New Roman"/>
          <w:bCs/>
          <w:iCs/>
        </w:rPr>
        <w:t xml:space="preserve"> </w:t>
      </w:r>
      <w:proofErr w:type="spellStart"/>
      <w:r w:rsidRPr="00EA4656">
        <w:rPr>
          <w:rFonts w:ascii="Times New Roman" w:hAnsi="Times New Roman" w:cs="Times New Roman"/>
          <w:bCs/>
          <w:iCs/>
        </w:rPr>
        <w:t>Drejtoria</w:t>
      </w:r>
      <w:proofErr w:type="spellEnd"/>
      <w:r w:rsidRPr="00EA4656">
        <w:rPr>
          <w:rFonts w:ascii="Times New Roman" w:hAnsi="Times New Roman" w:cs="Times New Roman"/>
          <w:bCs/>
          <w:iCs/>
        </w:rPr>
        <w:t xml:space="preserve"> e </w:t>
      </w:r>
      <w:proofErr w:type="spellStart"/>
      <w:r w:rsidRPr="00EA4656">
        <w:rPr>
          <w:rFonts w:ascii="Times New Roman" w:hAnsi="Times New Roman" w:cs="Times New Roman"/>
          <w:bCs/>
          <w:iCs/>
        </w:rPr>
        <w:t>Komunikimit</w:t>
      </w:r>
      <w:proofErr w:type="spellEnd"/>
      <w:r w:rsidRPr="00EA4656">
        <w:rPr>
          <w:rFonts w:ascii="Times New Roman" w:hAnsi="Times New Roman" w:cs="Times New Roman"/>
          <w:bCs/>
          <w:iCs/>
        </w:rPr>
        <w:t xml:space="preserve"> </w:t>
      </w:r>
      <w:proofErr w:type="spellStart"/>
      <w:r w:rsidRPr="00EA4656">
        <w:rPr>
          <w:rFonts w:ascii="Times New Roman" w:hAnsi="Times New Roman" w:cs="Times New Roman"/>
          <w:bCs/>
          <w:iCs/>
        </w:rPr>
        <w:t>dhe</w:t>
      </w:r>
      <w:proofErr w:type="spellEnd"/>
      <w:r w:rsidRPr="00EA4656">
        <w:rPr>
          <w:rFonts w:ascii="Times New Roman" w:hAnsi="Times New Roman" w:cs="Times New Roman"/>
          <w:bCs/>
          <w:iCs/>
        </w:rPr>
        <w:t xml:space="preserve"> </w:t>
      </w:r>
      <w:proofErr w:type="spellStart"/>
      <w:r w:rsidRPr="00EA4656">
        <w:rPr>
          <w:rFonts w:ascii="Times New Roman" w:hAnsi="Times New Roman" w:cs="Times New Roman"/>
          <w:bCs/>
          <w:iCs/>
        </w:rPr>
        <w:t>Koordinimit</w:t>
      </w:r>
      <w:proofErr w:type="spellEnd"/>
      <w:r w:rsidRPr="00EA4656">
        <w:rPr>
          <w:rFonts w:ascii="Times New Roman" w:hAnsi="Times New Roman" w:cs="Times New Roman"/>
          <w:bCs/>
          <w:iCs/>
        </w:rPr>
        <w:t xml:space="preserve">, </w:t>
      </w:r>
      <w:proofErr w:type="spellStart"/>
      <w:r w:rsidRPr="00EA4656">
        <w:rPr>
          <w:rFonts w:ascii="Times New Roman" w:hAnsi="Times New Roman" w:cs="Times New Roman"/>
          <w:bCs/>
          <w:iCs/>
        </w:rPr>
        <w:t>si</w:t>
      </w:r>
      <w:proofErr w:type="spellEnd"/>
      <w:r w:rsidRPr="00EA4656">
        <w:rPr>
          <w:rFonts w:ascii="Times New Roman" w:hAnsi="Times New Roman" w:cs="Times New Roman"/>
          <w:bCs/>
          <w:iCs/>
        </w:rPr>
        <w:t xml:space="preserve"> </w:t>
      </w:r>
      <w:proofErr w:type="spellStart"/>
      <w:r w:rsidRPr="00EA4656">
        <w:rPr>
          <w:rFonts w:ascii="Times New Roman" w:hAnsi="Times New Roman" w:cs="Times New Roman"/>
          <w:bCs/>
          <w:iCs/>
        </w:rPr>
        <w:t>dhe</w:t>
      </w:r>
      <w:proofErr w:type="spellEnd"/>
      <w:r w:rsidRPr="00EA4656">
        <w:rPr>
          <w:rFonts w:ascii="Times New Roman" w:hAnsi="Times New Roman" w:cs="Times New Roman"/>
          <w:bCs/>
          <w:iCs/>
        </w:rPr>
        <w:t xml:space="preserve"> </w:t>
      </w:r>
      <w:proofErr w:type="spellStart"/>
      <w:r w:rsidRPr="00EA4656">
        <w:rPr>
          <w:rFonts w:ascii="Times New Roman" w:hAnsi="Times New Roman" w:cs="Times New Roman"/>
          <w:bCs/>
          <w:iCs/>
        </w:rPr>
        <w:t>dokumentacionin</w:t>
      </w:r>
      <w:proofErr w:type="spellEnd"/>
      <w:r w:rsidRPr="00EA4656">
        <w:rPr>
          <w:rFonts w:ascii="Times New Roman" w:hAnsi="Times New Roman" w:cs="Times New Roman"/>
          <w:bCs/>
          <w:iCs/>
        </w:rPr>
        <w:t xml:space="preserve"> e </w:t>
      </w:r>
      <w:proofErr w:type="spellStart"/>
      <w:r w:rsidRPr="00EA4656">
        <w:rPr>
          <w:rFonts w:ascii="Times New Roman" w:hAnsi="Times New Roman" w:cs="Times New Roman"/>
          <w:bCs/>
          <w:iCs/>
        </w:rPr>
        <w:t>përfundimit</w:t>
      </w:r>
      <w:proofErr w:type="spellEnd"/>
      <w:r w:rsidRPr="00EA4656">
        <w:rPr>
          <w:rFonts w:ascii="Times New Roman" w:hAnsi="Times New Roman" w:cs="Times New Roman"/>
          <w:bCs/>
          <w:iCs/>
        </w:rPr>
        <w:t xml:space="preserve"> </w:t>
      </w:r>
      <w:proofErr w:type="spellStart"/>
      <w:r w:rsidRPr="00EA4656">
        <w:rPr>
          <w:rFonts w:ascii="Times New Roman" w:hAnsi="Times New Roman" w:cs="Times New Roman"/>
          <w:bCs/>
          <w:iCs/>
        </w:rPr>
        <w:t>të</w:t>
      </w:r>
      <w:proofErr w:type="spellEnd"/>
      <w:r w:rsidRPr="00EA4656">
        <w:rPr>
          <w:rFonts w:ascii="Times New Roman" w:hAnsi="Times New Roman" w:cs="Times New Roman"/>
          <w:bCs/>
          <w:iCs/>
        </w:rPr>
        <w:t xml:space="preserve"> </w:t>
      </w:r>
      <w:proofErr w:type="spellStart"/>
      <w:r w:rsidRPr="00EA4656">
        <w:rPr>
          <w:rFonts w:ascii="Times New Roman" w:hAnsi="Times New Roman" w:cs="Times New Roman"/>
          <w:bCs/>
          <w:iCs/>
        </w:rPr>
        <w:t>mobilitetit</w:t>
      </w:r>
      <w:proofErr w:type="spellEnd"/>
      <w:r w:rsidRPr="00EA4656">
        <w:rPr>
          <w:rFonts w:ascii="Times New Roman" w:hAnsi="Times New Roman" w:cs="Times New Roman"/>
          <w:bCs/>
          <w:iCs/>
        </w:rPr>
        <w:t>.</w:t>
      </w:r>
    </w:p>
    <w:p w14:paraId="1988E008" w14:textId="258867E4" w:rsidR="00703E23" w:rsidRDefault="00703E23" w:rsidP="00703E23">
      <w:pPr>
        <w:spacing w:before="90"/>
        <w:rPr>
          <w:rFonts w:ascii="Times New Roman" w:hAnsi="Times New Roman" w:cs="Times New Roman"/>
          <w:b/>
          <w:iCs/>
        </w:rPr>
      </w:pPr>
      <w:proofErr w:type="spellStart"/>
      <w:r w:rsidRPr="00EA4656">
        <w:rPr>
          <w:rFonts w:ascii="Times New Roman" w:hAnsi="Times New Roman" w:cs="Times New Roman"/>
          <w:b/>
          <w:iCs/>
        </w:rPr>
        <w:t>Afati</w:t>
      </w:r>
      <w:proofErr w:type="spellEnd"/>
      <w:r w:rsidRPr="00EA4656">
        <w:rPr>
          <w:rFonts w:ascii="Times New Roman" w:hAnsi="Times New Roman" w:cs="Times New Roman"/>
          <w:b/>
          <w:iCs/>
        </w:rPr>
        <w:t xml:space="preserve"> </w:t>
      </w:r>
      <w:proofErr w:type="spellStart"/>
      <w:r w:rsidRPr="00EA4656">
        <w:rPr>
          <w:rFonts w:ascii="Times New Roman" w:hAnsi="Times New Roman" w:cs="Times New Roman"/>
          <w:b/>
          <w:iCs/>
        </w:rPr>
        <w:t>për</w:t>
      </w:r>
      <w:proofErr w:type="spellEnd"/>
      <w:r w:rsidRPr="00EA4656">
        <w:rPr>
          <w:rFonts w:ascii="Times New Roman" w:hAnsi="Times New Roman" w:cs="Times New Roman"/>
          <w:b/>
          <w:iCs/>
        </w:rPr>
        <w:t xml:space="preserve"> </w:t>
      </w:r>
      <w:proofErr w:type="spellStart"/>
      <w:r w:rsidRPr="00EA4656">
        <w:rPr>
          <w:rFonts w:ascii="Times New Roman" w:hAnsi="Times New Roman" w:cs="Times New Roman"/>
          <w:b/>
          <w:iCs/>
        </w:rPr>
        <w:t>aplikim</w:t>
      </w:r>
      <w:proofErr w:type="spellEnd"/>
      <w:r w:rsidRPr="00EA4656">
        <w:rPr>
          <w:rFonts w:ascii="Times New Roman" w:hAnsi="Times New Roman" w:cs="Times New Roman"/>
          <w:b/>
          <w:iCs/>
        </w:rPr>
        <w:t xml:space="preserve">, </w:t>
      </w:r>
      <w:proofErr w:type="spellStart"/>
      <w:r w:rsidRPr="00EA4656">
        <w:rPr>
          <w:rFonts w:ascii="Times New Roman" w:hAnsi="Times New Roman" w:cs="Times New Roman"/>
          <w:b/>
          <w:iCs/>
        </w:rPr>
        <w:t>pranë</w:t>
      </w:r>
      <w:proofErr w:type="spellEnd"/>
      <w:r w:rsidRPr="00EA4656">
        <w:rPr>
          <w:rFonts w:ascii="Times New Roman" w:hAnsi="Times New Roman" w:cs="Times New Roman"/>
          <w:b/>
          <w:iCs/>
        </w:rPr>
        <w:t xml:space="preserve"> </w:t>
      </w:r>
      <w:proofErr w:type="spellStart"/>
      <w:r w:rsidRPr="00EA4656">
        <w:rPr>
          <w:rFonts w:ascii="Times New Roman" w:hAnsi="Times New Roman" w:cs="Times New Roman"/>
          <w:b/>
          <w:iCs/>
        </w:rPr>
        <w:t>Drejtorisë</w:t>
      </w:r>
      <w:proofErr w:type="spellEnd"/>
      <w:r w:rsidRPr="00EA4656">
        <w:rPr>
          <w:rFonts w:ascii="Times New Roman" w:hAnsi="Times New Roman" w:cs="Times New Roman"/>
          <w:b/>
          <w:iCs/>
        </w:rPr>
        <w:t xml:space="preserve"> </w:t>
      </w:r>
      <w:proofErr w:type="spellStart"/>
      <w:r w:rsidRPr="00EA4656">
        <w:rPr>
          <w:rFonts w:ascii="Times New Roman" w:hAnsi="Times New Roman" w:cs="Times New Roman"/>
          <w:b/>
          <w:iCs/>
        </w:rPr>
        <w:t>së</w:t>
      </w:r>
      <w:proofErr w:type="spellEnd"/>
      <w:r w:rsidRPr="00EA4656">
        <w:rPr>
          <w:rFonts w:ascii="Times New Roman" w:hAnsi="Times New Roman" w:cs="Times New Roman"/>
          <w:b/>
          <w:iCs/>
        </w:rPr>
        <w:t xml:space="preserve"> </w:t>
      </w:r>
      <w:proofErr w:type="spellStart"/>
      <w:r w:rsidRPr="00EA4656">
        <w:rPr>
          <w:rFonts w:ascii="Times New Roman" w:hAnsi="Times New Roman" w:cs="Times New Roman"/>
          <w:b/>
          <w:iCs/>
        </w:rPr>
        <w:t>Komunikimit</w:t>
      </w:r>
      <w:proofErr w:type="spellEnd"/>
      <w:r w:rsidRPr="00EA4656">
        <w:rPr>
          <w:rFonts w:ascii="Times New Roman" w:hAnsi="Times New Roman" w:cs="Times New Roman"/>
          <w:b/>
          <w:iCs/>
        </w:rPr>
        <w:t xml:space="preserve"> </w:t>
      </w:r>
      <w:proofErr w:type="spellStart"/>
      <w:r w:rsidRPr="00EA4656">
        <w:rPr>
          <w:rFonts w:ascii="Times New Roman" w:hAnsi="Times New Roman" w:cs="Times New Roman"/>
          <w:b/>
          <w:iCs/>
        </w:rPr>
        <w:t>dhe</w:t>
      </w:r>
      <w:proofErr w:type="spellEnd"/>
      <w:r w:rsidRPr="00EA4656">
        <w:rPr>
          <w:rFonts w:ascii="Times New Roman" w:hAnsi="Times New Roman" w:cs="Times New Roman"/>
          <w:b/>
          <w:iCs/>
        </w:rPr>
        <w:t xml:space="preserve"> </w:t>
      </w:r>
      <w:proofErr w:type="spellStart"/>
      <w:r w:rsidRPr="00EA4656">
        <w:rPr>
          <w:rFonts w:ascii="Times New Roman" w:hAnsi="Times New Roman" w:cs="Times New Roman"/>
          <w:b/>
          <w:iCs/>
        </w:rPr>
        <w:t>Koordinimit</w:t>
      </w:r>
      <w:proofErr w:type="spellEnd"/>
      <w:r w:rsidRPr="00EA4656">
        <w:rPr>
          <w:rFonts w:ascii="Times New Roman" w:hAnsi="Times New Roman" w:cs="Times New Roman"/>
          <w:b/>
          <w:iCs/>
        </w:rPr>
        <w:t xml:space="preserve"> </w:t>
      </w:r>
      <w:proofErr w:type="spellStart"/>
      <w:r w:rsidRPr="00EA4656">
        <w:rPr>
          <w:rFonts w:ascii="Times New Roman" w:hAnsi="Times New Roman" w:cs="Times New Roman"/>
          <w:b/>
          <w:iCs/>
        </w:rPr>
        <w:t>në</w:t>
      </w:r>
      <w:proofErr w:type="spellEnd"/>
      <w:r w:rsidRPr="00EA4656">
        <w:rPr>
          <w:rFonts w:ascii="Times New Roman" w:hAnsi="Times New Roman" w:cs="Times New Roman"/>
          <w:b/>
          <w:iCs/>
        </w:rPr>
        <w:t xml:space="preserve"> UPT:</w:t>
      </w:r>
      <w:r w:rsidRPr="00EA4656">
        <w:rPr>
          <w:rFonts w:ascii="Times New Roman" w:hAnsi="Times New Roman" w:cs="Times New Roman"/>
          <w:b/>
          <w:i/>
        </w:rPr>
        <w:t xml:space="preserve"> </w:t>
      </w:r>
      <w:r w:rsidRPr="00EA4656">
        <w:rPr>
          <w:rFonts w:ascii="Times New Roman" w:hAnsi="Times New Roman" w:cs="Times New Roman"/>
          <w:b/>
          <w:iCs/>
        </w:rPr>
        <w:t xml:space="preserve">Deri </w:t>
      </w:r>
      <w:proofErr w:type="spellStart"/>
      <w:r w:rsidRPr="00EA4656">
        <w:rPr>
          <w:rFonts w:ascii="Times New Roman" w:hAnsi="Times New Roman" w:cs="Times New Roman"/>
          <w:b/>
          <w:iCs/>
        </w:rPr>
        <w:t>më</w:t>
      </w:r>
      <w:proofErr w:type="spellEnd"/>
      <w:r w:rsidRPr="00EA4656">
        <w:rPr>
          <w:rFonts w:ascii="Times New Roman" w:hAnsi="Times New Roman" w:cs="Times New Roman"/>
          <w:b/>
          <w:iCs/>
        </w:rPr>
        <w:t xml:space="preserve"> </w:t>
      </w:r>
      <w:r w:rsidR="005523D7" w:rsidRPr="00EA4656">
        <w:rPr>
          <w:rFonts w:ascii="Times New Roman" w:hAnsi="Times New Roman" w:cs="Times New Roman"/>
          <w:b/>
          <w:iCs/>
        </w:rPr>
        <w:t>2</w:t>
      </w:r>
      <w:r w:rsidR="00EA4656" w:rsidRPr="00EA4656">
        <w:rPr>
          <w:rFonts w:ascii="Times New Roman" w:hAnsi="Times New Roman" w:cs="Times New Roman"/>
          <w:b/>
          <w:iCs/>
        </w:rPr>
        <w:t>7</w:t>
      </w:r>
      <w:r w:rsidR="005523D7" w:rsidRPr="00EA4656">
        <w:rPr>
          <w:rFonts w:ascii="Times New Roman" w:hAnsi="Times New Roman" w:cs="Times New Roman"/>
          <w:b/>
          <w:iCs/>
        </w:rPr>
        <w:t xml:space="preserve"> mars </w:t>
      </w:r>
      <w:r w:rsidRPr="00EA4656">
        <w:rPr>
          <w:rFonts w:ascii="Times New Roman" w:hAnsi="Times New Roman" w:cs="Times New Roman"/>
          <w:b/>
          <w:iCs/>
        </w:rPr>
        <w:t>202</w:t>
      </w:r>
      <w:r w:rsidR="005523D7" w:rsidRPr="00EA4656">
        <w:rPr>
          <w:rFonts w:ascii="Times New Roman" w:hAnsi="Times New Roman" w:cs="Times New Roman"/>
          <w:b/>
          <w:iCs/>
        </w:rPr>
        <w:t>6</w:t>
      </w:r>
      <w:r w:rsidRPr="00EA4656">
        <w:rPr>
          <w:rFonts w:ascii="Times New Roman" w:hAnsi="Times New Roman" w:cs="Times New Roman"/>
          <w:b/>
          <w:iCs/>
        </w:rPr>
        <w:t xml:space="preserve">, </w:t>
      </w:r>
      <w:proofErr w:type="spellStart"/>
      <w:r w:rsidRPr="00EA4656">
        <w:rPr>
          <w:rFonts w:ascii="Times New Roman" w:hAnsi="Times New Roman" w:cs="Times New Roman"/>
          <w:b/>
          <w:iCs/>
        </w:rPr>
        <w:t>ora</w:t>
      </w:r>
      <w:proofErr w:type="spellEnd"/>
      <w:r w:rsidRPr="00EA4656">
        <w:rPr>
          <w:rFonts w:ascii="Times New Roman" w:hAnsi="Times New Roman" w:cs="Times New Roman"/>
          <w:b/>
          <w:iCs/>
        </w:rPr>
        <w:t xml:space="preserve"> 12.00.</w:t>
      </w:r>
    </w:p>
    <w:p w14:paraId="06E2D867" w14:textId="64A0BE14" w:rsidR="00762ACE" w:rsidRDefault="00762ACE" w:rsidP="00703E23">
      <w:pPr>
        <w:spacing w:before="90"/>
        <w:rPr>
          <w:rFonts w:ascii="Times New Roman" w:hAnsi="Times New Roman" w:cs="Times New Roman"/>
          <w:b/>
          <w:iCs/>
        </w:rPr>
      </w:pPr>
      <w:r>
        <w:rPr>
          <w:rFonts w:ascii="Times New Roman" w:hAnsi="Times New Roman" w:cs="Times New Roman"/>
          <w:b/>
          <w:iCs/>
        </w:rPr>
        <w:lastRenderedPageBreak/>
        <w:t xml:space="preserve">PËR STUDENTËT: </w:t>
      </w:r>
    </w:p>
    <w:p w14:paraId="3C4F6DC0" w14:textId="4F67C02F" w:rsidR="00762ACE" w:rsidRPr="00762ACE" w:rsidRDefault="00762ACE" w:rsidP="00762ACE">
      <w:pPr>
        <w:spacing w:after="0" w:line="240" w:lineRule="auto"/>
        <w:jc w:val="both"/>
        <w:rPr>
          <w:rFonts w:ascii="Times New Roman" w:eastAsia="Times New Roman" w:hAnsi="Times New Roman" w:cs="Times New Roman"/>
          <w:b/>
          <w:bCs/>
          <w:sz w:val="24"/>
          <w:szCs w:val="24"/>
        </w:rPr>
      </w:pPr>
      <w:proofErr w:type="spellStart"/>
      <w:r w:rsidRPr="00D17A10">
        <w:rPr>
          <w:rFonts w:ascii="Times New Roman" w:eastAsia="Times New Roman" w:hAnsi="Times New Roman" w:cs="Times New Roman"/>
          <w:b/>
          <w:bCs/>
          <w:sz w:val="24"/>
          <w:szCs w:val="24"/>
        </w:rPr>
        <w:t>Llojet</w:t>
      </w:r>
      <w:proofErr w:type="spellEnd"/>
      <w:r w:rsidRPr="00D17A10">
        <w:rPr>
          <w:rFonts w:ascii="Times New Roman" w:eastAsia="Times New Roman" w:hAnsi="Times New Roman" w:cs="Times New Roman"/>
          <w:b/>
          <w:bCs/>
          <w:sz w:val="24"/>
          <w:szCs w:val="24"/>
        </w:rPr>
        <w:t xml:space="preserve"> e </w:t>
      </w:r>
      <w:proofErr w:type="spellStart"/>
      <w:r w:rsidRPr="00D17A10">
        <w:rPr>
          <w:rFonts w:ascii="Times New Roman" w:eastAsia="Times New Roman" w:hAnsi="Times New Roman" w:cs="Times New Roman"/>
          <w:b/>
          <w:bCs/>
          <w:sz w:val="24"/>
          <w:szCs w:val="24"/>
        </w:rPr>
        <w:t>mobilitetit</w:t>
      </w:r>
      <w:proofErr w:type="spellEnd"/>
      <w:r w:rsidRPr="00D17A10">
        <w:rPr>
          <w:rFonts w:ascii="Times New Roman" w:eastAsia="Times New Roman" w:hAnsi="Times New Roman" w:cs="Times New Roman"/>
          <w:b/>
          <w:bCs/>
          <w:sz w:val="24"/>
          <w:szCs w:val="24"/>
        </w:rPr>
        <w:t xml:space="preserve"> </w:t>
      </w:r>
      <w:proofErr w:type="spellStart"/>
      <w:r w:rsidRPr="00D17A10">
        <w:rPr>
          <w:rFonts w:ascii="Times New Roman" w:eastAsia="Times New Roman" w:hAnsi="Times New Roman" w:cs="Times New Roman"/>
          <w:b/>
          <w:bCs/>
          <w:sz w:val="24"/>
          <w:szCs w:val="24"/>
        </w:rPr>
        <w:t>përfshijnë</w:t>
      </w:r>
      <w:proofErr w:type="spellEnd"/>
      <w:r w:rsidRPr="00D17A10">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proofErr w:type="spellStart"/>
      <w:r w:rsidRPr="00762ACE">
        <w:rPr>
          <w:rFonts w:ascii="Times New Roman" w:eastAsia="Times New Roman" w:hAnsi="Times New Roman" w:cs="Times New Roman"/>
          <w:sz w:val="24"/>
          <w:szCs w:val="24"/>
        </w:rPr>
        <w:t>Shkëmbimin</w:t>
      </w:r>
      <w:proofErr w:type="spellEnd"/>
      <w:r w:rsidRPr="00762ACE">
        <w:rPr>
          <w:rFonts w:ascii="Times New Roman" w:eastAsia="Times New Roman" w:hAnsi="Times New Roman" w:cs="Times New Roman"/>
          <w:sz w:val="24"/>
          <w:szCs w:val="24"/>
        </w:rPr>
        <w:t xml:space="preserve"> e </w:t>
      </w:r>
      <w:proofErr w:type="spellStart"/>
      <w:r w:rsidRPr="00762ACE">
        <w:rPr>
          <w:rFonts w:ascii="Times New Roman" w:eastAsia="Times New Roman" w:hAnsi="Times New Roman" w:cs="Times New Roman"/>
          <w:sz w:val="24"/>
          <w:szCs w:val="24"/>
        </w:rPr>
        <w:t>studentëve</w:t>
      </w:r>
      <w:proofErr w:type="spellEnd"/>
      <w:r w:rsidRPr="00762ACE">
        <w:rPr>
          <w:rFonts w:ascii="Times New Roman" w:eastAsia="Times New Roman" w:hAnsi="Times New Roman" w:cs="Times New Roman"/>
          <w:sz w:val="24"/>
          <w:szCs w:val="24"/>
        </w:rPr>
        <w:t xml:space="preserve"> </w:t>
      </w:r>
      <w:proofErr w:type="spellStart"/>
      <w:r w:rsidRPr="00762ACE">
        <w:rPr>
          <w:rFonts w:ascii="Times New Roman" w:eastAsia="Times New Roman" w:hAnsi="Times New Roman" w:cs="Times New Roman"/>
          <w:sz w:val="24"/>
          <w:szCs w:val="24"/>
        </w:rPr>
        <w:t>për</w:t>
      </w:r>
      <w:proofErr w:type="spellEnd"/>
      <w:r w:rsidRPr="00762ACE">
        <w:rPr>
          <w:rFonts w:ascii="Times New Roman" w:eastAsia="Times New Roman" w:hAnsi="Times New Roman" w:cs="Times New Roman"/>
          <w:sz w:val="24"/>
          <w:szCs w:val="24"/>
        </w:rPr>
        <w:t xml:space="preserve"> </w:t>
      </w:r>
      <w:proofErr w:type="spellStart"/>
      <w:r w:rsidRPr="00762ACE">
        <w:rPr>
          <w:rFonts w:ascii="Times New Roman" w:eastAsia="Times New Roman" w:hAnsi="Times New Roman" w:cs="Times New Roman"/>
          <w:sz w:val="24"/>
          <w:szCs w:val="24"/>
        </w:rPr>
        <w:t>studime</w:t>
      </w:r>
      <w:proofErr w:type="spellEnd"/>
      <w:r w:rsidRPr="00762ACE">
        <w:rPr>
          <w:rFonts w:ascii="Times New Roman" w:eastAsia="Times New Roman" w:hAnsi="Times New Roman" w:cs="Times New Roman"/>
          <w:sz w:val="24"/>
          <w:szCs w:val="24"/>
        </w:rPr>
        <w:t>.</w:t>
      </w:r>
    </w:p>
    <w:p w14:paraId="4E322C26" w14:textId="77777777" w:rsidR="00762ACE" w:rsidRPr="00D17A10" w:rsidRDefault="00762ACE" w:rsidP="00762ACE">
      <w:pPr>
        <w:spacing w:after="0" w:line="240" w:lineRule="auto"/>
        <w:jc w:val="both"/>
        <w:rPr>
          <w:rFonts w:ascii="Times New Roman" w:eastAsia="Times New Roman" w:hAnsi="Times New Roman" w:cs="Times New Roman"/>
          <w:sz w:val="24"/>
          <w:szCs w:val="24"/>
        </w:rPr>
      </w:pPr>
    </w:p>
    <w:p w14:paraId="2E574CF7" w14:textId="1D9E6068" w:rsidR="00762ACE" w:rsidRPr="00762ACE" w:rsidRDefault="00762ACE" w:rsidP="00762ACE">
      <w:pPr>
        <w:spacing w:after="0" w:line="240" w:lineRule="auto"/>
        <w:jc w:val="both"/>
        <w:rPr>
          <w:rFonts w:ascii="Times New Roman" w:eastAsia="Times New Roman" w:hAnsi="Times New Roman" w:cs="Times New Roman"/>
          <w:b/>
          <w:bCs/>
          <w:color w:val="000000"/>
          <w:sz w:val="24"/>
          <w:szCs w:val="24"/>
        </w:rPr>
      </w:pPr>
      <w:proofErr w:type="spellStart"/>
      <w:r w:rsidRPr="00D17A10">
        <w:rPr>
          <w:rFonts w:ascii="Times New Roman" w:eastAsia="Times New Roman" w:hAnsi="Times New Roman" w:cs="Times New Roman"/>
          <w:b/>
          <w:bCs/>
          <w:color w:val="000000"/>
          <w:sz w:val="24"/>
          <w:szCs w:val="24"/>
        </w:rPr>
        <w:t>Nivelet</w:t>
      </w:r>
      <w:proofErr w:type="spellEnd"/>
      <w:r w:rsidRPr="00D17A10">
        <w:rPr>
          <w:rFonts w:ascii="Times New Roman" w:eastAsia="Times New Roman" w:hAnsi="Times New Roman" w:cs="Times New Roman"/>
          <w:b/>
          <w:bCs/>
          <w:color w:val="000000"/>
          <w:sz w:val="24"/>
          <w:szCs w:val="24"/>
        </w:rPr>
        <w:t xml:space="preserve"> e </w:t>
      </w:r>
      <w:proofErr w:type="spellStart"/>
      <w:r w:rsidRPr="00D17A10">
        <w:rPr>
          <w:rFonts w:ascii="Times New Roman" w:eastAsia="Times New Roman" w:hAnsi="Times New Roman" w:cs="Times New Roman"/>
          <w:b/>
          <w:bCs/>
          <w:color w:val="000000"/>
          <w:sz w:val="24"/>
          <w:szCs w:val="24"/>
        </w:rPr>
        <w:t>mobilitetit</w:t>
      </w:r>
      <w:proofErr w:type="spellEnd"/>
      <w:r w:rsidRPr="00D17A10">
        <w:rPr>
          <w:rFonts w:ascii="Times New Roman" w:eastAsia="Times New Roman" w:hAnsi="Times New Roman" w:cs="Times New Roman"/>
          <w:b/>
          <w:bCs/>
          <w:color w:val="000000"/>
          <w:sz w:val="24"/>
          <w:szCs w:val="24"/>
        </w:rPr>
        <w:t xml:space="preserve"> </w:t>
      </w:r>
      <w:proofErr w:type="spellStart"/>
      <w:r w:rsidRPr="00D17A10">
        <w:rPr>
          <w:rFonts w:ascii="Times New Roman" w:eastAsia="Times New Roman" w:hAnsi="Times New Roman" w:cs="Times New Roman"/>
          <w:b/>
          <w:bCs/>
          <w:color w:val="000000"/>
          <w:sz w:val="24"/>
          <w:szCs w:val="24"/>
        </w:rPr>
        <w:t>për</w:t>
      </w:r>
      <w:proofErr w:type="spellEnd"/>
      <w:r w:rsidRPr="00D17A10">
        <w:rPr>
          <w:rFonts w:ascii="Times New Roman" w:eastAsia="Times New Roman" w:hAnsi="Times New Roman" w:cs="Times New Roman"/>
          <w:b/>
          <w:bCs/>
          <w:color w:val="000000"/>
          <w:sz w:val="24"/>
          <w:szCs w:val="24"/>
        </w:rPr>
        <w:t xml:space="preserve"> </w:t>
      </w:r>
      <w:proofErr w:type="spellStart"/>
      <w:r w:rsidRPr="00D17A10">
        <w:rPr>
          <w:rFonts w:ascii="Times New Roman" w:eastAsia="Times New Roman" w:hAnsi="Times New Roman" w:cs="Times New Roman"/>
          <w:b/>
          <w:bCs/>
          <w:color w:val="000000"/>
          <w:sz w:val="24"/>
          <w:szCs w:val="24"/>
        </w:rPr>
        <w:t>studentët</w:t>
      </w:r>
      <w:proofErr w:type="spellEnd"/>
      <w:r w:rsidRPr="00D17A10">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 xml:space="preserve"> </w:t>
      </w:r>
      <w:proofErr w:type="spellStart"/>
      <w:r w:rsidRPr="00762ACE">
        <w:rPr>
          <w:rFonts w:ascii="Times New Roman" w:eastAsia="Times New Roman" w:hAnsi="Times New Roman" w:cs="Times New Roman"/>
          <w:color w:val="000000"/>
          <w:sz w:val="24"/>
          <w:szCs w:val="24"/>
        </w:rPr>
        <w:t>Studentët</w:t>
      </w:r>
      <w:proofErr w:type="spellEnd"/>
      <w:r w:rsidRPr="00762ACE">
        <w:rPr>
          <w:rFonts w:ascii="Times New Roman" w:eastAsia="Times New Roman" w:hAnsi="Times New Roman" w:cs="Times New Roman"/>
          <w:color w:val="000000"/>
          <w:sz w:val="24"/>
          <w:szCs w:val="24"/>
        </w:rPr>
        <w:t xml:space="preserve"> </w:t>
      </w:r>
      <w:proofErr w:type="spellStart"/>
      <w:r w:rsidRPr="00762ACE">
        <w:rPr>
          <w:rFonts w:ascii="Times New Roman" w:eastAsia="Times New Roman" w:hAnsi="Times New Roman" w:cs="Times New Roman"/>
          <w:color w:val="000000"/>
          <w:sz w:val="24"/>
          <w:szCs w:val="24"/>
        </w:rPr>
        <w:t>duhet</w:t>
      </w:r>
      <w:proofErr w:type="spellEnd"/>
      <w:r w:rsidRPr="00762ACE">
        <w:rPr>
          <w:rFonts w:ascii="Times New Roman" w:eastAsia="Times New Roman" w:hAnsi="Times New Roman" w:cs="Times New Roman"/>
          <w:color w:val="000000"/>
          <w:sz w:val="24"/>
          <w:szCs w:val="24"/>
        </w:rPr>
        <w:t xml:space="preserve"> </w:t>
      </w:r>
      <w:proofErr w:type="spellStart"/>
      <w:r w:rsidRPr="00762ACE">
        <w:rPr>
          <w:rFonts w:ascii="Times New Roman" w:eastAsia="Times New Roman" w:hAnsi="Times New Roman" w:cs="Times New Roman"/>
          <w:color w:val="000000"/>
          <w:sz w:val="24"/>
          <w:szCs w:val="24"/>
        </w:rPr>
        <w:t>të</w:t>
      </w:r>
      <w:proofErr w:type="spellEnd"/>
      <w:r w:rsidRPr="00762ACE">
        <w:rPr>
          <w:rFonts w:ascii="Times New Roman" w:eastAsia="Times New Roman" w:hAnsi="Times New Roman" w:cs="Times New Roman"/>
          <w:color w:val="000000"/>
          <w:sz w:val="24"/>
          <w:szCs w:val="24"/>
        </w:rPr>
        <w:t xml:space="preserve"> </w:t>
      </w:r>
      <w:proofErr w:type="spellStart"/>
      <w:r w:rsidRPr="00762ACE">
        <w:rPr>
          <w:rFonts w:ascii="Times New Roman" w:eastAsia="Times New Roman" w:hAnsi="Times New Roman" w:cs="Times New Roman"/>
          <w:color w:val="000000"/>
          <w:sz w:val="24"/>
          <w:szCs w:val="24"/>
        </w:rPr>
        <w:t>jenë</w:t>
      </w:r>
      <w:proofErr w:type="spellEnd"/>
      <w:r w:rsidRPr="00762ACE">
        <w:rPr>
          <w:rFonts w:ascii="Times New Roman" w:eastAsia="Times New Roman" w:hAnsi="Times New Roman" w:cs="Times New Roman"/>
          <w:color w:val="000000"/>
          <w:sz w:val="24"/>
          <w:szCs w:val="24"/>
        </w:rPr>
        <w:t xml:space="preserve"> </w:t>
      </w:r>
      <w:proofErr w:type="spellStart"/>
      <w:r w:rsidRPr="00762ACE">
        <w:rPr>
          <w:rFonts w:ascii="Times New Roman" w:eastAsia="Times New Roman" w:hAnsi="Times New Roman" w:cs="Times New Roman"/>
          <w:color w:val="000000"/>
          <w:sz w:val="24"/>
          <w:szCs w:val="24"/>
        </w:rPr>
        <w:t>të</w:t>
      </w:r>
      <w:proofErr w:type="spellEnd"/>
      <w:r w:rsidRPr="00762ACE">
        <w:rPr>
          <w:rFonts w:ascii="Times New Roman" w:eastAsia="Times New Roman" w:hAnsi="Times New Roman" w:cs="Times New Roman"/>
          <w:color w:val="000000"/>
          <w:sz w:val="24"/>
          <w:szCs w:val="24"/>
        </w:rPr>
        <w:t xml:space="preserve"> </w:t>
      </w:r>
      <w:proofErr w:type="spellStart"/>
      <w:r w:rsidRPr="00762ACE">
        <w:rPr>
          <w:rFonts w:ascii="Times New Roman" w:eastAsia="Times New Roman" w:hAnsi="Times New Roman" w:cs="Times New Roman"/>
          <w:color w:val="000000"/>
          <w:sz w:val="24"/>
          <w:szCs w:val="24"/>
        </w:rPr>
        <w:t>regjistruar</w:t>
      </w:r>
      <w:proofErr w:type="spellEnd"/>
      <w:r w:rsidRPr="00762ACE">
        <w:rPr>
          <w:rFonts w:ascii="Times New Roman" w:eastAsia="Times New Roman" w:hAnsi="Times New Roman" w:cs="Times New Roman"/>
          <w:color w:val="000000"/>
          <w:sz w:val="24"/>
          <w:szCs w:val="24"/>
        </w:rPr>
        <w:t xml:space="preserve"> </w:t>
      </w:r>
      <w:proofErr w:type="spellStart"/>
      <w:r w:rsidRPr="00762ACE">
        <w:rPr>
          <w:rFonts w:ascii="Times New Roman" w:eastAsia="Times New Roman" w:hAnsi="Times New Roman" w:cs="Times New Roman"/>
          <w:color w:val="000000"/>
          <w:sz w:val="24"/>
          <w:szCs w:val="24"/>
        </w:rPr>
        <w:t>në</w:t>
      </w:r>
      <w:proofErr w:type="spellEnd"/>
      <w:r w:rsidRPr="00762ACE">
        <w:rPr>
          <w:rFonts w:ascii="Times New Roman" w:eastAsia="Times New Roman" w:hAnsi="Times New Roman" w:cs="Times New Roman"/>
          <w:color w:val="000000"/>
          <w:sz w:val="24"/>
          <w:szCs w:val="24"/>
        </w:rPr>
        <w:t xml:space="preserve"> </w:t>
      </w:r>
      <w:proofErr w:type="spellStart"/>
      <w:r w:rsidRPr="00762ACE">
        <w:rPr>
          <w:rFonts w:ascii="Times New Roman" w:eastAsia="Times New Roman" w:hAnsi="Times New Roman" w:cs="Times New Roman"/>
          <w:color w:val="000000"/>
          <w:sz w:val="24"/>
          <w:szCs w:val="24"/>
        </w:rPr>
        <w:t>një</w:t>
      </w:r>
      <w:proofErr w:type="spellEnd"/>
      <w:r w:rsidRPr="00762ACE">
        <w:rPr>
          <w:rFonts w:ascii="Times New Roman" w:eastAsia="Times New Roman" w:hAnsi="Times New Roman" w:cs="Times New Roman"/>
          <w:color w:val="000000"/>
          <w:sz w:val="24"/>
          <w:szCs w:val="24"/>
        </w:rPr>
        <w:t xml:space="preserve"> program </w:t>
      </w:r>
      <w:proofErr w:type="spellStart"/>
      <w:r w:rsidRPr="00762ACE">
        <w:rPr>
          <w:rFonts w:ascii="Times New Roman" w:eastAsia="Times New Roman" w:hAnsi="Times New Roman" w:cs="Times New Roman"/>
          <w:color w:val="000000"/>
          <w:sz w:val="24"/>
          <w:szCs w:val="24"/>
        </w:rPr>
        <w:t>studimi</w:t>
      </w:r>
      <w:proofErr w:type="spellEnd"/>
      <w:r w:rsidRPr="00762ACE">
        <w:rPr>
          <w:rFonts w:ascii="Times New Roman" w:eastAsia="Times New Roman" w:hAnsi="Times New Roman" w:cs="Times New Roman"/>
          <w:color w:val="000000"/>
          <w:sz w:val="24"/>
          <w:szCs w:val="24"/>
        </w:rPr>
        <w:t xml:space="preserve">, </w:t>
      </w:r>
      <w:proofErr w:type="spellStart"/>
      <w:r w:rsidRPr="00762ACE">
        <w:rPr>
          <w:rFonts w:ascii="Times New Roman" w:eastAsia="Times New Roman" w:hAnsi="Times New Roman" w:cs="Times New Roman"/>
          <w:color w:val="000000"/>
          <w:sz w:val="24"/>
          <w:szCs w:val="24"/>
        </w:rPr>
        <w:t>në</w:t>
      </w:r>
      <w:proofErr w:type="spellEnd"/>
      <w:r w:rsidRPr="00762ACE">
        <w:rPr>
          <w:rFonts w:ascii="Times New Roman" w:eastAsia="Times New Roman" w:hAnsi="Times New Roman" w:cs="Times New Roman"/>
          <w:color w:val="000000"/>
          <w:sz w:val="24"/>
          <w:szCs w:val="24"/>
        </w:rPr>
        <w:t xml:space="preserve"> </w:t>
      </w:r>
      <w:proofErr w:type="spellStart"/>
      <w:r w:rsidRPr="00762ACE">
        <w:rPr>
          <w:rFonts w:ascii="Times New Roman" w:eastAsia="Times New Roman" w:hAnsi="Times New Roman" w:cs="Times New Roman"/>
          <w:color w:val="000000"/>
          <w:sz w:val="24"/>
          <w:szCs w:val="24"/>
        </w:rPr>
        <w:t>Universitetin</w:t>
      </w:r>
      <w:proofErr w:type="spellEnd"/>
      <w:r w:rsidRPr="00762ACE">
        <w:rPr>
          <w:rFonts w:ascii="Times New Roman" w:eastAsia="Times New Roman" w:hAnsi="Times New Roman" w:cs="Times New Roman"/>
          <w:color w:val="000000"/>
          <w:sz w:val="24"/>
          <w:szCs w:val="24"/>
        </w:rPr>
        <w:t xml:space="preserve"> </w:t>
      </w:r>
      <w:proofErr w:type="spellStart"/>
      <w:r w:rsidRPr="00762ACE">
        <w:rPr>
          <w:rFonts w:ascii="Times New Roman" w:eastAsia="Times New Roman" w:hAnsi="Times New Roman" w:cs="Times New Roman"/>
          <w:color w:val="000000"/>
          <w:sz w:val="24"/>
          <w:szCs w:val="24"/>
        </w:rPr>
        <w:t>Politeknik</w:t>
      </w:r>
      <w:proofErr w:type="spellEnd"/>
      <w:r w:rsidRPr="00762ACE">
        <w:rPr>
          <w:rFonts w:ascii="Times New Roman" w:eastAsia="Times New Roman" w:hAnsi="Times New Roman" w:cs="Times New Roman"/>
          <w:color w:val="000000"/>
          <w:sz w:val="24"/>
          <w:szCs w:val="24"/>
        </w:rPr>
        <w:t xml:space="preserve"> </w:t>
      </w:r>
      <w:proofErr w:type="spellStart"/>
      <w:r w:rsidRPr="00762ACE">
        <w:rPr>
          <w:rFonts w:ascii="Times New Roman" w:eastAsia="Times New Roman" w:hAnsi="Times New Roman" w:cs="Times New Roman"/>
          <w:color w:val="000000"/>
          <w:sz w:val="24"/>
          <w:szCs w:val="24"/>
        </w:rPr>
        <w:t>të</w:t>
      </w:r>
      <w:proofErr w:type="spellEnd"/>
      <w:r w:rsidRPr="00762ACE">
        <w:rPr>
          <w:rFonts w:ascii="Times New Roman" w:eastAsia="Times New Roman" w:hAnsi="Times New Roman" w:cs="Times New Roman"/>
          <w:color w:val="000000"/>
          <w:sz w:val="24"/>
          <w:szCs w:val="24"/>
        </w:rPr>
        <w:t xml:space="preserve"> </w:t>
      </w:r>
      <w:proofErr w:type="spellStart"/>
      <w:r w:rsidRPr="00762ACE">
        <w:rPr>
          <w:rFonts w:ascii="Times New Roman" w:eastAsia="Times New Roman" w:hAnsi="Times New Roman" w:cs="Times New Roman"/>
          <w:color w:val="000000"/>
          <w:sz w:val="24"/>
          <w:szCs w:val="24"/>
        </w:rPr>
        <w:t>Tiranës</w:t>
      </w:r>
      <w:proofErr w:type="spellEnd"/>
      <w:r w:rsidRPr="00762ACE">
        <w:rPr>
          <w:rFonts w:ascii="Times New Roman" w:eastAsia="Times New Roman" w:hAnsi="Times New Roman" w:cs="Times New Roman"/>
          <w:color w:val="000000"/>
          <w:sz w:val="24"/>
          <w:szCs w:val="24"/>
        </w:rPr>
        <w:t xml:space="preserve">. </w:t>
      </w:r>
      <w:proofErr w:type="spellStart"/>
      <w:r w:rsidRPr="00762ACE">
        <w:rPr>
          <w:rFonts w:ascii="Times New Roman" w:eastAsia="Times New Roman" w:hAnsi="Times New Roman" w:cs="Times New Roman"/>
          <w:color w:val="000000"/>
          <w:sz w:val="24"/>
          <w:szCs w:val="24"/>
        </w:rPr>
        <w:t>Të</w:t>
      </w:r>
      <w:proofErr w:type="spellEnd"/>
      <w:r w:rsidRPr="00762ACE">
        <w:rPr>
          <w:rFonts w:ascii="Times New Roman" w:eastAsia="Times New Roman" w:hAnsi="Times New Roman" w:cs="Times New Roman"/>
          <w:color w:val="000000"/>
          <w:sz w:val="24"/>
          <w:szCs w:val="24"/>
        </w:rPr>
        <w:t xml:space="preserve"> </w:t>
      </w:r>
      <w:proofErr w:type="spellStart"/>
      <w:r w:rsidRPr="00762ACE">
        <w:rPr>
          <w:rFonts w:ascii="Times New Roman" w:eastAsia="Times New Roman" w:hAnsi="Times New Roman" w:cs="Times New Roman"/>
          <w:color w:val="000000"/>
          <w:sz w:val="24"/>
          <w:szCs w:val="24"/>
        </w:rPr>
        <w:t>kenë</w:t>
      </w:r>
      <w:proofErr w:type="spellEnd"/>
      <w:r w:rsidRPr="00762ACE">
        <w:rPr>
          <w:rFonts w:ascii="Times New Roman" w:eastAsia="Times New Roman" w:hAnsi="Times New Roman" w:cs="Times New Roman"/>
          <w:color w:val="000000"/>
          <w:sz w:val="24"/>
          <w:szCs w:val="24"/>
        </w:rPr>
        <w:t xml:space="preserve"> </w:t>
      </w:r>
      <w:proofErr w:type="spellStart"/>
      <w:r w:rsidRPr="00762ACE">
        <w:rPr>
          <w:rFonts w:ascii="Times New Roman" w:eastAsia="Times New Roman" w:hAnsi="Times New Roman" w:cs="Times New Roman"/>
          <w:color w:val="000000"/>
          <w:sz w:val="24"/>
          <w:szCs w:val="24"/>
        </w:rPr>
        <w:t>përfunduar</w:t>
      </w:r>
      <w:proofErr w:type="spellEnd"/>
      <w:r w:rsidRPr="00762ACE">
        <w:rPr>
          <w:rFonts w:ascii="Times New Roman" w:eastAsia="Times New Roman" w:hAnsi="Times New Roman" w:cs="Times New Roman"/>
          <w:color w:val="000000"/>
          <w:sz w:val="24"/>
          <w:szCs w:val="24"/>
        </w:rPr>
        <w:t xml:space="preserve"> </w:t>
      </w:r>
      <w:proofErr w:type="spellStart"/>
      <w:r w:rsidRPr="00762ACE">
        <w:rPr>
          <w:rFonts w:ascii="Times New Roman" w:eastAsia="Times New Roman" w:hAnsi="Times New Roman" w:cs="Times New Roman"/>
          <w:color w:val="000000"/>
          <w:sz w:val="24"/>
          <w:szCs w:val="24"/>
        </w:rPr>
        <w:t>një</w:t>
      </w:r>
      <w:proofErr w:type="spellEnd"/>
      <w:r w:rsidRPr="00762ACE">
        <w:rPr>
          <w:rFonts w:ascii="Times New Roman" w:eastAsia="Times New Roman" w:hAnsi="Times New Roman" w:cs="Times New Roman"/>
          <w:color w:val="000000"/>
          <w:sz w:val="24"/>
          <w:szCs w:val="24"/>
        </w:rPr>
        <w:t xml:space="preserve"> vit </w:t>
      </w:r>
      <w:proofErr w:type="spellStart"/>
      <w:r w:rsidRPr="00762ACE">
        <w:rPr>
          <w:rFonts w:ascii="Times New Roman" w:eastAsia="Times New Roman" w:hAnsi="Times New Roman" w:cs="Times New Roman"/>
          <w:color w:val="000000"/>
          <w:sz w:val="24"/>
          <w:szCs w:val="24"/>
        </w:rPr>
        <w:t>akademik</w:t>
      </w:r>
      <w:proofErr w:type="spellEnd"/>
      <w:r w:rsidRPr="00762ACE">
        <w:rPr>
          <w:rFonts w:ascii="Times New Roman" w:eastAsia="Times New Roman" w:hAnsi="Times New Roman" w:cs="Times New Roman"/>
          <w:color w:val="000000"/>
          <w:sz w:val="24"/>
          <w:szCs w:val="24"/>
        </w:rPr>
        <w:t xml:space="preserve">, </w:t>
      </w:r>
      <w:r w:rsidRPr="00762ACE">
        <w:rPr>
          <w:rFonts w:ascii="Times New Roman" w:eastAsia="Times New Roman" w:hAnsi="Times New Roman" w:cs="Times New Roman"/>
          <w:sz w:val="24"/>
          <w:szCs w:val="24"/>
          <w:lang w:val="it-IT"/>
        </w:rPr>
        <w:t xml:space="preserve">Fakulteti i </w:t>
      </w:r>
      <w:proofErr w:type="spellStart"/>
      <w:r w:rsidRPr="00762ACE">
        <w:rPr>
          <w:rFonts w:ascii="Times New Roman" w:hAnsi="Times New Roman" w:cs="Times New Roman"/>
          <w:sz w:val="24"/>
          <w:szCs w:val="24"/>
        </w:rPr>
        <w:t>Arkitekturës</w:t>
      </w:r>
      <w:proofErr w:type="spellEnd"/>
      <w:r w:rsidRPr="00762ACE">
        <w:rPr>
          <w:rFonts w:ascii="Times New Roman" w:hAnsi="Times New Roman" w:cs="Times New Roman"/>
          <w:sz w:val="24"/>
          <w:szCs w:val="24"/>
        </w:rPr>
        <w:t xml:space="preserve"> </w:t>
      </w:r>
      <w:proofErr w:type="spellStart"/>
      <w:r w:rsidRPr="00762ACE">
        <w:rPr>
          <w:rFonts w:ascii="Times New Roman" w:hAnsi="Times New Roman" w:cs="Times New Roman"/>
          <w:sz w:val="24"/>
          <w:szCs w:val="24"/>
        </w:rPr>
        <w:t>dhe</w:t>
      </w:r>
      <w:proofErr w:type="spellEnd"/>
      <w:r w:rsidRPr="00762ACE">
        <w:rPr>
          <w:rFonts w:ascii="Times New Roman" w:hAnsi="Times New Roman" w:cs="Times New Roman"/>
          <w:sz w:val="24"/>
          <w:szCs w:val="24"/>
        </w:rPr>
        <w:t xml:space="preserve"> </w:t>
      </w:r>
      <w:proofErr w:type="spellStart"/>
      <w:r w:rsidRPr="00762ACE">
        <w:rPr>
          <w:rFonts w:ascii="Times New Roman" w:hAnsi="Times New Roman" w:cs="Times New Roman"/>
          <w:sz w:val="24"/>
          <w:szCs w:val="24"/>
        </w:rPr>
        <w:t>Urbanistikës</w:t>
      </w:r>
      <w:proofErr w:type="spellEnd"/>
      <w:r w:rsidRPr="00762ACE">
        <w:rPr>
          <w:rFonts w:ascii="Times New Roman" w:eastAsia="Times New Roman" w:hAnsi="Times New Roman" w:cs="Times New Roman"/>
          <w:color w:val="000000"/>
          <w:sz w:val="24"/>
          <w:szCs w:val="24"/>
        </w:rPr>
        <w:t>.</w:t>
      </w:r>
    </w:p>
    <w:p w14:paraId="66307BAA" w14:textId="77777777" w:rsidR="00762ACE" w:rsidRPr="00D17A10" w:rsidRDefault="00762ACE" w:rsidP="00762ACE">
      <w:pPr>
        <w:spacing w:after="0" w:line="240" w:lineRule="auto"/>
        <w:jc w:val="both"/>
        <w:rPr>
          <w:rFonts w:ascii="Times New Roman" w:eastAsia="Times New Roman" w:hAnsi="Times New Roman" w:cs="Times New Roman"/>
          <w:sz w:val="24"/>
          <w:szCs w:val="24"/>
        </w:rPr>
      </w:pPr>
    </w:p>
    <w:p w14:paraId="1BC87135" w14:textId="3CEDE344" w:rsidR="00762ACE" w:rsidRPr="00762ACE" w:rsidRDefault="00762ACE" w:rsidP="00762ACE">
      <w:pPr>
        <w:spacing w:after="0" w:line="240" w:lineRule="auto"/>
        <w:jc w:val="both"/>
        <w:rPr>
          <w:rFonts w:ascii="Times New Roman" w:eastAsia="Times New Roman" w:hAnsi="Times New Roman" w:cs="Times New Roman"/>
          <w:b/>
          <w:bCs/>
        </w:rPr>
      </w:pPr>
      <w:proofErr w:type="spellStart"/>
      <w:r w:rsidRPr="00D17A10">
        <w:rPr>
          <w:rFonts w:ascii="Times New Roman" w:eastAsia="Times New Roman" w:hAnsi="Times New Roman" w:cs="Times New Roman"/>
          <w:b/>
          <w:bCs/>
          <w:sz w:val="24"/>
          <w:szCs w:val="24"/>
        </w:rPr>
        <w:t>Kohëzagjatja</w:t>
      </w:r>
      <w:proofErr w:type="spellEnd"/>
      <w:r w:rsidRPr="00D17A10">
        <w:rPr>
          <w:rFonts w:ascii="Times New Roman" w:eastAsia="Times New Roman" w:hAnsi="Times New Roman" w:cs="Times New Roman"/>
          <w:b/>
          <w:bCs/>
          <w:sz w:val="24"/>
          <w:szCs w:val="24"/>
        </w:rPr>
        <w:t xml:space="preserve"> e </w:t>
      </w:r>
      <w:proofErr w:type="spellStart"/>
      <w:r w:rsidRPr="00D17A10">
        <w:rPr>
          <w:rFonts w:ascii="Times New Roman" w:eastAsia="Times New Roman" w:hAnsi="Times New Roman" w:cs="Times New Roman"/>
          <w:b/>
          <w:bCs/>
          <w:sz w:val="24"/>
          <w:szCs w:val="24"/>
        </w:rPr>
        <w:t>bursave</w:t>
      </w:r>
      <w:proofErr w:type="spellEnd"/>
      <w:r w:rsidRPr="00762ACE">
        <w:rPr>
          <w:rFonts w:ascii="Times New Roman" w:eastAsia="Times New Roman" w:hAnsi="Times New Roman" w:cs="Times New Roman"/>
          <w:b/>
          <w:bCs/>
          <w:sz w:val="24"/>
          <w:szCs w:val="24"/>
        </w:rPr>
        <w:t>:</w:t>
      </w:r>
      <w:r w:rsidRPr="00762ACE">
        <w:rPr>
          <w:rFonts w:ascii="Times New Roman" w:eastAsia="Times New Roman" w:hAnsi="Times New Roman" w:cs="Times New Roman"/>
          <w:b/>
          <w:bCs/>
          <w:sz w:val="24"/>
          <w:szCs w:val="24"/>
        </w:rPr>
        <w:t xml:space="preserve"> </w:t>
      </w:r>
      <w:proofErr w:type="spellStart"/>
      <w:r w:rsidRPr="00762ACE">
        <w:rPr>
          <w:rFonts w:ascii="Times New Roman" w:eastAsia="Times New Roman" w:hAnsi="Times New Roman" w:cs="Times New Roman"/>
          <w:color w:val="000000"/>
          <w:sz w:val="24"/>
          <w:szCs w:val="24"/>
          <w:bdr w:val="none" w:sz="0" w:space="0" w:color="auto" w:frame="1"/>
        </w:rPr>
        <w:t>Për</w:t>
      </w:r>
      <w:proofErr w:type="spellEnd"/>
      <w:r w:rsidRPr="00762ACE">
        <w:rPr>
          <w:rFonts w:ascii="Times New Roman" w:eastAsia="Times New Roman" w:hAnsi="Times New Roman" w:cs="Times New Roman"/>
          <w:color w:val="000000"/>
          <w:sz w:val="24"/>
          <w:szCs w:val="24"/>
          <w:bdr w:val="none" w:sz="0" w:space="0" w:color="auto" w:frame="1"/>
        </w:rPr>
        <w:t xml:space="preserve"> </w:t>
      </w:r>
      <w:proofErr w:type="spellStart"/>
      <w:r w:rsidRPr="00762ACE">
        <w:rPr>
          <w:rFonts w:ascii="Times New Roman" w:eastAsia="Times New Roman" w:hAnsi="Times New Roman" w:cs="Times New Roman"/>
          <w:color w:val="000000"/>
          <w:sz w:val="24"/>
          <w:szCs w:val="24"/>
          <w:bdr w:val="none" w:sz="0" w:space="0" w:color="auto" w:frame="1"/>
        </w:rPr>
        <w:t>studentë</w:t>
      </w:r>
      <w:proofErr w:type="spellEnd"/>
      <w:r w:rsidRPr="00762ACE">
        <w:rPr>
          <w:rFonts w:ascii="Times New Roman" w:eastAsia="Times New Roman" w:hAnsi="Times New Roman" w:cs="Times New Roman"/>
          <w:color w:val="000000"/>
          <w:sz w:val="24"/>
          <w:szCs w:val="24"/>
          <w:bdr w:val="none" w:sz="0" w:space="0" w:color="auto" w:frame="1"/>
        </w:rPr>
        <w:t>:</w:t>
      </w:r>
      <w:r w:rsidRPr="00762ACE">
        <w:rPr>
          <w:rFonts w:ascii="Times New Roman" w:eastAsia="Times New Roman" w:hAnsi="Times New Roman" w:cs="Times New Roman"/>
          <w:color w:val="000000"/>
          <w:sz w:val="24"/>
          <w:szCs w:val="24"/>
          <w:bdr w:val="none" w:sz="0" w:space="0" w:color="auto" w:frame="1"/>
        </w:rPr>
        <w:t xml:space="preserve"> </w:t>
      </w:r>
      <w:r w:rsidRPr="00762ACE">
        <w:rPr>
          <w:rFonts w:ascii="Times New Roman" w:eastAsia="Times New Roman" w:hAnsi="Times New Roman" w:cs="Times New Roman"/>
          <w:color w:val="000000"/>
          <w:sz w:val="24"/>
          <w:szCs w:val="24"/>
          <w:bdr w:val="none" w:sz="0" w:space="0" w:color="auto" w:frame="1"/>
        </w:rPr>
        <w:t xml:space="preserve">1 </w:t>
      </w:r>
      <w:proofErr w:type="spellStart"/>
      <w:r w:rsidRPr="00762ACE">
        <w:rPr>
          <w:rFonts w:ascii="Times New Roman" w:eastAsia="Times New Roman" w:hAnsi="Times New Roman" w:cs="Times New Roman"/>
          <w:color w:val="000000"/>
          <w:sz w:val="24"/>
          <w:szCs w:val="24"/>
          <w:bdr w:val="none" w:sz="0" w:space="0" w:color="auto" w:frame="1"/>
        </w:rPr>
        <w:t>semestër</w:t>
      </w:r>
      <w:proofErr w:type="spellEnd"/>
      <w:r w:rsidRPr="00762ACE">
        <w:rPr>
          <w:rFonts w:ascii="Times New Roman" w:eastAsia="Times New Roman" w:hAnsi="Times New Roman" w:cs="Times New Roman"/>
          <w:color w:val="000000"/>
          <w:sz w:val="24"/>
          <w:szCs w:val="24"/>
          <w:bdr w:val="none" w:sz="0" w:space="0" w:color="auto" w:frame="1"/>
        </w:rPr>
        <w:t>,</w:t>
      </w:r>
      <w:r w:rsidRPr="00762ACE">
        <w:rPr>
          <w:rFonts w:ascii="Times New Roman" w:hAnsi="Times New Roman" w:cs="Times New Roman"/>
          <w:color w:val="201F1E"/>
          <w:sz w:val="24"/>
          <w:szCs w:val="24"/>
          <w:shd w:val="clear" w:color="auto" w:fill="FFFFFF"/>
        </w:rPr>
        <w:t xml:space="preserve">  </w:t>
      </w:r>
      <w:proofErr w:type="spellStart"/>
      <w:r w:rsidRPr="00762ACE">
        <w:rPr>
          <w:rFonts w:ascii="Times New Roman" w:hAnsi="Times New Roman" w:cs="Times New Roman"/>
          <w:color w:val="201F1E"/>
          <w:sz w:val="24"/>
          <w:szCs w:val="24"/>
          <w:shd w:val="clear" w:color="auto" w:fill="FFFFFF"/>
        </w:rPr>
        <w:t>semestri</w:t>
      </w:r>
      <w:proofErr w:type="spellEnd"/>
      <w:r w:rsidRPr="00762ACE">
        <w:rPr>
          <w:rFonts w:ascii="Times New Roman" w:hAnsi="Times New Roman" w:cs="Times New Roman"/>
          <w:color w:val="201F1E"/>
          <w:sz w:val="24"/>
          <w:szCs w:val="24"/>
          <w:shd w:val="clear" w:color="auto" w:fill="FFFFFF"/>
        </w:rPr>
        <w:t xml:space="preserve"> </w:t>
      </w:r>
      <w:proofErr w:type="spellStart"/>
      <w:r w:rsidRPr="00762ACE">
        <w:rPr>
          <w:rFonts w:ascii="Times New Roman" w:hAnsi="Times New Roman" w:cs="Times New Roman"/>
          <w:color w:val="201F1E"/>
          <w:sz w:val="24"/>
          <w:szCs w:val="24"/>
          <w:shd w:val="clear" w:color="auto" w:fill="FFFFFF"/>
        </w:rPr>
        <w:t>i</w:t>
      </w:r>
      <w:proofErr w:type="spellEnd"/>
      <w:r w:rsidRPr="00762ACE">
        <w:rPr>
          <w:rFonts w:ascii="Times New Roman" w:hAnsi="Times New Roman" w:cs="Times New Roman"/>
          <w:color w:val="201F1E"/>
          <w:sz w:val="24"/>
          <w:szCs w:val="24"/>
          <w:shd w:val="clear" w:color="auto" w:fill="FFFFFF"/>
        </w:rPr>
        <w:t xml:space="preserve"> </w:t>
      </w:r>
      <w:proofErr w:type="spellStart"/>
      <w:r w:rsidRPr="00762ACE">
        <w:rPr>
          <w:rFonts w:ascii="Times New Roman" w:hAnsi="Times New Roman" w:cs="Times New Roman"/>
          <w:color w:val="201F1E"/>
          <w:sz w:val="24"/>
          <w:szCs w:val="24"/>
          <w:shd w:val="clear" w:color="auto" w:fill="FFFFFF"/>
        </w:rPr>
        <w:t>parë</w:t>
      </w:r>
      <w:proofErr w:type="spellEnd"/>
      <w:r w:rsidRPr="00762ACE">
        <w:rPr>
          <w:rFonts w:ascii="Times New Roman" w:hAnsi="Times New Roman" w:cs="Times New Roman"/>
          <w:color w:val="201F1E"/>
          <w:sz w:val="24"/>
          <w:szCs w:val="24"/>
          <w:shd w:val="clear" w:color="auto" w:fill="FFFFFF"/>
        </w:rPr>
        <w:t xml:space="preserve"> </w:t>
      </w:r>
      <w:proofErr w:type="spellStart"/>
      <w:r w:rsidRPr="00762ACE">
        <w:rPr>
          <w:rFonts w:ascii="Times New Roman" w:hAnsi="Times New Roman" w:cs="Times New Roman"/>
          <w:color w:val="201F1E"/>
          <w:sz w:val="24"/>
          <w:szCs w:val="24"/>
          <w:shd w:val="clear" w:color="auto" w:fill="FFFFFF"/>
        </w:rPr>
        <w:t>i</w:t>
      </w:r>
      <w:proofErr w:type="spellEnd"/>
      <w:r w:rsidRPr="00762ACE">
        <w:rPr>
          <w:rFonts w:ascii="Times New Roman" w:hAnsi="Times New Roman" w:cs="Times New Roman"/>
          <w:color w:val="201F1E"/>
          <w:sz w:val="24"/>
          <w:szCs w:val="24"/>
          <w:shd w:val="clear" w:color="auto" w:fill="FFFFFF"/>
        </w:rPr>
        <w:t xml:space="preserve"> </w:t>
      </w:r>
      <w:proofErr w:type="spellStart"/>
      <w:r w:rsidRPr="00762ACE">
        <w:rPr>
          <w:rFonts w:ascii="Times New Roman" w:hAnsi="Times New Roman" w:cs="Times New Roman"/>
          <w:color w:val="201F1E"/>
          <w:sz w:val="24"/>
          <w:szCs w:val="24"/>
          <w:shd w:val="clear" w:color="auto" w:fill="FFFFFF"/>
        </w:rPr>
        <w:t>vitit</w:t>
      </w:r>
      <w:proofErr w:type="spellEnd"/>
      <w:r w:rsidRPr="00762ACE">
        <w:rPr>
          <w:rFonts w:ascii="Times New Roman" w:hAnsi="Times New Roman" w:cs="Times New Roman"/>
          <w:color w:val="201F1E"/>
          <w:sz w:val="24"/>
          <w:szCs w:val="24"/>
          <w:shd w:val="clear" w:color="auto" w:fill="FFFFFF"/>
        </w:rPr>
        <w:t xml:space="preserve"> </w:t>
      </w:r>
      <w:proofErr w:type="spellStart"/>
      <w:r w:rsidRPr="00762ACE">
        <w:rPr>
          <w:rFonts w:ascii="Times New Roman" w:hAnsi="Times New Roman" w:cs="Times New Roman"/>
          <w:color w:val="201F1E"/>
          <w:sz w:val="24"/>
          <w:szCs w:val="24"/>
          <w:shd w:val="clear" w:color="auto" w:fill="FFFFFF"/>
        </w:rPr>
        <w:t>akademik</w:t>
      </w:r>
      <w:proofErr w:type="spellEnd"/>
      <w:r w:rsidRPr="00762ACE">
        <w:rPr>
          <w:rFonts w:ascii="Times New Roman" w:hAnsi="Times New Roman" w:cs="Times New Roman"/>
          <w:color w:val="201F1E"/>
          <w:sz w:val="24"/>
          <w:szCs w:val="24"/>
          <w:shd w:val="clear" w:color="auto" w:fill="FFFFFF"/>
        </w:rPr>
        <w:t xml:space="preserve"> 2026 – 2027</w:t>
      </w:r>
      <w:r w:rsidRPr="00762ACE">
        <w:rPr>
          <w:rFonts w:ascii="Times New Roman" w:hAnsi="Times New Roman" w:cs="Times New Roman"/>
          <w:color w:val="201F1E"/>
          <w:shd w:val="clear" w:color="auto" w:fill="FFFFFF"/>
        </w:rPr>
        <w:t xml:space="preserve"> </w:t>
      </w:r>
    </w:p>
    <w:p w14:paraId="73ABBB2B" w14:textId="77777777" w:rsidR="00762ACE" w:rsidRPr="00D17A10" w:rsidRDefault="00762ACE" w:rsidP="00762ACE">
      <w:pPr>
        <w:spacing w:after="0" w:line="240" w:lineRule="auto"/>
        <w:jc w:val="both"/>
        <w:rPr>
          <w:rFonts w:ascii="Times New Roman" w:eastAsia="Times New Roman" w:hAnsi="Times New Roman" w:cs="Times New Roman"/>
          <w:color w:val="000000"/>
          <w:sz w:val="24"/>
          <w:szCs w:val="24"/>
          <w:bdr w:val="none" w:sz="0" w:space="0" w:color="auto" w:frame="1"/>
        </w:rPr>
      </w:pPr>
    </w:p>
    <w:p w14:paraId="1C1245CE" w14:textId="2EEEFCEB" w:rsidR="00762ACE" w:rsidRPr="00762ACE" w:rsidRDefault="00762ACE" w:rsidP="00762ACE">
      <w:pPr>
        <w:spacing w:after="0" w:line="240" w:lineRule="auto"/>
        <w:jc w:val="both"/>
        <w:rPr>
          <w:rFonts w:ascii="Times New Roman" w:eastAsia="Times New Roman" w:hAnsi="Times New Roman" w:cs="Times New Roman"/>
          <w:sz w:val="24"/>
          <w:szCs w:val="24"/>
        </w:rPr>
      </w:pPr>
      <w:proofErr w:type="spellStart"/>
      <w:r w:rsidRPr="00D17A10">
        <w:rPr>
          <w:rFonts w:ascii="Times New Roman" w:eastAsia="Times New Roman" w:hAnsi="Times New Roman" w:cs="Times New Roman"/>
          <w:b/>
          <w:bCs/>
          <w:sz w:val="24"/>
          <w:szCs w:val="24"/>
        </w:rPr>
        <w:t>Fushat</w:t>
      </w:r>
      <w:proofErr w:type="spellEnd"/>
      <w:r w:rsidRPr="00D17A10">
        <w:rPr>
          <w:rFonts w:ascii="Times New Roman" w:eastAsia="Times New Roman" w:hAnsi="Times New Roman" w:cs="Times New Roman"/>
          <w:b/>
          <w:bCs/>
          <w:sz w:val="24"/>
          <w:szCs w:val="24"/>
        </w:rPr>
        <w:t xml:space="preserve"> e </w:t>
      </w:r>
      <w:proofErr w:type="spellStart"/>
      <w:r w:rsidRPr="00D17A10">
        <w:rPr>
          <w:rFonts w:ascii="Times New Roman" w:eastAsia="Times New Roman" w:hAnsi="Times New Roman" w:cs="Times New Roman"/>
          <w:b/>
          <w:bCs/>
          <w:sz w:val="24"/>
          <w:szCs w:val="24"/>
        </w:rPr>
        <w:t>studimit</w:t>
      </w:r>
      <w:proofErr w:type="spellEnd"/>
      <w:r w:rsidRPr="00D17A10">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proofErr w:type="spellStart"/>
      <w:r w:rsidRPr="00D17A10">
        <w:rPr>
          <w:rFonts w:ascii="Times New Roman" w:hAnsi="Times New Roman" w:cs="Times New Roman"/>
          <w:color w:val="201F1E"/>
          <w:sz w:val="24"/>
          <w:szCs w:val="24"/>
          <w:shd w:val="clear" w:color="auto" w:fill="FFFFFF"/>
        </w:rPr>
        <w:t>Arkitekturë</w:t>
      </w:r>
      <w:proofErr w:type="spellEnd"/>
    </w:p>
    <w:p w14:paraId="040CA603" w14:textId="77777777" w:rsidR="00762ACE" w:rsidRPr="00D17A10" w:rsidRDefault="00762ACE" w:rsidP="00762ACE">
      <w:pPr>
        <w:spacing w:after="0"/>
        <w:jc w:val="both"/>
        <w:rPr>
          <w:rFonts w:ascii="Times New Roman" w:eastAsia="Times New Roman" w:hAnsi="Times New Roman" w:cs="Times New Roman"/>
          <w:b/>
          <w:sz w:val="24"/>
          <w:szCs w:val="24"/>
        </w:rPr>
      </w:pPr>
    </w:p>
    <w:p w14:paraId="74498113" w14:textId="3668B1C9" w:rsidR="00762ACE" w:rsidRPr="00D17A10" w:rsidRDefault="00762ACE" w:rsidP="00762ACE">
      <w:pPr>
        <w:spacing w:after="0"/>
        <w:jc w:val="both"/>
        <w:rPr>
          <w:rFonts w:ascii="Times New Roman" w:eastAsia="Times New Roman" w:hAnsi="Times New Roman" w:cs="Times New Roman"/>
          <w:sz w:val="24"/>
          <w:szCs w:val="24"/>
        </w:rPr>
      </w:pPr>
      <w:proofErr w:type="spellStart"/>
      <w:r w:rsidRPr="00D17A10">
        <w:rPr>
          <w:rFonts w:ascii="Times New Roman" w:eastAsia="Times New Roman" w:hAnsi="Times New Roman" w:cs="Times New Roman"/>
          <w:b/>
          <w:sz w:val="24"/>
          <w:szCs w:val="24"/>
        </w:rPr>
        <w:t>Numri</w:t>
      </w:r>
      <w:proofErr w:type="spellEnd"/>
      <w:r w:rsidRPr="00D17A10">
        <w:rPr>
          <w:rFonts w:ascii="Times New Roman" w:eastAsia="Times New Roman" w:hAnsi="Times New Roman" w:cs="Times New Roman"/>
          <w:b/>
          <w:sz w:val="24"/>
          <w:szCs w:val="24"/>
        </w:rPr>
        <w:t xml:space="preserve"> total </w:t>
      </w:r>
      <w:proofErr w:type="spellStart"/>
      <w:r w:rsidRPr="00D17A10">
        <w:rPr>
          <w:rFonts w:ascii="Times New Roman" w:eastAsia="Times New Roman" w:hAnsi="Times New Roman" w:cs="Times New Roman"/>
          <w:b/>
          <w:sz w:val="24"/>
          <w:szCs w:val="24"/>
        </w:rPr>
        <w:t>i</w:t>
      </w:r>
      <w:proofErr w:type="spellEnd"/>
      <w:r w:rsidRPr="00D17A10">
        <w:rPr>
          <w:rFonts w:ascii="Times New Roman" w:eastAsia="Times New Roman" w:hAnsi="Times New Roman" w:cs="Times New Roman"/>
          <w:b/>
          <w:sz w:val="24"/>
          <w:szCs w:val="24"/>
        </w:rPr>
        <w:t xml:space="preserve"> </w:t>
      </w:r>
      <w:proofErr w:type="spellStart"/>
      <w:r w:rsidRPr="00D17A10">
        <w:rPr>
          <w:rFonts w:ascii="Times New Roman" w:eastAsia="Times New Roman" w:hAnsi="Times New Roman" w:cs="Times New Roman"/>
          <w:b/>
          <w:sz w:val="24"/>
          <w:szCs w:val="24"/>
        </w:rPr>
        <w:t>studentëve</w:t>
      </w:r>
      <w:proofErr w:type="spellEnd"/>
      <w:r w:rsidRPr="00D17A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Pr="00D17A10">
        <w:rPr>
          <w:rFonts w:ascii="Times New Roman" w:eastAsia="Times New Roman" w:hAnsi="Times New Roman" w:cs="Times New Roman"/>
          <w:sz w:val="24"/>
          <w:szCs w:val="24"/>
        </w:rPr>
        <w:t xml:space="preserve"> </w:t>
      </w:r>
    </w:p>
    <w:p w14:paraId="42E9BAC0" w14:textId="77777777" w:rsidR="00762ACE" w:rsidRPr="00D17A10" w:rsidRDefault="00762ACE" w:rsidP="00762ACE">
      <w:pPr>
        <w:spacing w:after="0" w:line="240" w:lineRule="auto"/>
        <w:jc w:val="both"/>
        <w:rPr>
          <w:rFonts w:ascii="Times New Roman" w:eastAsia="Times New Roman" w:hAnsi="Times New Roman" w:cs="Times New Roman"/>
          <w:b/>
          <w:sz w:val="24"/>
          <w:szCs w:val="24"/>
          <w:u w:val="single"/>
        </w:rPr>
      </w:pPr>
    </w:p>
    <w:p w14:paraId="1BAE338A" w14:textId="77777777" w:rsidR="00762ACE" w:rsidRPr="00762ACE" w:rsidRDefault="00762ACE" w:rsidP="00762ACE">
      <w:pPr>
        <w:spacing w:after="0" w:line="240" w:lineRule="auto"/>
        <w:jc w:val="both"/>
        <w:rPr>
          <w:rFonts w:ascii="Times New Roman" w:eastAsia="Times New Roman" w:hAnsi="Times New Roman" w:cs="Times New Roman"/>
          <w:b/>
          <w:bCs/>
          <w:sz w:val="24"/>
          <w:szCs w:val="24"/>
        </w:rPr>
      </w:pPr>
      <w:proofErr w:type="spellStart"/>
      <w:r w:rsidRPr="00762ACE">
        <w:rPr>
          <w:rFonts w:ascii="Times New Roman" w:eastAsia="Times New Roman" w:hAnsi="Times New Roman" w:cs="Times New Roman"/>
          <w:b/>
          <w:sz w:val="24"/>
          <w:szCs w:val="24"/>
        </w:rPr>
        <w:t>Dokumentat</w:t>
      </w:r>
      <w:proofErr w:type="spellEnd"/>
      <w:r w:rsidRPr="00762ACE">
        <w:rPr>
          <w:rFonts w:ascii="Times New Roman" w:eastAsia="Times New Roman" w:hAnsi="Times New Roman" w:cs="Times New Roman"/>
          <w:b/>
          <w:sz w:val="24"/>
          <w:szCs w:val="24"/>
        </w:rPr>
        <w:t xml:space="preserve"> e </w:t>
      </w:r>
      <w:proofErr w:type="spellStart"/>
      <w:r w:rsidRPr="00762ACE">
        <w:rPr>
          <w:rFonts w:ascii="Times New Roman" w:eastAsia="Times New Roman" w:hAnsi="Times New Roman" w:cs="Times New Roman"/>
          <w:b/>
          <w:sz w:val="24"/>
          <w:szCs w:val="24"/>
        </w:rPr>
        <w:t>nevojshme</w:t>
      </w:r>
      <w:proofErr w:type="spellEnd"/>
      <w:r w:rsidRPr="00762ACE">
        <w:rPr>
          <w:rFonts w:ascii="Times New Roman" w:eastAsia="Times New Roman" w:hAnsi="Times New Roman" w:cs="Times New Roman"/>
          <w:b/>
          <w:sz w:val="24"/>
          <w:szCs w:val="24"/>
        </w:rPr>
        <w:t xml:space="preserve"> </w:t>
      </w:r>
      <w:proofErr w:type="spellStart"/>
      <w:r w:rsidRPr="00762ACE">
        <w:rPr>
          <w:rFonts w:ascii="Times New Roman" w:eastAsia="Times New Roman" w:hAnsi="Times New Roman" w:cs="Times New Roman"/>
          <w:b/>
          <w:sz w:val="24"/>
          <w:szCs w:val="24"/>
        </w:rPr>
        <w:t>për</w:t>
      </w:r>
      <w:proofErr w:type="spellEnd"/>
      <w:r w:rsidRPr="00762ACE">
        <w:rPr>
          <w:rFonts w:ascii="Times New Roman" w:eastAsia="Times New Roman" w:hAnsi="Times New Roman" w:cs="Times New Roman"/>
          <w:b/>
          <w:sz w:val="24"/>
          <w:szCs w:val="24"/>
        </w:rPr>
        <w:t xml:space="preserve"> </w:t>
      </w:r>
      <w:proofErr w:type="spellStart"/>
      <w:r w:rsidRPr="00762ACE">
        <w:rPr>
          <w:rFonts w:ascii="Times New Roman" w:eastAsia="Times New Roman" w:hAnsi="Times New Roman" w:cs="Times New Roman"/>
          <w:b/>
          <w:sz w:val="24"/>
          <w:szCs w:val="24"/>
        </w:rPr>
        <w:t>aplikim</w:t>
      </w:r>
      <w:proofErr w:type="spellEnd"/>
      <w:r w:rsidRPr="00762ACE">
        <w:rPr>
          <w:rFonts w:ascii="Times New Roman" w:eastAsia="Times New Roman" w:hAnsi="Times New Roman" w:cs="Times New Roman"/>
          <w:b/>
          <w:sz w:val="24"/>
          <w:szCs w:val="24"/>
        </w:rPr>
        <w:t xml:space="preserve"> </w:t>
      </w:r>
      <w:proofErr w:type="spellStart"/>
      <w:r w:rsidRPr="00762ACE">
        <w:rPr>
          <w:rFonts w:ascii="Times New Roman" w:eastAsia="Times New Roman" w:hAnsi="Times New Roman" w:cs="Times New Roman"/>
          <w:b/>
          <w:sz w:val="24"/>
          <w:szCs w:val="24"/>
        </w:rPr>
        <w:t>për</w:t>
      </w:r>
      <w:proofErr w:type="spellEnd"/>
      <w:r w:rsidRPr="00762ACE">
        <w:rPr>
          <w:rFonts w:ascii="Times New Roman" w:eastAsia="Times New Roman" w:hAnsi="Times New Roman" w:cs="Times New Roman"/>
          <w:b/>
          <w:sz w:val="24"/>
          <w:szCs w:val="24"/>
        </w:rPr>
        <w:t xml:space="preserve"> </w:t>
      </w:r>
      <w:proofErr w:type="spellStart"/>
      <w:r w:rsidRPr="00762ACE">
        <w:rPr>
          <w:rFonts w:ascii="Times New Roman" w:eastAsia="Times New Roman" w:hAnsi="Times New Roman" w:cs="Times New Roman"/>
          <w:b/>
          <w:sz w:val="24"/>
          <w:szCs w:val="24"/>
        </w:rPr>
        <w:t>studentët</w:t>
      </w:r>
      <w:proofErr w:type="spellEnd"/>
      <w:r w:rsidRPr="00762ACE">
        <w:rPr>
          <w:rFonts w:ascii="Times New Roman" w:eastAsia="Times New Roman" w:hAnsi="Times New Roman" w:cs="Times New Roman"/>
          <w:b/>
          <w:bCs/>
          <w:sz w:val="24"/>
          <w:szCs w:val="24"/>
        </w:rPr>
        <w:t>:</w:t>
      </w:r>
    </w:p>
    <w:p w14:paraId="04FBFC2B" w14:textId="77777777" w:rsidR="00762ACE" w:rsidRPr="00D17A10" w:rsidRDefault="00762ACE" w:rsidP="00762ACE">
      <w:pPr>
        <w:spacing w:after="0" w:line="240" w:lineRule="auto"/>
        <w:jc w:val="both"/>
        <w:rPr>
          <w:rFonts w:ascii="Times New Roman" w:eastAsia="Times New Roman" w:hAnsi="Times New Roman" w:cs="Times New Roman"/>
          <w:sz w:val="24"/>
          <w:szCs w:val="24"/>
        </w:rPr>
      </w:pPr>
    </w:p>
    <w:p w14:paraId="5205B897" w14:textId="77777777" w:rsidR="00762ACE" w:rsidRPr="00D17A10" w:rsidRDefault="00762ACE" w:rsidP="00762ACE">
      <w:pPr>
        <w:spacing w:after="0" w:line="240" w:lineRule="auto"/>
        <w:jc w:val="both"/>
        <w:rPr>
          <w:rFonts w:ascii="Times New Roman" w:eastAsia="Times New Roman" w:hAnsi="Times New Roman" w:cs="Times New Roman"/>
          <w:sz w:val="24"/>
          <w:szCs w:val="24"/>
          <w:lang w:val="de-DE"/>
        </w:rPr>
      </w:pPr>
      <w:r w:rsidRPr="00D17A10">
        <w:rPr>
          <w:rFonts w:ascii="Times New Roman" w:eastAsia="Times New Roman" w:hAnsi="Times New Roman" w:cs="Times New Roman"/>
          <w:sz w:val="24"/>
          <w:szCs w:val="24"/>
          <w:lang w:val="de-DE"/>
        </w:rPr>
        <w:t>- CV;</w:t>
      </w:r>
    </w:p>
    <w:p w14:paraId="408750D2" w14:textId="77777777" w:rsidR="00762ACE" w:rsidRPr="00D17A10" w:rsidRDefault="00762ACE" w:rsidP="00762ACE">
      <w:pPr>
        <w:spacing w:after="0" w:line="240" w:lineRule="auto"/>
        <w:jc w:val="both"/>
        <w:rPr>
          <w:rFonts w:ascii="Times New Roman" w:eastAsia="Times New Roman" w:hAnsi="Times New Roman" w:cs="Times New Roman"/>
          <w:sz w:val="24"/>
          <w:szCs w:val="24"/>
          <w:lang w:val="de-DE"/>
        </w:rPr>
      </w:pPr>
      <w:r w:rsidRPr="00D17A10">
        <w:rPr>
          <w:rFonts w:ascii="Times New Roman" w:eastAsia="Times New Roman" w:hAnsi="Times New Roman" w:cs="Times New Roman"/>
          <w:sz w:val="24"/>
          <w:szCs w:val="24"/>
          <w:lang w:val="de-DE"/>
        </w:rPr>
        <w:t>- Kopje e Pasaportës;</w:t>
      </w:r>
    </w:p>
    <w:p w14:paraId="22346B92" w14:textId="77777777" w:rsidR="00762ACE" w:rsidRPr="00D17A10" w:rsidRDefault="00762ACE" w:rsidP="00762ACE">
      <w:pPr>
        <w:spacing w:after="0" w:line="240" w:lineRule="auto"/>
        <w:jc w:val="both"/>
        <w:rPr>
          <w:rFonts w:ascii="Times New Roman" w:eastAsia="Times New Roman" w:hAnsi="Times New Roman" w:cs="Times New Roman"/>
          <w:sz w:val="24"/>
          <w:szCs w:val="24"/>
          <w:lang w:val="de-DE"/>
        </w:rPr>
      </w:pPr>
      <w:r w:rsidRPr="00D17A10">
        <w:rPr>
          <w:rFonts w:ascii="Times New Roman" w:eastAsia="Times New Roman" w:hAnsi="Times New Roman" w:cs="Times New Roman"/>
          <w:sz w:val="24"/>
          <w:szCs w:val="24"/>
          <w:lang w:val="de-DE"/>
        </w:rPr>
        <w:t>- Vërtetim studenti;</w:t>
      </w:r>
    </w:p>
    <w:p w14:paraId="500F8D5D" w14:textId="77777777" w:rsidR="00762ACE" w:rsidRPr="00D17A10" w:rsidRDefault="00762ACE" w:rsidP="00762ACE">
      <w:pPr>
        <w:spacing w:after="0" w:line="240" w:lineRule="auto"/>
        <w:jc w:val="both"/>
        <w:rPr>
          <w:rFonts w:ascii="Times New Roman" w:eastAsia="Times New Roman" w:hAnsi="Times New Roman" w:cs="Times New Roman"/>
          <w:sz w:val="24"/>
          <w:szCs w:val="24"/>
          <w:lang w:val="de-DE"/>
        </w:rPr>
      </w:pPr>
      <w:r w:rsidRPr="00D17A10">
        <w:rPr>
          <w:rFonts w:ascii="Times New Roman" w:eastAsia="Times New Roman" w:hAnsi="Times New Roman" w:cs="Times New Roman"/>
          <w:sz w:val="24"/>
          <w:szCs w:val="24"/>
          <w:lang w:val="de-DE"/>
        </w:rPr>
        <w:t>- Listë notash e studimeve, deri në momentin e aplikimit;</w:t>
      </w:r>
    </w:p>
    <w:p w14:paraId="7FAF1401" w14:textId="77777777" w:rsidR="00762ACE" w:rsidRPr="00D17A10" w:rsidRDefault="00762ACE" w:rsidP="00762ACE">
      <w:pPr>
        <w:spacing w:after="0" w:line="240" w:lineRule="auto"/>
        <w:jc w:val="both"/>
        <w:rPr>
          <w:rFonts w:ascii="Times New Roman" w:eastAsia="Times New Roman" w:hAnsi="Times New Roman" w:cs="Times New Roman"/>
          <w:sz w:val="24"/>
          <w:szCs w:val="24"/>
          <w:lang w:val="de-DE"/>
        </w:rPr>
      </w:pPr>
      <w:r w:rsidRPr="00D17A10">
        <w:rPr>
          <w:rFonts w:ascii="Times New Roman" w:eastAsia="Times New Roman" w:hAnsi="Times New Roman" w:cs="Times New Roman"/>
          <w:sz w:val="24"/>
          <w:szCs w:val="24"/>
          <w:lang w:val="de-DE"/>
        </w:rPr>
        <w:t>- Letër Motivimi (në gjuhën angleze);</w:t>
      </w:r>
    </w:p>
    <w:p w14:paraId="7A9F67CA" w14:textId="77777777" w:rsidR="00762ACE" w:rsidRPr="00D17A10" w:rsidRDefault="00762ACE" w:rsidP="00762ACE">
      <w:pPr>
        <w:spacing w:after="0" w:line="240" w:lineRule="auto"/>
        <w:jc w:val="both"/>
        <w:rPr>
          <w:rFonts w:ascii="Times New Roman" w:eastAsia="Times New Roman" w:hAnsi="Times New Roman" w:cs="Times New Roman"/>
          <w:sz w:val="24"/>
          <w:szCs w:val="24"/>
          <w:lang w:val="de-DE"/>
        </w:rPr>
      </w:pPr>
      <w:r w:rsidRPr="00D17A10">
        <w:rPr>
          <w:rFonts w:ascii="Times New Roman" w:eastAsia="Times New Roman" w:hAnsi="Times New Roman" w:cs="Times New Roman"/>
          <w:sz w:val="24"/>
          <w:szCs w:val="24"/>
          <w:lang w:val="de-DE"/>
        </w:rPr>
        <w:t>- Çertifikatë e gjuhës së huaj*;</w:t>
      </w:r>
    </w:p>
    <w:p w14:paraId="505DB348" w14:textId="77777777" w:rsidR="00762ACE" w:rsidRPr="00D17A10" w:rsidRDefault="00762ACE" w:rsidP="00762ACE">
      <w:pPr>
        <w:spacing w:after="0" w:line="240" w:lineRule="auto"/>
        <w:jc w:val="both"/>
        <w:rPr>
          <w:rFonts w:ascii="Times New Roman" w:eastAsia="Times New Roman" w:hAnsi="Times New Roman" w:cs="Times New Roman"/>
          <w:sz w:val="24"/>
          <w:szCs w:val="24"/>
          <w:lang w:val="de-DE"/>
        </w:rPr>
      </w:pPr>
      <w:r w:rsidRPr="00D17A10">
        <w:rPr>
          <w:rFonts w:ascii="Times New Roman" w:eastAsia="Times New Roman" w:hAnsi="Times New Roman" w:cs="Times New Roman"/>
          <w:sz w:val="24"/>
          <w:szCs w:val="24"/>
          <w:lang w:val="de-DE"/>
        </w:rPr>
        <w:t xml:space="preserve">- Dokumenti Learning Agreement**. </w:t>
      </w:r>
    </w:p>
    <w:p w14:paraId="35B3B796" w14:textId="77777777" w:rsidR="00762ACE" w:rsidRPr="00D17A10" w:rsidRDefault="00762ACE" w:rsidP="00762ACE">
      <w:pPr>
        <w:spacing w:after="0" w:line="240" w:lineRule="auto"/>
        <w:jc w:val="both"/>
        <w:rPr>
          <w:rFonts w:ascii="Times New Roman" w:eastAsia="Times New Roman" w:hAnsi="Times New Roman" w:cs="Times New Roman"/>
          <w:sz w:val="24"/>
          <w:szCs w:val="24"/>
          <w:lang w:val="de-DE"/>
        </w:rPr>
      </w:pPr>
    </w:p>
    <w:p w14:paraId="4A96B495" w14:textId="77777777" w:rsidR="00762ACE" w:rsidRPr="00D17A10" w:rsidRDefault="00762ACE" w:rsidP="00762ACE">
      <w:pPr>
        <w:spacing w:after="0" w:line="240" w:lineRule="auto"/>
        <w:jc w:val="both"/>
        <w:rPr>
          <w:rFonts w:ascii="Times New Roman" w:eastAsia="Times New Roman" w:hAnsi="Times New Roman" w:cs="Times New Roman"/>
          <w:i/>
          <w:sz w:val="20"/>
          <w:szCs w:val="20"/>
          <w:lang w:val="de-DE"/>
        </w:rPr>
      </w:pPr>
      <w:r w:rsidRPr="00D17A10">
        <w:rPr>
          <w:rFonts w:ascii="Times New Roman" w:eastAsia="Times New Roman" w:hAnsi="Times New Roman" w:cs="Times New Roman"/>
          <w:sz w:val="24"/>
          <w:szCs w:val="24"/>
          <w:lang w:val="de-DE"/>
        </w:rPr>
        <w:t>*</w:t>
      </w:r>
      <w:r w:rsidRPr="00D17A10">
        <w:rPr>
          <w:rFonts w:ascii="Times New Roman" w:eastAsia="Times New Roman" w:hAnsi="Times New Roman" w:cs="Times New Roman"/>
          <w:i/>
          <w:sz w:val="20"/>
          <w:szCs w:val="20"/>
          <w:lang w:val="de-DE"/>
        </w:rPr>
        <w:t>Ofrohen kurset e studimit në gjuhën angleze, ku niveli minimal i kërkuar për gjuhën është B1. Studenti duhet të plotësojë nivelin  minimal të kërkuar të gjuhës duke e vërtetuar me çertifikatën përkatëse të gjuhës së huaj.</w:t>
      </w:r>
    </w:p>
    <w:p w14:paraId="129A8FB9" w14:textId="77777777" w:rsidR="00762ACE" w:rsidRPr="00D17A10" w:rsidRDefault="00762ACE" w:rsidP="00762ACE">
      <w:pPr>
        <w:spacing w:after="0" w:line="240" w:lineRule="auto"/>
        <w:jc w:val="both"/>
        <w:rPr>
          <w:rFonts w:ascii="Times New Roman" w:eastAsia="Times New Roman" w:hAnsi="Times New Roman" w:cs="Times New Roman"/>
          <w:sz w:val="24"/>
          <w:szCs w:val="24"/>
          <w:lang w:val="de-DE"/>
        </w:rPr>
      </w:pPr>
    </w:p>
    <w:p w14:paraId="4E886CA5" w14:textId="77777777" w:rsidR="00762ACE" w:rsidRPr="00D17A10" w:rsidRDefault="00762ACE" w:rsidP="00762ACE">
      <w:pPr>
        <w:spacing w:after="0" w:line="240" w:lineRule="auto"/>
        <w:jc w:val="both"/>
        <w:rPr>
          <w:rFonts w:ascii="Times New Roman" w:eastAsia="Times New Roman" w:hAnsi="Times New Roman" w:cs="Times New Roman"/>
          <w:sz w:val="20"/>
          <w:szCs w:val="20"/>
          <w:lang w:val="de-DE"/>
        </w:rPr>
      </w:pPr>
      <w:r w:rsidRPr="00D17A10">
        <w:rPr>
          <w:rFonts w:ascii="Times New Roman" w:eastAsia="Times New Roman" w:hAnsi="Times New Roman" w:cs="Times New Roman"/>
          <w:i/>
          <w:iCs/>
          <w:color w:val="000000"/>
          <w:sz w:val="20"/>
          <w:szCs w:val="20"/>
          <w:lang w:val="de-DE"/>
        </w:rPr>
        <w:t xml:space="preserve">**Learning Agreement është një kontratë midis universitetit të origjinës dhe aplikantit dhe shërben për të përcaktuar lëndët që do të zhvilloni në universitetin pritës. Ju duhet të plotësoni vetëm seksionin e parë ‘‘Mobility Plan’’. Në tabelën A përcaktohen lëndët dhe kreditet që do të merrni në universitetin pritës, në tabelën B përcaktohet se cilat prej lëndëve të Tabelës A do të njihet në Universitetin Politeknik të Tiranës, kur ju të keni përfunduar periudhën e shkëmbimit. </w:t>
      </w:r>
    </w:p>
    <w:p w14:paraId="62BCD7DF" w14:textId="77777777" w:rsidR="00762ACE" w:rsidRPr="00D17A10" w:rsidRDefault="00762ACE" w:rsidP="00762ACE">
      <w:pPr>
        <w:spacing w:after="0" w:line="240" w:lineRule="auto"/>
        <w:jc w:val="both"/>
        <w:rPr>
          <w:rFonts w:ascii="Times New Roman" w:eastAsia="Times New Roman" w:hAnsi="Times New Roman" w:cs="Times New Roman"/>
          <w:i/>
          <w:iCs/>
          <w:color w:val="000000"/>
          <w:sz w:val="20"/>
          <w:szCs w:val="20"/>
          <w:lang w:val="de-DE"/>
        </w:rPr>
      </w:pPr>
    </w:p>
    <w:p w14:paraId="01B26F5D" w14:textId="77777777" w:rsidR="00762ACE" w:rsidRPr="00D17A10" w:rsidRDefault="00762ACE" w:rsidP="00762ACE">
      <w:pPr>
        <w:spacing w:after="0" w:line="240" w:lineRule="auto"/>
        <w:jc w:val="both"/>
        <w:rPr>
          <w:rFonts w:ascii="Times New Roman" w:eastAsia="Times New Roman" w:hAnsi="Times New Roman" w:cs="Times New Roman"/>
          <w:i/>
          <w:iCs/>
          <w:color w:val="000000"/>
          <w:sz w:val="20"/>
          <w:szCs w:val="20"/>
          <w:lang w:val="de-DE"/>
        </w:rPr>
      </w:pPr>
      <w:r w:rsidRPr="00D17A10">
        <w:rPr>
          <w:rFonts w:ascii="Times New Roman" w:eastAsia="Times New Roman" w:hAnsi="Times New Roman" w:cs="Times New Roman"/>
          <w:i/>
          <w:iCs/>
          <w:color w:val="000000"/>
          <w:sz w:val="20"/>
          <w:szCs w:val="20"/>
          <w:lang w:val="de-DE"/>
        </w:rPr>
        <w:t xml:space="preserve">KUJDES: Ju duhet të përzgjidhni të kryeni në </w:t>
      </w:r>
      <w:r w:rsidRPr="00066719">
        <w:rPr>
          <w:rFonts w:ascii="Times New Roman" w:eastAsia="Times New Roman" w:hAnsi="Times New Roman" w:cs="Times New Roman"/>
          <w:i/>
          <w:sz w:val="20"/>
          <w:szCs w:val="20"/>
          <w:bdr w:val="none" w:sz="0" w:space="0" w:color="auto" w:frame="1"/>
          <w:lang w:val="de-DE" w:eastAsia="sq-AL"/>
        </w:rPr>
        <w:t>Applied Sciences In Nysa, Poloni</w:t>
      </w:r>
      <w:r w:rsidRPr="00D17A10">
        <w:rPr>
          <w:rFonts w:ascii="Times New Roman" w:hAnsi="Times New Roman" w:cs="Times New Roman"/>
          <w:i/>
          <w:sz w:val="20"/>
          <w:szCs w:val="20"/>
          <w:lang w:val="de-DE"/>
        </w:rPr>
        <w:t>,</w:t>
      </w:r>
      <w:r w:rsidRPr="00D17A10">
        <w:rPr>
          <w:rFonts w:ascii="Times New Roman" w:eastAsia="Times New Roman" w:hAnsi="Times New Roman" w:cs="Times New Roman"/>
          <w:i/>
          <w:iCs/>
          <w:color w:val="000000"/>
          <w:sz w:val="20"/>
          <w:szCs w:val="20"/>
          <w:lang w:val="de-DE"/>
        </w:rPr>
        <w:t xml:space="preserve"> lëndë të njëjta ose ekuivalente me ato që do të kryenit në semestrin përkatës në fakultetin tuaj, kjo për arsye që lëndët dhe kreditet t’ju njihen kur të ktheheni. Nëse lëndët e përzgjedhura ndryshojnë nga ato që do të zhvillonit në fakultetin tuaj semestrin përkatës, atëherë kur të ktheheni ju duhet të zhvilloni lëndët që nuk përshtaten në Universitetin Politeknik të Tiranës. </w:t>
      </w:r>
    </w:p>
    <w:p w14:paraId="35670519" w14:textId="77777777" w:rsidR="00762ACE" w:rsidRPr="00D17A10" w:rsidRDefault="00762ACE" w:rsidP="00762ACE">
      <w:pPr>
        <w:spacing w:after="0" w:line="240" w:lineRule="auto"/>
        <w:jc w:val="both"/>
        <w:rPr>
          <w:rFonts w:ascii="Times New Roman" w:eastAsia="Times New Roman" w:hAnsi="Times New Roman" w:cs="Times New Roman"/>
          <w:i/>
          <w:iCs/>
          <w:color w:val="000000"/>
          <w:sz w:val="20"/>
          <w:szCs w:val="20"/>
          <w:lang w:val="de-DE"/>
        </w:rPr>
      </w:pPr>
      <w:r w:rsidRPr="00D17A10">
        <w:rPr>
          <w:rFonts w:ascii="Times New Roman" w:eastAsia="Times New Roman" w:hAnsi="Times New Roman" w:cs="Times New Roman"/>
          <w:i/>
          <w:iCs/>
          <w:color w:val="000000"/>
          <w:sz w:val="20"/>
          <w:szCs w:val="20"/>
          <w:lang w:val="de-DE"/>
        </w:rPr>
        <w:t>Dokumenti ‘‘Learning Agreement’’ te seksioni ‘‘Commitment’’ firmoset nga aplikanti, nga koordinatori akademik i Fakultetit dhe nga Zv/Rektori i UPT-së për Anën Shkencore dhe Marrëdhëniet me Jashtë.</w:t>
      </w:r>
    </w:p>
    <w:p w14:paraId="4C3B6068" w14:textId="77777777" w:rsidR="00762ACE" w:rsidRPr="00D17A10" w:rsidRDefault="00762ACE" w:rsidP="00762ACE">
      <w:pPr>
        <w:spacing w:after="0" w:line="240" w:lineRule="auto"/>
        <w:jc w:val="both"/>
        <w:rPr>
          <w:rFonts w:ascii="Times New Roman" w:eastAsia="Times New Roman" w:hAnsi="Times New Roman" w:cs="Times New Roman"/>
          <w:i/>
          <w:iCs/>
          <w:sz w:val="20"/>
          <w:szCs w:val="20"/>
          <w:lang w:val="de-DE"/>
        </w:rPr>
      </w:pPr>
    </w:p>
    <w:p w14:paraId="1CEE5BD6" w14:textId="77777777" w:rsidR="00762ACE" w:rsidRPr="00D17A10" w:rsidRDefault="00762ACE" w:rsidP="00762ACE">
      <w:pPr>
        <w:spacing w:after="0" w:line="240" w:lineRule="auto"/>
        <w:jc w:val="both"/>
        <w:rPr>
          <w:rFonts w:ascii="Times New Roman" w:eastAsia="Times New Roman" w:hAnsi="Times New Roman" w:cs="Times New Roman"/>
          <w:sz w:val="20"/>
          <w:szCs w:val="20"/>
          <w:lang w:val="de-DE"/>
        </w:rPr>
      </w:pPr>
      <w:r w:rsidRPr="00D17A10">
        <w:rPr>
          <w:rFonts w:ascii="Times New Roman" w:eastAsia="Times New Roman" w:hAnsi="Times New Roman" w:cs="Times New Roman"/>
          <w:i/>
          <w:iCs/>
          <w:color w:val="000000"/>
          <w:sz w:val="20"/>
          <w:szCs w:val="20"/>
          <w:lang w:val="de-DE"/>
        </w:rPr>
        <w:t>Për të shkarkuar formatin e “</w:t>
      </w:r>
      <w:r w:rsidRPr="00D17A10">
        <w:rPr>
          <w:rFonts w:ascii="Times New Roman" w:eastAsia="Times New Roman" w:hAnsi="Times New Roman" w:cs="Times New Roman"/>
          <w:i/>
          <w:color w:val="000000"/>
          <w:sz w:val="20"/>
          <w:szCs w:val="20"/>
          <w:bdr w:val="none" w:sz="0" w:space="0" w:color="auto" w:frame="1"/>
          <w:lang w:val="de-DE"/>
        </w:rPr>
        <w:t>Learning Agreement”</w:t>
      </w:r>
      <w:r w:rsidRPr="00D17A10">
        <w:rPr>
          <w:rFonts w:ascii="Times New Roman" w:eastAsia="Times New Roman" w:hAnsi="Times New Roman" w:cs="Times New Roman"/>
          <w:i/>
          <w:iCs/>
          <w:color w:val="000000"/>
          <w:sz w:val="20"/>
          <w:szCs w:val="20"/>
          <w:lang w:val="de-DE"/>
        </w:rPr>
        <w:t>klikoni më poshtë:</w:t>
      </w:r>
    </w:p>
    <w:p w14:paraId="7F45E35A" w14:textId="77777777" w:rsidR="00762ACE" w:rsidRPr="00D17A10" w:rsidRDefault="00762ACE" w:rsidP="00762ACE">
      <w:pPr>
        <w:spacing w:after="0" w:line="240" w:lineRule="auto"/>
        <w:jc w:val="both"/>
        <w:rPr>
          <w:rStyle w:val="Hyperlink"/>
          <w:rFonts w:ascii="Times New Roman" w:eastAsia="Times New Roman" w:hAnsi="Times New Roman" w:cs="Times New Roman"/>
          <w:i/>
          <w:iCs/>
          <w:sz w:val="20"/>
          <w:szCs w:val="20"/>
          <w:lang w:val="de-DE"/>
        </w:rPr>
      </w:pPr>
      <w:hyperlink r:id="rId7" w:history="1">
        <w:r w:rsidRPr="00D17A10">
          <w:rPr>
            <w:rStyle w:val="Hyperlink"/>
            <w:rFonts w:ascii="Times New Roman" w:eastAsia="Times New Roman" w:hAnsi="Times New Roman" w:cs="Times New Roman"/>
            <w:sz w:val="20"/>
            <w:szCs w:val="20"/>
            <w:lang w:val="de-DE"/>
          </w:rPr>
          <w:t>https://ec.europa.eu/programmes/erasmus-plus/resources/documents/applicants/learning-agreement_en</w:t>
        </w:r>
      </w:hyperlink>
    </w:p>
    <w:p w14:paraId="372FDFE5" w14:textId="77777777" w:rsidR="00762ACE" w:rsidRPr="00D17A10" w:rsidRDefault="00762ACE" w:rsidP="00762ACE">
      <w:pPr>
        <w:spacing w:after="0" w:line="240" w:lineRule="auto"/>
        <w:jc w:val="both"/>
        <w:rPr>
          <w:rStyle w:val="Hyperlink"/>
          <w:rFonts w:ascii="Times New Roman" w:eastAsia="Times New Roman" w:hAnsi="Times New Roman" w:cs="Times New Roman"/>
          <w:sz w:val="20"/>
          <w:szCs w:val="20"/>
          <w:lang w:val="de-DE"/>
        </w:rPr>
      </w:pPr>
    </w:p>
    <w:p w14:paraId="42AD12C2" w14:textId="77777777" w:rsidR="00762ACE" w:rsidRPr="00D17A10" w:rsidRDefault="00762ACE" w:rsidP="00762ACE">
      <w:pPr>
        <w:spacing w:after="0" w:line="240" w:lineRule="auto"/>
        <w:jc w:val="both"/>
        <w:rPr>
          <w:rFonts w:ascii="Times New Roman" w:eastAsia="Times New Roman" w:hAnsi="Times New Roman" w:cs="Times New Roman"/>
          <w:i/>
          <w:iCs/>
          <w:color w:val="000000"/>
          <w:sz w:val="20"/>
          <w:szCs w:val="20"/>
          <w:lang w:val="de-DE"/>
        </w:rPr>
      </w:pPr>
      <w:r w:rsidRPr="00D17A10">
        <w:rPr>
          <w:rFonts w:ascii="Times New Roman" w:eastAsia="Times New Roman" w:hAnsi="Times New Roman" w:cs="Times New Roman"/>
          <w:i/>
          <w:iCs/>
          <w:sz w:val="20"/>
          <w:szCs w:val="20"/>
          <w:lang w:val="de-DE"/>
        </w:rPr>
        <w:t xml:space="preserve">Për të parë listën e lëndëve dhe për të marrë informacion të përgjithshëm rreth studimeve në </w:t>
      </w:r>
      <w:r w:rsidRPr="00066719">
        <w:rPr>
          <w:rFonts w:ascii="Times New Roman" w:eastAsia="Times New Roman" w:hAnsi="Times New Roman" w:cs="Times New Roman"/>
          <w:i/>
          <w:sz w:val="20"/>
          <w:szCs w:val="20"/>
          <w:bdr w:val="none" w:sz="0" w:space="0" w:color="auto" w:frame="1"/>
          <w:lang w:val="de-DE" w:eastAsia="sq-AL"/>
        </w:rPr>
        <w:t>Applied Sciences in Nysa, Poloni</w:t>
      </w:r>
      <w:r>
        <w:rPr>
          <w:rFonts w:ascii="Times New Roman" w:eastAsia="Times New Roman" w:hAnsi="Times New Roman" w:cs="Times New Roman"/>
          <w:i/>
          <w:iCs/>
          <w:sz w:val="20"/>
          <w:szCs w:val="20"/>
          <w:lang w:val="de-DE"/>
        </w:rPr>
        <w:t>, ju lutemi klikone te linku:</w:t>
      </w:r>
    </w:p>
    <w:p w14:paraId="04B569A8" w14:textId="77777777" w:rsidR="00762ACE" w:rsidRDefault="00762ACE" w:rsidP="00762ACE">
      <w:pPr>
        <w:spacing w:after="0" w:line="240" w:lineRule="auto"/>
        <w:jc w:val="both"/>
        <w:rPr>
          <w:rFonts w:ascii="Times New Roman" w:eastAsia="Times New Roman" w:hAnsi="Times New Roman" w:cs="Times New Roman"/>
          <w:i/>
          <w:iCs/>
          <w:color w:val="000000"/>
          <w:sz w:val="20"/>
          <w:szCs w:val="20"/>
          <w:lang w:val="de-DE"/>
        </w:rPr>
      </w:pPr>
    </w:p>
    <w:p w14:paraId="3EA308F4" w14:textId="77777777" w:rsidR="00762ACE" w:rsidRDefault="00762ACE" w:rsidP="00762ACE">
      <w:pPr>
        <w:spacing w:after="0" w:line="240" w:lineRule="auto"/>
        <w:jc w:val="both"/>
        <w:rPr>
          <w:rStyle w:val="Hyperlink"/>
          <w:rFonts w:ascii="Calibri" w:hAnsi="Calibri" w:cs="Calibri"/>
          <w:bdr w:val="none" w:sz="0" w:space="0" w:color="auto" w:frame="1"/>
          <w:shd w:val="clear" w:color="auto" w:fill="FFFFFF"/>
          <w:lang w:val="de-DE"/>
        </w:rPr>
      </w:pPr>
      <w:hyperlink r:id="rId8" w:history="1">
        <w:r w:rsidRPr="009052ED">
          <w:rPr>
            <w:rStyle w:val="Hyperlink"/>
            <w:rFonts w:ascii="Calibri" w:hAnsi="Calibri" w:cs="Calibri"/>
            <w:bdr w:val="none" w:sz="0" w:space="0" w:color="auto" w:frame="1"/>
            <w:shd w:val="clear" w:color="auto" w:fill="FFFFFF"/>
            <w:lang w:val="de-DE"/>
          </w:rPr>
          <w:t>https://pans.nysa.pl/org/ico/strona/students-1</w:t>
        </w:r>
      </w:hyperlink>
    </w:p>
    <w:p w14:paraId="25865078" w14:textId="77777777" w:rsidR="00762ACE" w:rsidRPr="00066719" w:rsidRDefault="00762ACE" w:rsidP="00762ACE">
      <w:pPr>
        <w:spacing w:after="0" w:line="240" w:lineRule="auto"/>
        <w:jc w:val="both"/>
        <w:rPr>
          <w:rStyle w:val="Hyperlink"/>
          <w:rFonts w:ascii="Times New Roman" w:eastAsia="Times New Roman" w:hAnsi="Times New Roman" w:cs="Times New Roman"/>
          <w:color w:val="212121"/>
          <w:sz w:val="24"/>
          <w:szCs w:val="24"/>
          <w:bdr w:val="none" w:sz="0" w:space="0" w:color="auto" w:frame="1"/>
          <w:lang w:val="de-DE"/>
        </w:rPr>
      </w:pPr>
    </w:p>
    <w:p w14:paraId="2CC9CECE" w14:textId="3708BBC5" w:rsidR="00762ACE" w:rsidRPr="00D81C13" w:rsidRDefault="00762ACE" w:rsidP="00762ACE">
      <w:pPr>
        <w:spacing w:after="0" w:line="240" w:lineRule="auto"/>
        <w:jc w:val="both"/>
        <w:rPr>
          <w:rFonts w:ascii="Times New Roman" w:eastAsia="Times New Roman" w:hAnsi="Times New Roman" w:cs="Times New Roman"/>
          <w:b/>
          <w:bCs/>
          <w:iCs/>
          <w:sz w:val="24"/>
          <w:szCs w:val="24"/>
          <w:lang w:val="de-DE"/>
        </w:rPr>
      </w:pPr>
      <w:r w:rsidRPr="00D17A10">
        <w:rPr>
          <w:rFonts w:ascii="Times New Roman" w:eastAsia="Times New Roman" w:hAnsi="Times New Roman" w:cs="Times New Roman"/>
          <w:b/>
          <w:bCs/>
          <w:i/>
          <w:sz w:val="24"/>
          <w:szCs w:val="24"/>
          <w:lang w:val="de-DE"/>
        </w:rPr>
        <w:t xml:space="preserve">Afati për aplikim: </w:t>
      </w:r>
      <w:r>
        <w:rPr>
          <w:rFonts w:ascii="Times New Roman" w:eastAsia="Times New Roman" w:hAnsi="Times New Roman" w:cs="Times New Roman"/>
          <w:b/>
          <w:bCs/>
          <w:iCs/>
          <w:sz w:val="24"/>
          <w:szCs w:val="24"/>
          <w:lang w:val="de-DE"/>
        </w:rPr>
        <w:t>D</w:t>
      </w:r>
      <w:r w:rsidRPr="00D81C13">
        <w:rPr>
          <w:rFonts w:ascii="Times New Roman" w:eastAsia="Times New Roman" w:hAnsi="Times New Roman" w:cs="Times New Roman"/>
          <w:b/>
          <w:bCs/>
          <w:iCs/>
          <w:sz w:val="24"/>
          <w:szCs w:val="24"/>
          <w:lang w:val="de-DE"/>
        </w:rPr>
        <w:t xml:space="preserve">eri më </w:t>
      </w:r>
      <w:r>
        <w:rPr>
          <w:rFonts w:ascii="Times New Roman" w:eastAsia="Times New Roman" w:hAnsi="Times New Roman" w:cs="Times New Roman"/>
          <w:b/>
          <w:bCs/>
          <w:iCs/>
          <w:sz w:val="24"/>
          <w:szCs w:val="24"/>
          <w:lang w:val="de-DE"/>
        </w:rPr>
        <w:t xml:space="preserve">15 </w:t>
      </w:r>
      <w:r>
        <w:rPr>
          <w:rFonts w:ascii="Times New Roman" w:eastAsia="Times New Roman" w:hAnsi="Times New Roman" w:cs="Times New Roman"/>
          <w:b/>
          <w:bCs/>
          <w:iCs/>
          <w:sz w:val="24"/>
          <w:szCs w:val="24"/>
          <w:lang w:val="de-DE"/>
        </w:rPr>
        <w:t xml:space="preserve">prill </w:t>
      </w:r>
      <w:r>
        <w:rPr>
          <w:rFonts w:ascii="Times New Roman" w:eastAsia="Times New Roman" w:hAnsi="Times New Roman" w:cs="Times New Roman"/>
          <w:b/>
          <w:bCs/>
          <w:iCs/>
          <w:sz w:val="24"/>
          <w:szCs w:val="24"/>
          <w:lang w:val="de-DE"/>
        </w:rPr>
        <w:t>202</w:t>
      </w:r>
      <w:r>
        <w:rPr>
          <w:rFonts w:ascii="Times New Roman" w:eastAsia="Times New Roman" w:hAnsi="Times New Roman" w:cs="Times New Roman"/>
          <w:b/>
          <w:bCs/>
          <w:iCs/>
          <w:sz w:val="24"/>
          <w:szCs w:val="24"/>
          <w:lang w:val="de-DE"/>
        </w:rPr>
        <w:t>6</w:t>
      </w:r>
    </w:p>
    <w:p w14:paraId="550F8C0D" w14:textId="77777777" w:rsidR="00762ACE" w:rsidRPr="00D17A10" w:rsidRDefault="00762ACE" w:rsidP="00762ACE">
      <w:pPr>
        <w:spacing w:after="0" w:line="240" w:lineRule="auto"/>
        <w:jc w:val="both"/>
        <w:rPr>
          <w:rFonts w:ascii="Times New Roman" w:eastAsia="Times New Roman" w:hAnsi="Times New Roman" w:cs="Times New Roman"/>
          <w:b/>
          <w:bCs/>
          <w:sz w:val="24"/>
          <w:szCs w:val="24"/>
          <w:lang w:val="de-DE"/>
        </w:rPr>
      </w:pPr>
    </w:p>
    <w:p w14:paraId="5BD3D188" w14:textId="77777777" w:rsidR="00762ACE" w:rsidRPr="00D17A10" w:rsidRDefault="00762ACE" w:rsidP="00762ACE">
      <w:pPr>
        <w:spacing w:after="0" w:line="240" w:lineRule="auto"/>
        <w:jc w:val="both"/>
        <w:rPr>
          <w:rFonts w:ascii="Times New Roman" w:eastAsia="Times New Roman" w:hAnsi="Times New Roman" w:cs="Times New Roman"/>
          <w:sz w:val="24"/>
          <w:szCs w:val="24"/>
          <w:lang w:val="de-DE"/>
        </w:rPr>
      </w:pPr>
      <w:r w:rsidRPr="00D17A10">
        <w:rPr>
          <w:rFonts w:ascii="Times New Roman" w:eastAsia="Times New Roman" w:hAnsi="Times New Roman" w:cs="Times New Roman"/>
          <w:sz w:val="24"/>
          <w:szCs w:val="24"/>
          <w:lang w:val="de-DE"/>
        </w:rPr>
        <w:lastRenderedPageBreak/>
        <w:t xml:space="preserve">Aplikimi kryhet pranë </w:t>
      </w:r>
      <w:r>
        <w:rPr>
          <w:rFonts w:ascii="Times New Roman" w:eastAsia="Times New Roman" w:hAnsi="Times New Roman" w:cs="Times New Roman"/>
          <w:sz w:val="24"/>
          <w:szCs w:val="24"/>
          <w:lang w:val="de-DE"/>
        </w:rPr>
        <w:t>Drejtorisë së Komunikimit dhe Koordinimit në UPT.</w:t>
      </w:r>
      <w:r w:rsidRPr="00D17A10">
        <w:rPr>
          <w:rFonts w:ascii="Times New Roman" w:eastAsia="Times New Roman" w:hAnsi="Times New Roman" w:cs="Times New Roman"/>
          <w:sz w:val="24"/>
          <w:szCs w:val="24"/>
          <w:lang w:val="de-DE"/>
        </w:rPr>
        <w:t xml:space="preserve"> </w:t>
      </w:r>
    </w:p>
    <w:p w14:paraId="681A35E1" w14:textId="77777777" w:rsidR="00762ACE" w:rsidRPr="00D17A10" w:rsidRDefault="00762ACE" w:rsidP="00762ACE">
      <w:pPr>
        <w:spacing w:after="0" w:line="240" w:lineRule="auto"/>
        <w:jc w:val="both"/>
        <w:rPr>
          <w:rFonts w:ascii="Times New Roman" w:eastAsia="Times New Roman" w:hAnsi="Times New Roman" w:cs="Times New Roman"/>
          <w:sz w:val="24"/>
          <w:szCs w:val="24"/>
          <w:lang w:val="de-DE"/>
        </w:rPr>
      </w:pPr>
    </w:p>
    <w:p w14:paraId="5091F305" w14:textId="77777777" w:rsidR="00762ACE" w:rsidRPr="00D17A10" w:rsidRDefault="00762ACE" w:rsidP="00762ACE">
      <w:pPr>
        <w:spacing w:after="0" w:line="240" w:lineRule="auto"/>
        <w:jc w:val="both"/>
        <w:rPr>
          <w:rFonts w:ascii="Times New Roman" w:eastAsia="Times New Roman" w:hAnsi="Times New Roman" w:cs="Times New Roman"/>
          <w:sz w:val="24"/>
          <w:szCs w:val="24"/>
          <w:lang w:val="de-DE"/>
        </w:rPr>
      </w:pPr>
      <w:r w:rsidRPr="00D17A10">
        <w:rPr>
          <w:rFonts w:ascii="Times New Roman" w:eastAsia="Times New Roman" w:hAnsi="Times New Roman" w:cs="Times New Roman"/>
          <w:sz w:val="24"/>
          <w:szCs w:val="24"/>
          <w:lang w:val="de-DE"/>
        </w:rPr>
        <w:t xml:space="preserve">Për informacione shtesë në lidhje me procesin e aplikimit në UPT mund të </w:t>
      </w:r>
      <w:r w:rsidRPr="00D17A10">
        <w:rPr>
          <w:rFonts w:ascii="Times New Roman" w:hAnsi="Times New Roman" w:cs="Times New Roman"/>
          <w:sz w:val="24"/>
          <w:szCs w:val="24"/>
          <w:lang w:val="de-DE"/>
        </w:rPr>
        <w:t xml:space="preserve">kontaktoni në email: </w:t>
      </w:r>
      <w:hyperlink r:id="rId9" w:history="1">
        <w:r w:rsidRPr="009052ED">
          <w:rPr>
            <w:rStyle w:val="Hyperlink"/>
            <w:rFonts w:ascii="Times New Roman" w:hAnsi="Times New Roman" w:cs="Times New Roman"/>
            <w:sz w:val="24"/>
            <w:szCs w:val="24"/>
            <w:lang w:val="de-DE"/>
          </w:rPr>
          <w:t>rkodra@upt.al</w:t>
        </w:r>
      </w:hyperlink>
      <w:r>
        <w:rPr>
          <w:rFonts w:ascii="Times New Roman" w:hAnsi="Times New Roman" w:cs="Times New Roman"/>
          <w:sz w:val="24"/>
          <w:szCs w:val="24"/>
          <w:lang w:val="de-DE"/>
        </w:rPr>
        <w:t xml:space="preserve"> , </w:t>
      </w:r>
      <w:hyperlink r:id="rId10" w:history="1">
        <w:r w:rsidRPr="009052ED">
          <w:rPr>
            <w:rStyle w:val="Hyperlink"/>
            <w:rFonts w:ascii="Times New Roman" w:hAnsi="Times New Roman" w:cs="Times New Roman"/>
            <w:sz w:val="24"/>
            <w:szCs w:val="24"/>
            <w:lang w:val="de-DE"/>
          </w:rPr>
          <w:t>abeqo@upt.al</w:t>
        </w:r>
      </w:hyperlink>
      <w:r>
        <w:rPr>
          <w:rFonts w:ascii="Times New Roman" w:hAnsi="Times New Roman" w:cs="Times New Roman"/>
          <w:sz w:val="24"/>
          <w:szCs w:val="24"/>
          <w:lang w:val="de-DE"/>
        </w:rPr>
        <w:t xml:space="preserve"> </w:t>
      </w:r>
    </w:p>
    <w:p w14:paraId="0A24F171" w14:textId="77777777" w:rsidR="00762ACE" w:rsidRPr="00066719" w:rsidRDefault="00762ACE" w:rsidP="00762ACE">
      <w:pPr>
        <w:spacing w:after="0" w:line="240" w:lineRule="auto"/>
        <w:jc w:val="both"/>
        <w:rPr>
          <w:rFonts w:ascii="Times New Roman" w:eastAsia="Times New Roman" w:hAnsi="Times New Roman" w:cs="Times New Roman"/>
          <w:sz w:val="24"/>
          <w:szCs w:val="24"/>
          <w:lang w:val="de-DE"/>
        </w:rPr>
      </w:pPr>
    </w:p>
    <w:p w14:paraId="2DE413E3" w14:textId="77777777" w:rsidR="00762ACE" w:rsidRDefault="00762ACE" w:rsidP="00703E23">
      <w:pPr>
        <w:spacing w:before="90"/>
        <w:rPr>
          <w:rFonts w:ascii="Times New Roman" w:hAnsi="Times New Roman" w:cs="Times New Roman"/>
          <w:b/>
          <w:iCs/>
        </w:rPr>
      </w:pPr>
    </w:p>
    <w:sectPr w:rsidR="00762ACE" w:rsidSect="00F700B6">
      <w:headerReference w:type="default" r:id="rId11"/>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DE70A" w14:textId="77777777" w:rsidR="000A3202" w:rsidRDefault="000A3202" w:rsidP="0070301F">
      <w:pPr>
        <w:spacing w:after="0" w:line="240" w:lineRule="auto"/>
      </w:pPr>
      <w:r>
        <w:separator/>
      </w:r>
    </w:p>
  </w:endnote>
  <w:endnote w:type="continuationSeparator" w:id="0">
    <w:p w14:paraId="7C40EE18" w14:textId="77777777" w:rsidR="000A3202" w:rsidRDefault="000A3202" w:rsidP="00703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30F90" w14:textId="77777777" w:rsidR="000A3202" w:rsidRDefault="000A3202" w:rsidP="0070301F">
      <w:pPr>
        <w:spacing w:after="0" w:line="240" w:lineRule="auto"/>
      </w:pPr>
      <w:r>
        <w:separator/>
      </w:r>
    </w:p>
  </w:footnote>
  <w:footnote w:type="continuationSeparator" w:id="0">
    <w:p w14:paraId="1F235B59" w14:textId="77777777" w:rsidR="000A3202" w:rsidRDefault="000A3202" w:rsidP="007030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AEF55" w14:textId="77777777" w:rsidR="0070301F" w:rsidRPr="00137790" w:rsidRDefault="0070301F" w:rsidP="0070301F">
    <w:pPr>
      <w:jc w:val="center"/>
      <w:rPr>
        <w:rFonts w:ascii="Verdana" w:eastAsia="Verdana" w:hAnsi="Verdana" w:cs="Verdana"/>
        <w:b/>
        <w:bCs/>
        <w:sz w:val="20"/>
        <w:szCs w:val="20"/>
      </w:rPr>
    </w:pPr>
    <w:r w:rsidRPr="00137790">
      <w:rPr>
        <w:b/>
        <w:noProof/>
        <w:lang w:val="sq-AL" w:eastAsia="sq-AL"/>
      </w:rPr>
      <w:drawing>
        <wp:anchor distT="0" distB="0" distL="114300" distR="114300" simplePos="0" relativeHeight="251659264" behindDoc="0" locked="0" layoutInCell="1" allowOverlap="1" wp14:anchorId="647356F3" wp14:editId="37DB8F74">
          <wp:simplePos x="0" y="0"/>
          <wp:positionH relativeFrom="column">
            <wp:posOffset>228600</wp:posOffset>
          </wp:positionH>
          <wp:positionV relativeFrom="paragraph">
            <wp:posOffset>-76200</wp:posOffset>
          </wp:positionV>
          <wp:extent cx="626745" cy="666750"/>
          <wp:effectExtent l="1905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26745" cy="666750"/>
                  </a:xfrm>
                  <a:prstGeom prst="rect">
                    <a:avLst/>
                  </a:prstGeom>
                  <a:noFill/>
                </pic:spPr>
              </pic:pic>
            </a:graphicData>
          </a:graphic>
        </wp:anchor>
      </w:drawing>
    </w:r>
    <w:r w:rsidRPr="00137790">
      <w:rPr>
        <w:b/>
        <w:noProof/>
        <w:lang w:val="sq-AL" w:eastAsia="sq-AL"/>
      </w:rPr>
      <w:drawing>
        <wp:anchor distT="0" distB="0" distL="114300" distR="114300" simplePos="0" relativeHeight="251661312" behindDoc="1" locked="0" layoutInCell="1" allowOverlap="1" wp14:anchorId="7D1B338C" wp14:editId="17957CF8">
          <wp:simplePos x="0" y="0"/>
          <wp:positionH relativeFrom="column">
            <wp:posOffset>4610100</wp:posOffset>
          </wp:positionH>
          <wp:positionV relativeFrom="paragraph">
            <wp:posOffset>57150</wp:posOffset>
          </wp:positionV>
          <wp:extent cx="1362075" cy="447675"/>
          <wp:effectExtent l="19050" t="0" r="9525" b="0"/>
          <wp:wrapTight wrapText="bothSides">
            <wp:wrapPolygon edited="0">
              <wp:start x="-302" y="0"/>
              <wp:lineTo x="-302" y="21140"/>
              <wp:lineTo x="21751" y="21140"/>
              <wp:lineTo x="21751" y="0"/>
              <wp:lineTo x="-302" y="0"/>
            </wp:wrapPolygon>
          </wp:wrapTight>
          <wp:docPr id="3" name="0 - Εικόνα" descr="erasmu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 Εικόνα" descr="erasmus+logo.jpg"/>
                  <pic:cNvPicPr>
                    <a:picLocks noChangeAspect="1" noChangeArrowheads="1"/>
                  </pic:cNvPicPr>
                </pic:nvPicPr>
                <pic:blipFill>
                  <a:blip r:embed="rId2"/>
                  <a:srcRect/>
                  <a:stretch>
                    <a:fillRect/>
                  </a:stretch>
                </pic:blipFill>
                <pic:spPr bwMode="auto">
                  <a:xfrm>
                    <a:off x="0" y="0"/>
                    <a:ext cx="1362075" cy="447675"/>
                  </a:xfrm>
                  <a:prstGeom prst="rect">
                    <a:avLst/>
                  </a:prstGeom>
                  <a:noFill/>
                  <a:ln w="9525">
                    <a:noFill/>
                    <a:miter lim="800000"/>
                    <a:headEnd/>
                    <a:tailEnd/>
                  </a:ln>
                </pic:spPr>
              </pic:pic>
            </a:graphicData>
          </a:graphic>
        </wp:anchor>
      </w:drawing>
    </w:r>
    <w:r w:rsidR="00137790" w:rsidRPr="00137790">
      <w:rPr>
        <w:b/>
        <w:noProof/>
      </w:rPr>
      <w:t>UNIVERSITETI POLITEKNIK I TIRANËS</w:t>
    </w:r>
  </w:p>
  <w:p w14:paraId="54AC6EBD" w14:textId="77777777" w:rsidR="0070301F" w:rsidRDefault="0070301F" w:rsidP="0070301F">
    <w:pPr>
      <w:pStyle w:val="Header"/>
      <w:tabs>
        <w:tab w:val="clear" w:pos="4680"/>
        <w:tab w:val="clear" w:pos="9360"/>
        <w:tab w:val="left" w:pos="2745"/>
      </w:tabs>
      <w:jc w:val="center"/>
    </w:pPr>
    <w:r w:rsidRPr="006101A5">
      <w:rPr>
        <w:rFonts w:ascii="Verdana" w:eastAsia="Verdana" w:hAnsi="Verdana" w:cs="Verdana"/>
        <w:b/>
        <w:bCs/>
        <w:sz w:val="20"/>
        <w:szCs w:val="20"/>
      </w:rPr>
      <w:t>Key Action 1</w:t>
    </w:r>
    <w:r w:rsidRPr="006101A5">
      <w:rPr>
        <w:rFonts w:ascii="Verdana" w:eastAsia="Verdana" w:hAnsi="Verdana" w:cs="Verdana"/>
        <w:b/>
        <w:bCs/>
        <w:sz w:val="20"/>
        <w:szCs w:val="20"/>
      </w:rPr>
      <w:br/>
      <w:t>– Mobility for learners and staff –</w:t>
    </w:r>
  </w:p>
  <w:p w14:paraId="762120D9" w14:textId="77777777" w:rsidR="0070301F" w:rsidRDefault="0070301F">
    <w:pPr>
      <w:pStyle w:val="Header"/>
    </w:pPr>
    <w:r>
      <w:t>_____________________________________________________________________________________</w:t>
    </w:r>
  </w:p>
  <w:p w14:paraId="6FF61D04" w14:textId="77777777" w:rsidR="0070301F" w:rsidRDefault="007030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07B59"/>
    <w:multiLevelType w:val="hybridMultilevel"/>
    <w:tmpl w:val="9ECA34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6D2D07"/>
    <w:multiLevelType w:val="multilevel"/>
    <w:tmpl w:val="60424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402044"/>
    <w:multiLevelType w:val="hybridMultilevel"/>
    <w:tmpl w:val="B07AA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83640F"/>
    <w:multiLevelType w:val="hybridMultilevel"/>
    <w:tmpl w:val="9A4249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27B6A"/>
    <w:multiLevelType w:val="hybridMultilevel"/>
    <w:tmpl w:val="B296A350"/>
    <w:lvl w:ilvl="0" w:tplc="8B2C896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B5B7305"/>
    <w:multiLevelType w:val="hybridMultilevel"/>
    <w:tmpl w:val="AE96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616F7A"/>
    <w:multiLevelType w:val="hybridMultilevel"/>
    <w:tmpl w:val="F47CE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C909B3"/>
    <w:multiLevelType w:val="hybridMultilevel"/>
    <w:tmpl w:val="A0626816"/>
    <w:lvl w:ilvl="0" w:tplc="918E7AF2">
      <w:numFmt w:val="bullet"/>
      <w:lvlText w:val=""/>
      <w:lvlJc w:val="left"/>
      <w:pPr>
        <w:ind w:left="460" w:hanging="360"/>
      </w:pPr>
      <w:rPr>
        <w:rFonts w:ascii="Wingdings" w:eastAsia="Wingdings" w:hAnsi="Wingdings" w:cs="Wingdings" w:hint="default"/>
        <w:w w:val="100"/>
        <w:sz w:val="24"/>
        <w:szCs w:val="24"/>
        <w:lang w:val="en-US" w:eastAsia="en-US" w:bidi="en-US"/>
      </w:rPr>
    </w:lvl>
    <w:lvl w:ilvl="1" w:tplc="2C285AD8">
      <w:numFmt w:val="bullet"/>
      <w:lvlText w:val="•"/>
      <w:lvlJc w:val="left"/>
      <w:pPr>
        <w:ind w:left="1372" w:hanging="360"/>
      </w:pPr>
      <w:rPr>
        <w:rFonts w:hint="default"/>
        <w:lang w:val="en-US" w:eastAsia="en-US" w:bidi="en-US"/>
      </w:rPr>
    </w:lvl>
    <w:lvl w:ilvl="2" w:tplc="68505EFA">
      <w:numFmt w:val="bullet"/>
      <w:lvlText w:val="•"/>
      <w:lvlJc w:val="left"/>
      <w:pPr>
        <w:ind w:left="2284" w:hanging="360"/>
      </w:pPr>
      <w:rPr>
        <w:rFonts w:hint="default"/>
        <w:lang w:val="en-US" w:eastAsia="en-US" w:bidi="en-US"/>
      </w:rPr>
    </w:lvl>
    <w:lvl w:ilvl="3" w:tplc="F30A6250">
      <w:numFmt w:val="bullet"/>
      <w:lvlText w:val="•"/>
      <w:lvlJc w:val="left"/>
      <w:pPr>
        <w:ind w:left="3196" w:hanging="360"/>
      </w:pPr>
      <w:rPr>
        <w:rFonts w:hint="default"/>
        <w:lang w:val="en-US" w:eastAsia="en-US" w:bidi="en-US"/>
      </w:rPr>
    </w:lvl>
    <w:lvl w:ilvl="4" w:tplc="24508196">
      <w:numFmt w:val="bullet"/>
      <w:lvlText w:val="•"/>
      <w:lvlJc w:val="left"/>
      <w:pPr>
        <w:ind w:left="4108" w:hanging="360"/>
      </w:pPr>
      <w:rPr>
        <w:rFonts w:hint="default"/>
        <w:lang w:val="en-US" w:eastAsia="en-US" w:bidi="en-US"/>
      </w:rPr>
    </w:lvl>
    <w:lvl w:ilvl="5" w:tplc="CC9025F6">
      <w:numFmt w:val="bullet"/>
      <w:lvlText w:val="•"/>
      <w:lvlJc w:val="left"/>
      <w:pPr>
        <w:ind w:left="5020" w:hanging="360"/>
      </w:pPr>
      <w:rPr>
        <w:rFonts w:hint="default"/>
        <w:lang w:val="en-US" w:eastAsia="en-US" w:bidi="en-US"/>
      </w:rPr>
    </w:lvl>
    <w:lvl w:ilvl="6" w:tplc="A4001952">
      <w:numFmt w:val="bullet"/>
      <w:lvlText w:val="•"/>
      <w:lvlJc w:val="left"/>
      <w:pPr>
        <w:ind w:left="5932" w:hanging="360"/>
      </w:pPr>
      <w:rPr>
        <w:rFonts w:hint="default"/>
        <w:lang w:val="en-US" w:eastAsia="en-US" w:bidi="en-US"/>
      </w:rPr>
    </w:lvl>
    <w:lvl w:ilvl="7" w:tplc="A5482CD6">
      <w:numFmt w:val="bullet"/>
      <w:lvlText w:val="•"/>
      <w:lvlJc w:val="left"/>
      <w:pPr>
        <w:ind w:left="6844" w:hanging="360"/>
      </w:pPr>
      <w:rPr>
        <w:rFonts w:hint="default"/>
        <w:lang w:val="en-US" w:eastAsia="en-US" w:bidi="en-US"/>
      </w:rPr>
    </w:lvl>
    <w:lvl w:ilvl="8" w:tplc="615673CE">
      <w:numFmt w:val="bullet"/>
      <w:lvlText w:val="•"/>
      <w:lvlJc w:val="left"/>
      <w:pPr>
        <w:ind w:left="7756" w:hanging="360"/>
      </w:pPr>
      <w:rPr>
        <w:rFonts w:hint="default"/>
        <w:lang w:val="en-US" w:eastAsia="en-US" w:bidi="en-US"/>
      </w:rPr>
    </w:lvl>
  </w:abstractNum>
  <w:abstractNum w:abstractNumId="8" w15:restartNumberingAfterBreak="0">
    <w:nsid w:val="3B5325D8"/>
    <w:multiLevelType w:val="hybridMultilevel"/>
    <w:tmpl w:val="1BB2F156"/>
    <w:lvl w:ilvl="0" w:tplc="8B2C89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2A47B8"/>
    <w:multiLevelType w:val="hybridMultilevel"/>
    <w:tmpl w:val="75F24FC6"/>
    <w:lvl w:ilvl="0" w:tplc="34C6F750">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2B400F"/>
    <w:multiLevelType w:val="hybridMultilevel"/>
    <w:tmpl w:val="76088CC2"/>
    <w:lvl w:ilvl="0" w:tplc="0409000B">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C4E0653"/>
    <w:multiLevelType w:val="hybridMultilevel"/>
    <w:tmpl w:val="21D2C9B4"/>
    <w:lvl w:ilvl="0" w:tplc="8B2C89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463D3C"/>
    <w:multiLevelType w:val="hybridMultilevel"/>
    <w:tmpl w:val="AD7A8D4A"/>
    <w:lvl w:ilvl="0" w:tplc="0409000B">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57C14B5E"/>
    <w:multiLevelType w:val="hybridMultilevel"/>
    <w:tmpl w:val="1F2AE468"/>
    <w:lvl w:ilvl="0" w:tplc="FF6EA60A">
      <w:numFmt w:val="bullet"/>
      <w:lvlText w:val="-"/>
      <w:lvlJc w:val="left"/>
      <w:pPr>
        <w:ind w:left="546" w:hanging="447"/>
      </w:pPr>
      <w:rPr>
        <w:rFonts w:ascii="Times New Roman" w:eastAsia="Times New Roman" w:hAnsi="Times New Roman" w:cs="Times New Roman" w:hint="default"/>
        <w:spacing w:val="-10"/>
        <w:w w:val="99"/>
        <w:sz w:val="24"/>
        <w:szCs w:val="24"/>
        <w:lang w:val="en-US" w:eastAsia="en-US" w:bidi="en-US"/>
      </w:rPr>
    </w:lvl>
    <w:lvl w:ilvl="1" w:tplc="7FEAC0A6">
      <w:numFmt w:val="bullet"/>
      <w:lvlText w:val="•"/>
      <w:lvlJc w:val="left"/>
      <w:pPr>
        <w:ind w:left="1444" w:hanging="447"/>
      </w:pPr>
      <w:rPr>
        <w:rFonts w:hint="default"/>
        <w:lang w:val="en-US" w:eastAsia="en-US" w:bidi="en-US"/>
      </w:rPr>
    </w:lvl>
    <w:lvl w:ilvl="2" w:tplc="5A643E14">
      <w:numFmt w:val="bullet"/>
      <w:lvlText w:val="•"/>
      <w:lvlJc w:val="left"/>
      <w:pPr>
        <w:ind w:left="2348" w:hanging="447"/>
      </w:pPr>
      <w:rPr>
        <w:rFonts w:hint="default"/>
        <w:lang w:val="en-US" w:eastAsia="en-US" w:bidi="en-US"/>
      </w:rPr>
    </w:lvl>
    <w:lvl w:ilvl="3" w:tplc="1226BDCE">
      <w:numFmt w:val="bullet"/>
      <w:lvlText w:val="•"/>
      <w:lvlJc w:val="left"/>
      <w:pPr>
        <w:ind w:left="3252" w:hanging="447"/>
      </w:pPr>
      <w:rPr>
        <w:rFonts w:hint="default"/>
        <w:lang w:val="en-US" w:eastAsia="en-US" w:bidi="en-US"/>
      </w:rPr>
    </w:lvl>
    <w:lvl w:ilvl="4" w:tplc="FB44E766">
      <w:numFmt w:val="bullet"/>
      <w:lvlText w:val="•"/>
      <w:lvlJc w:val="left"/>
      <w:pPr>
        <w:ind w:left="4156" w:hanging="447"/>
      </w:pPr>
      <w:rPr>
        <w:rFonts w:hint="default"/>
        <w:lang w:val="en-US" w:eastAsia="en-US" w:bidi="en-US"/>
      </w:rPr>
    </w:lvl>
    <w:lvl w:ilvl="5" w:tplc="EDA67AFE">
      <w:numFmt w:val="bullet"/>
      <w:lvlText w:val="•"/>
      <w:lvlJc w:val="left"/>
      <w:pPr>
        <w:ind w:left="5060" w:hanging="447"/>
      </w:pPr>
      <w:rPr>
        <w:rFonts w:hint="default"/>
        <w:lang w:val="en-US" w:eastAsia="en-US" w:bidi="en-US"/>
      </w:rPr>
    </w:lvl>
    <w:lvl w:ilvl="6" w:tplc="F3523EC2">
      <w:numFmt w:val="bullet"/>
      <w:lvlText w:val="•"/>
      <w:lvlJc w:val="left"/>
      <w:pPr>
        <w:ind w:left="5964" w:hanging="447"/>
      </w:pPr>
      <w:rPr>
        <w:rFonts w:hint="default"/>
        <w:lang w:val="en-US" w:eastAsia="en-US" w:bidi="en-US"/>
      </w:rPr>
    </w:lvl>
    <w:lvl w:ilvl="7" w:tplc="23561448">
      <w:numFmt w:val="bullet"/>
      <w:lvlText w:val="•"/>
      <w:lvlJc w:val="left"/>
      <w:pPr>
        <w:ind w:left="6868" w:hanging="447"/>
      </w:pPr>
      <w:rPr>
        <w:rFonts w:hint="default"/>
        <w:lang w:val="en-US" w:eastAsia="en-US" w:bidi="en-US"/>
      </w:rPr>
    </w:lvl>
    <w:lvl w:ilvl="8" w:tplc="7EAAA928">
      <w:numFmt w:val="bullet"/>
      <w:lvlText w:val="•"/>
      <w:lvlJc w:val="left"/>
      <w:pPr>
        <w:ind w:left="7772" w:hanging="447"/>
      </w:pPr>
      <w:rPr>
        <w:rFonts w:hint="default"/>
        <w:lang w:val="en-US" w:eastAsia="en-US" w:bidi="en-US"/>
      </w:rPr>
    </w:lvl>
  </w:abstractNum>
  <w:abstractNum w:abstractNumId="14" w15:restartNumberingAfterBreak="0">
    <w:nsid w:val="591C4DC8"/>
    <w:multiLevelType w:val="hybridMultilevel"/>
    <w:tmpl w:val="9C4EDBAE"/>
    <w:lvl w:ilvl="0" w:tplc="8B2C8960">
      <w:numFmt w:val="bullet"/>
      <w:lvlText w:val="-"/>
      <w:lvlJc w:val="left"/>
      <w:pPr>
        <w:ind w:left="60" w:hanging="42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5BF92072"/>
    <w:multiLevelType w:val="hybridMultilevel"/>
    <w:tmpl w:val="701C697E"/>
    <w:lvl w:ilvl="0" w:tplc="235CD476">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562155"/>
    <w:multiLevelType w:val="hybridMultilevel"/>
    <w:tmpl w:val="DAE4F1BA"/>
    <w:lvl w:ilvl="0" w:tplc="8B2C8960">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3F16510"/>
    <w:multiLevelType w:val="hybridMultilevel"/>
    <w:tmpl w:val="ABA2EA74"/>
    <w:lvl w:ilvl="0" w:tplc="0409000B">
      <w:start w:val="1"/>
      <w:numFmt w:val="bullet"/>
      <w:lvlText w:val=""/>
      <w:lvlJc w:val="left"/>
      <w:pPr>
        <w:ind w:left="460" w:hanging="360"/>
      </w:pPr>
      <w:rPr>
        <w:rFonts w:ascii="Wingdings" w:hAnsi="Wingdings" w:hint="default"/>
        <w:w w:val="100"/>
        <w:sz w:val="24"/>
        <w:szCs w:val="24"/>
        <w:lang w:val="en-US" w:eastAsia="en-US" w:bidi="en-US"/>
      </w:rPr>
    </w:lvl>
    <w:lvl w:ilvl="1" w:tplc="5DF63A9E">
      <w:numFmt w:val="bullet"/>
      <w:lvlText w:val="•"/>
      <w:lvlJc w:val="left"/>
      <w:pPr>
        <w:ind w:left="1372" w:hanging="360"/>
      </w:pPr>
      <w:rPr>
        <w:rFonts w:hint="default"/>
        <w:lang w:val="en-US" w:eastAsia="en-US" w:bidi="en-US"/>
      </w:rPr>
    </w:lvl>
    <w:lvl w:ilvl="2" w:tplc="3892A966">
      <w:numFmt w:val="bullet"/>
      <w:lvlText w:val="•"/>
      <w:lvlJc w:val="left"/>
      <w:pPr>
        <w:ind w:left="2284" w:hanging="360"/>
      </w:pPr>
      <w:rPr>
        <w:rFonts w:hint="default"/>
        <w:lang w:val="en-US" w:eastAsia="en-US" w:bidi="en-US"/>
      </w:rPr>
    </w:lvl>
    <w:lvl w:ilvl="3" w:tplc="4E36E54E">
      <w:numFmt w:val="bullet"/>
      <w:lvlText w:val="•"/>
      <w:lvlJc w:val="left"/>
      <w:pPr>
        <w:ind w:left="3196" w:hanging="360"/>
      </w:pPr>
      <w:rPr>
        <w:rFonts w:hint="default"/>
        <w:lang w:val="en-US" w:eastAsia="en-US" w:bidi="en-US"/>
      </w:rPr>
    </w:lvl>
    <w:lvl w:ilvl="4" w:tplc="776847F4">
      <w:numFmt w:val="bullet"/>
      <w:lvlText w:val="•"/>
      <w:lvlJc w:val="left"/>
      <w:pPr>
        <w:ind w:left="4108" w:hanging="360"/>
      </w:pPr>
      <w:rPr>
        <w:rFonts w:hint="default"/>
        <w:lang w:val="en-US" w:eastAsia="en-US" w:bidi="en-US"/>
      </w:rPr>
    </w:lvl>
    <w:lvl w:ilvl="5" w:tplc="F362945E">
      <w:numFmt w:val="bullet"/>
      <w:lvlText w:val="•"/>
      <w:lvlJc w:val="left"/>
      <w:pPr>
        <w:ind w:left="5020" w:hanging="360"/>
      </w:pPr>
      <w:rPr>
        <w:rFonts w:hint="default"/>
        <w:lang w:val="en-US" w:eastAsia="en-US" w:bidi="en-US"/>
      </w:rPr>
    </w:lvl>
    <w:lvl w:ilvl="6" w:tplc="69BA7D4A">
      <w:numFmt w:val="bullet"/>
      <w:lvlText w:val="•"/>
      <w:lvlJc w:val="left"/>
      <w:pPr>
        <w:ind w:left="5932" w:hanging="360"/>
      </w:pPr>
      <w:rPr>
        <w:rFonts w:hint="default"/>
        <w:lang w:val="en-US" w:eastAsia="en-US" w:bidi="en-US"/>
      </w:rPr>
    </w:lvl>
    <w:lvl w:ilvl="7" w:tplc="18F007CC">
      <w:numFmt w:val="bullet"/>
      <w:lvlText w:val="•"/>
      <w:lvlJc w:val="left"/>
      <w:pPr>
        <w:ind w:left="6844" w:hanging="360"/>
      </w:pPr>
      <w:rPr>
        <w:rFonts w:hint="default"/>
        <w:lang w:val="en-US" w:eastAsia="en-US" w:bidi="en-US"/>
      </w:rPr>
    </w:lvl>
    <w:lvl w:ilvl="8" w:tplc="5D2CE70C">
      <w:numFmt w:val="bullet"/>
      <w:lvlText w:val="•"/>
      <w:lvlJc w:val="left"/>
      <w:pPr>
        <w:ind w:left="7756" w:hanging="360"/>
      </w:pPr>
      <w:rPr>
        <w:rFonts w:hint="default"/>
        <w:lang w:val="en-US" w:eastAsia="en-US" w:bidi="en-US"/>
      </w:rPr>
    </w:lvl>
  </w:abstractNum>
  <w:abstractNum w:abstractNumId="18" w15:restartNumberingAfterBreak="0">
    <w:nsid w:val="666F6FD0"/>
    <w:multiLevelType w:val="hybridMultilevel"/>
    <w:tmpl w:val="9E549210"/>
    <w:lvl w:ilvl="0" w:tplc="F62C7E5E">
      <w:numFmt w:val="bullet"/>
      <w:lvlText w:val=""/>
      <w:lvlJc w:val="left"/>
      <w:pPr>
        <w:ind w:left="460" w:hanging="360"/>
      </w:pPr>
      <w:rPr>
        <w:rFonts w:ascii="Symbol" w:eastAsia="Symbol" w:hAnsi="Symbol" w:cs="Symbol" w:hint="default"/>
        <w:w w:val="100"/>
        <w:sz w:val="24"/>
        <w:szCs w:val="24"/>
        <w:lang w:val="en-US" w:eastAsia="en-US" w:bidi="en-US"/>
      </w:rPr>
    </w:lvl>
    <w:lvl w:ilvl="1" w:tplc="5DF63A9E">
      <w:numFmt w:val="bullet"/>
      <w:lvlText w:val="•"/>
      <w:lvlJc w:val="left"/>
      <w:pPr>
        <w:ind w:left="1372" w:hanging="360"/>
      </w:pPr>
      <w:rPr>
        <w:rFonts w:hint="default"/>
        <w:lang w:val="en-US" w:eastAsia="en-US" w:bidi="en-US"/>
      </w:rPr>
    </w:lvl>
    <w:lvl w:ilvl="2" w:tplc="3892A966">
      <w:numFmt w:val="bullet"/>
      <w:lvlText w:val="•"/>
      <w:lvlJc w:val="left"/>
      <w:pPr>
        <w:ind w:left="2284" w:hanging="360"/>
      </w:pPr>
      <w:rPr>
        <w:rFonts w:hint="default"/>
        <w:lang w:val="en-US" w:eastAsia="en-US" w:bidi="en-US"/>
      </w:rPr>
    </w:lvl>
    <w:lvl w:ilvl="3" w:tplc="4E36E54E">
      <w:numFmt w:val="bullet"/>
      <w:lvlText w:val="•"/>
      <w:lvlJc w:val="left"/>
      <w:pPr>
        <w:ind w:left="3196" w:hanging="360"/>
      </w:pPr>
      <w:rPr>
        <w:rFonts w:hint="default"/>
        <w:lang w:val="en-US" w:eastAsia="en-US" w:bidi="en-US"/>
      </w:rPr>
    </w:lvl>
    <w:lvl w:ilvl="4" w:tplc="776847F4">
      <w:numFmt w:val="bullet"/>
      <w:lvlText w:val="•"/>
      <w:lvlJc w:val="left"/>
      <w:pPr>
        <w:ind w:left="4108" w:hanging="360"/>
      </w:pPr>
      <w:rPr>
        <w:rFonts w:hint="default"/>
        <w:lang w:val="en-US" w:eastAsia="en-US" w:bidi="en-US"/>
      </w:rPr>
    </w:lvl>
    <w:lvl w:ilvl="5" w:tplc="F362945E">
      <w:numFmt w:val="bullet"/>
      <w:lvlText w:val="•"/>
      <w:lvlJc w:val="left"/>
      <w:pPr>
        <w:ind w:left="5020" w:hanging="360"/>
      </w:pPr>
      <w:rPr>
        <w:rFonts w:hint="default"/>
        <w:lang w:val="en-US" w:eastAsia="en-US" w:bidi="en-US"/>
      </w:rPr>
    </w:lvl>
    <w:lvl w:ilvl="6" w:tplc="69BA7D4A">
      <w:numFmt w:val="bullet"/>
      <w:lvlText w:val="•"/>
      <w:lvlJc w:val="left"/>
      <w:pPr>
        <w:ind w:left="5932" w:hanging="360"/>
      </w:pPr>
      <w:rPr>
        <w:rFonts w:hint="default"/>
        <w:lang w:val="en-US" w:eastAsia="en-US" w:bidi="en-US"/>
      </w:rPr>
    </w:lvl>
    <w:lvl w:ilvl="7" w:tplc="18F007CC">
      <w:numFmt w:val="bullet"/>
      <w:lvlText w:val="•"/>
      <w:lvlJc w:val="left"/>
      <w:pPr>
        <w:ind w:left="6844" w:hanging="360"/>
      </w:pPr>
      <w:rPr>
        <w:rFonts w:hint="default"/>
        <w:lang w:val="en-US" w:eastAsia="en-US" w:bidi="en-US"/>
      </w:rPr>
    </w:lvl>
    <w:lvl w:ilvl="8" w:tplc="5D2CE70C">
      <w:numFmt w:val="bullet"/>
      <w:lvlText w:val="•"/>
      <w:lvlJc w:val="left"/>
      <w:pPr>
        <w:ind w:left="7756" w:hanging="360"/>
      </w:pPr>
      <w:rPr>
        <w:rFonts w:hint="default"/>
        <w:lang w:val="en-US" w:eastAsia="en-US" w:bidi="en-US"/>
      </w:rPr>
    </w:lvl>
  </w:abstractNum>
  <w:abstractNum w:abstractNumId="19" w15:restartNumberingAfterBreak="0">
    <w:nsid w:val="6AEE07A6"/>
    <w:multiLevelType w:val="hybridMultilevel"/>
    <w:tmpl w:val="4DAAD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89A09EB"/>
    <w:multiLevelType w:val="hybridMultilevel"/>
    <w:tmpl w:val="7D78EE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EAC610C"/>
    <w:multiLevelType w:val="hybridMultilevel"/>
    <w:tmpl w:val="A0A8E77C"/>
    <w:lvl w:ilvl="0" w:tplc="54DE2E30">
      <w:numFmt w:val="bullet"/>
      <w:lvlText w:val="-"/>
      <w:lvlJc w:val="left"/>
      <w:pPr>
        <w:ind w:left="720" w:hanging="360"/>
      </w:pPr>
      <w:rPr>
        <w:rFonts w:ascii="Times New Roman" w:eastAsia="Times New Roman" w:hAnsi="Times New Roman" w:cs="Times New Roman" w:hint="default"/>
        <w:w w:val="89"/>
        <w:sz w:val="24"/>
        <w:szCs w:val="24"/>
        <w:lang w:val="sq-AL"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0413606">
    <w:abstractNumId w:val="20"/>
  </w:num>
  <w:num w:numId="2" w16cid:durableId="923994896">
    <w:abstractNumId w:val="14"/>
  </w:num>
  <w:num w:numId="3" w16cid:durableId="414547403">
    <w:abstractNumId w:val="0"/>
  </w:num>
  <w:num w:numId="4" w16cid:durableId="918759504">
    <w:abstractNumId w:val="16"/>
  </w:num>
  <w:num w:numId="5" w16cid:durableId="595673478">
    <w:abstractNumId w:val="10"/>
  </w:num>
  <w:num w:numId="6" w16cid:durableId="127625695">
    <w:abstractNumId w:val="2"/>
  </w:num>
  <w:num w:numId="7" w16cid:durableId="1060444873">
    <w:abstractNumId w:val="19"/>
  </w:num>
  <w:num w:numId="8" w16cid:durableId="341707401">
    <w:abstractNumId w:val="6"/>
  </w:num>
  <w:num w:numId="9" w16cid:durableId="393353559">
    <w:abstractNumId w:val="3"/>
  </w:num>
  <w:num w:numId="10" w16cid:durableId="232735975">
    <w:abstractNumId w:val="4"/>
  </w:num>
  <w:num w:numId="11" w16cid:durableId="1392771907">
    <w:abstractNumId w:val="11"/>
  </w:num>
  <w:num w:numId="12" w16cid:durableId="479008139">
    <w:abstractNumId w:val="8"/>
  </w:num>
  <w:num w:numId="13" w16cid:durableId="2085494063">
    <w:abstractNumId w:val="9"/>
  </w:num>
  <w:num w:numId="14" w16cid:durableId="396904170">
    <w:abstractNumId w:val="15"/>
  </w:num>
  <w:num w:numId="15" w16cid:durableId="1907913866">
    <w:abstractNumId w:val="13"/>
  </w:num>
  <w:num w:numId="16" w16cid:durableId="1664628668">
    <w:abstractNumId w:val="18"/>
  </w:num>
  <w:num w:numId="17" w16cid:durableId="1926189688">
    <w:abstractNumId w:val="7"/>
  </w:num>
  <w:num w:numId="18" w16cid:durableId="1604612582">
    <w:abstractNumId w:val="17"/>
  </w:num>
  <w:num w:numId="19" w16cid:durableId="447742920">
    <w:abstractNumId w:val="12"/>
  </w:num>
  <w:num w:numId="20" w16cid:durableId="1822035338">
    <w:abstractNumId w:val="1"/>
  </w:num>
  <w:num w:numId="21" w16cid:durableId="683626588">
    <w:abstractNumId w:val="5"/>
  </w:num>
  <w:num w:numId="22" w16cid:durableId="50397606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1AD"/>
    <w:rsid w:val="000061F1"/>
    <w:rsid w:val="00020718"/>
    <w:rsid w:val="00036C9D"/>
    <w:rsid w:val="00043314"/>
    <w:rsid w:val="000A3202"/>
    <w:rsid w:val="000A7B15"/>
    <w:rsid w:val="000C3003"/>
    <w:rsid w:val="000C3CEA"/>
    <w:rsid w:val="000C68C0"/>
    <w:rsid w:val="000E416E"/>
    <w:rsid w:val="00110146"/>
    <w:rsid w:val="00115010"/>
    <w:rsid w:val="00137790"/>
    <w:rsid w:val="00164DB5"/>
    <w:rsid w:val="00166843"/>
    <w:rsid w:val="00170BF8"/>
    <w:rsid w:val="00183258"/>
    <w:rsid w:val="001D215A"/>
    <w:rsid w:val="001D6725"/>
    <w:rsid w:val="001E1301"/>
    <w:rsid w:val="001F2281"/>
    <w:rsid w:val="00203A57"/>
    <w:rsid w:val="00207F3A"/>
    <w:rsid w:val="00211D11"/>
    <w:rsid w:val="00233AF3"/>
    <w:rsid w:val="00260537"/>
    <w:rsid w:val="00261582"/>
    <w:rsid w:val="00293FEF"/>
    <w:rsid w:val="002B3A80"/>
    <w:rsid w:val="002B43F7"/>
    <w:rsid w:val="002B6087"/>
    <w:rsid w:val="002C543F"/>
    <w:rsid w:val="002E56F2"/>
    <w:rsid w:val="003028EF"/>
    <w:rsid w:val="00322294"/>
    <w:rsid w:val="00345A1E"/>
    <w:rsid w:val="00377FDD"/>
    <w:rsid w:val="00382630"/>
    <w:rsid w:val="003920E0"/>
    <w:rsid w:val="003F3BAD"/>
    <w:rsid w:val="00401218"/>
    <w:rsid w:val="00415670"/>
    <w:rsid w:val="004212F2"/>
    <w:rsid w:val="00430A2D"/>
    <w:rsid w:val="00442793"/>
    <w:rsid w:val="0044313D"/>
    <w:rsid w:val="00473E4B"/>
    <w:rsid w:val="004763E4"/>
    <w:rsid w:val="00487FD1"/>
    <w:rsid w:val="004900FF"/>
    <w:rsid w:val="004B30AC"/>
    <w:rsid w:val="004B5A20"/>
    <w:rsid w:val="004B5A46"/>
    <w:rsid w:val="004B6438"/>
    <w:rsid w:val="004F0271"/>
    <w:rsid w:val="00512D6D"/>
    <w:rsid w:val="005235B6"/>
    <w:rsid w:val="005407FD"/>
    <w:rsid w:val="00551BD4"/>
    <w:rsid w:val="005523D7"/>
    <w:rsid w:val="005535E0"/>
    <w:rsid w:val="0056308E"/>
    <w:rsid w:val="00565436"/>
    <w:rsid w:val="00577E2F"/>
    <w:rsid w:val="00584290"/>
    <w:rsid w:val="00584DF9"/>
    <w:rsid w:val="00592655"/>
    <w:rsid w:val="005A1C10"/>
    <w:rsid w:val="005A74BD"/>
    <w:rsid w:val="005C698C"/>
    <w:rsid w:val="005D3968"/>
    <w:rsid w:val="005D7FDB"/>
    <w:rsid w:val="00614A62"/>
    <w:rsid w:val="006220AD"/>
    <w:rsid w:val="00644D07"/>
    <w:rsid w:val="0065736E"/>
    <w:rsid w:val="00674BC4"/>
    <w:rsid w:val="00677455"/>
    <w:rsid w:val="006858B8"/>
    <w:rsid w:val="00693E9D"/>
    <w:rsid w:val="006C2A37"/>
    <w:rsid w:val="006C77A3"/>
    <w:rsid w:val="006C7EA5"/>
    <w:rsid w:val="006D2CB2"/>
    <w:rsid w:val="006E01AD"/>
    <w:rsid w:val="006E1F52"/>
    <w:rsid w:val="006E4193"/>
    <w:rsid w:val="006F3649"/>
    <w:rsid w:val="006F384C"/>
    <w:rsid w:val="0070301F"/>
    <w:rsid w:val="00703E23"/>
    <w:rsid w:val="0075011E"/>
    <w:rsid w:val="00762ACE"/>
    <w:rsid w:val="007656EB"/>
    <w:rsid w:val="0077128F"/>
    <w:rsid w:val="0078211E"/>
    <w:rsid w:val="00797EFF"/>
    <w:rsid w:val="007D012D"/>
    <w:rsid w:val="007E1059"/>
    <w:rsid w:val="007F0139"/>
    <w:rsid w:val="007F7CC8"/>
    <w:rsid w:val="0080114E"/>
    <w:rsid w:val="00843445"/>
    <w:rsid w:val="0085296E"/>
    <w:rsid w:val="00862315"/>
    <w:rsid w:val="00891FEE"/>
    <w:rsid w:val="008A49E8"/>
    <w:rsid w:val="008B1C6D"/>
    <w:rsid w:val="008E6281"/>
    <w:rsid w:val="008F1AC4"/>
    <w:rsid w:val="00905ADA"/>
    <w:rsid w:val="009306ED"/>
    <w:rsid w:val="00937B0B"/>
    <w:rsid w:val="009A6D44"/>
    <w:rsid w:val="009B7DA2"/>
    <w:rsid w:val="009E182D"/>
    <w:rsid w:val="009E3F11"/>
    <w:rsid w:val="009E7A6B"/>
    <w:rsid w:val="009F4F52"/>
    <w:rsid w:val="009F7686"/>
    <w:rsid w:val="00A067A6"/>
    <w:rsid w:val="00A132FA"/>
    <w:rsid w:val="00A22A11"/>
    <w:rsid w:val="00A23482"/>
    <w:rsid w:val="00A41953"/>
    <w:rsid w:val="00A45D3E"/>
    <w:rsid w:val="00A6118F"/>
    <w:rsid w:val="00A66A67"/>
    <w:rsid w:val="00A8353C"/>
    <w:rsid w:val="00AC08D8"/>
    <w:rsid w:val="00B55663"/>
    <w:rsid w:val="00B93607"/>
    <w:rsid w:val="00BC07FD"/>
    <w:rsid w:val="00BC4E3C"/>
    <w:rsid w:val="00C222A0"/>
    <w:rsid w:val="00C25C16"/>
    <w:rsid w:val="00C373AC"/>
    <w:rsid w:val="00C436B9"/>
    <w:rsid w:val="00C46CE2"/>
    <w:rsid w:val="00C54E5A"/>
    <w:rsid w:val="00C60420"/>
    <w:rsid w:val="00C7228D"/>
    <w:rsid w:val="00C81B55"/>
    <w:rsid w:val="00CA3876"/>
    <w:rsid w:val="00CB2157"/>
    <w:rsid w:val="00CB60F4"/>
    <w:rsid w:val="00CC18D5"/>
    <w:rsid w:val="00CF6AFF"/>
    <w:rsid w:val="00D01B5D"/>
    <w:rsid w:val="00D4729C"/>
    <w:rsid w:val="00D6007C"/>
    <w:rsid w:val="00D64835"/>
    <w:rsid w:val="00D67871"/>
    <w:rsid w:val="00D8239A"/>
    <w:rsid w:val="00D90E3E"/>
    <w:rsid w:val="00DA4C89"/>
    <w:rsid w:val="00DE7463"/>
    <w:rsid w:val="00E046B6"/>
    <w:rsid w:val="00E56C00"/>
    <w:rsid w:val="00EA1E71"/>
    <w:rsid w:val="00EA4656"/>
    <w:rsid w:val="00EA6015"/>
    <w:rsid w:val="00EE0AA6"/>
    <w:rsid w:val="00F45881"/>
    <w:rsid w:val="00F67CA7"/>
    <w:rsid w:val="00F700B6"/>
    <w:rsid w:val="00F76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C3ABE"/>
  <w15:docId w15:val="{AF5DCC45-F084-4C3B-914B-A3985D16A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0E0"/>
  </w:style>
  <w:style w:type="paragraph" w:styleId="Heading2">
    <w:name w:val="heading 2"/>
    <w:basedOn w:val="Normal"/>
    <w:link w:val="Heading2Char"/>
    <w:uiPriority w:val="9"/>
    <w:qFormat/>
    <w:rsid w:val="006E01A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01A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E01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01AD"/>
    <w:rPr>
      <w:b/>
      <w:bCs/>
    </w:rPr>
  </w:style>
  <w:style w:type="character" w:styleId="Emphasis">
    <w:name w:val="Emphasis"/>
    <w:basedOn w:val="DefaultParagraphFont"/>
    <w:uiPriority w:val="20"/>
    <w:qFormat/>
    <w:rsid w:val="006E01AD"/>
    <w:rPr>
      <w:i/>
      <w:iCs/>
    </w:rPr>
  </w:style>
  <w:style w:type="character" w:customStyle="1" w:styleId="apple-converted-space">
    <w:name w:val="apple-converted-space"/>
    <w:basedOn w:val="DefaultParagraphFont"/>
    <w:rsid w:val="006E01AD"/>
  </w:style>
  <w:style w:type="character" w:styleId="Hyperlink">
    <w:name w:val="Hyperlink"/>
    <w:basedOn w:val="DefaultParagraphFont"/>
    <w:uiPriority w:val="99"/>
    <w:unhideWhenUsed/>
    <w:rsid w:val="006E01AD"/>
    <w:rPr>
      <w:color w:val="0000FF"/>
      <w:u w:val="single"/>
    </w:rPr>
  </w:style>
  <w:style w:type="paragraph" w:styleId="BalloonText">
    <w:name w:val="Balloon Text"/>
    <w:basedOn w:val="Normal"/>
    <w:link w:val="BalloonTextChar"/>
    <w:uiPriority w:val="99"/>
    <w:semiHidden/>
    <w:unhideWhenUsed/>
    <w:rsid w:val="00937B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B0B"/>
    <w:rPr>
      <w:rFonts w:ascii="Tahoma" w:hAnsi="Tahoma" w:cs="Tahoma"/>
      <w:sz w:val="16"/>
      <w:szCs w:val="16"/>
    </w:rPr>
  </w:style>
  <w:style w:type="paragraph" w:styleId="Header">
    <w:name w:val="header"/>
    <w:basedOn w:val="Normal"/>
    <w:link w:val="HeaderChar"/>
    <w:uiPriority w:val="99"/>
    <w:unhideWhenUsed/>
    <w:rsid w:val="007030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01F"/>
  </w:style>
  <w:style w:type="paragraph" w:styleId="Footer">
    <w:name w:val="footer"/>
    <w:basedOn w:val="Normal"/>
    <w:link w:val="FooterChar"/>
    <w:uiPriority w:val="99"/>
    <w:unhideWhenUsed/>
    <w:rsid w:val="00703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01F"/>
  </w:style>
  <w:style w:type="paragraph" w:styleId="ListParagraph">
    <w:name w:val="List Paragraph"/>
    <w:basedOn w:val="Normal"/>
    <w:uiPriority w:val="34"/>
    <w:qFormat/>
    <w:rsid w:val="0070301F"/>
    <w:pPr>
      <w:ind w:left="720"/>
      <w:contextualSpacing/>
    </w:pPr>
  </w:style>
  <w:style w:type="character" w:styleId="FollowedHyperlink">
    <w:name w:val="FollowedHyperlink"/>
    <w:basedOn w:val="DefaultParagraphFont"/>
    <w:uiPriority w:val="99"/>
    <w:semiHidden/>
    <w:unhideWhenUsed/>
    <w:rsid w:val="00BC4E3C"/>
    <w:rPr>
      <w:color w:val="800080" w:themeColor="followedHyperlink"/>
      <w:u w:val="single"/>
    </w:rPr>
  </w:style>
  <w:style w:type="paragraph" w:styleId="NoSpacing">
    <w:name w:val="No Spacing"/>
    <w:uiPriority w:val="1"/>
    <w:qFormat/>
    <w:rsid w:val="0077128F"/>
    <w:pPr>
      <w:spacing w:after="0" w:line="240" w:lineRule="auto"/>
    </w:pPr>
    <w:rPr>
      <w:rFonts w:eastAsiaTheme="minorHAnsi"/>
    </w:rPr>
  </w:style>
  <w:style w:type="character" w:customStyle="1" w:styleId="UnresolvedMention1">
    <w:name w:val="Unresolved Mention1"/>
    <w:basedOn w:val="DefaultParagraphFont"/>
    <w:uiPriority w:val="99"/>
    <w:semiHidden/>
    <w:unhideWhenUsed/>
    <w:rsid w:val="006E4193"/>
    <w:rPr>
      <w:color w:val="605E5C"/>
      <w:shd w:val="clear" w:color="auto" w:fill="E1DFDD"/>
    </w:rPr>
  </w:style>
  <w:style w:type="paragraph" w:styleId="BodyText">
    <w:name w:val="Body Text"/>
    <w:basedOn w:val="Normal"/>
    <w:link w:val="BodyTextChar"/>
    <w:uiPriority w:val="1"/>
    <w:qFormat/>
    <w:rsid w:val="00183258"/>
    <w:pPr>
      <w:widowControl w:val="0"/>
      <w:autoSpaceDE w:val="0"/>
      <w:autoSpaceDN w:val="0"/>
      <w:spacing w:after="0" w:line="240" w:lineRule="auto"/>
    </w:pPr>
    <w:rPr>
      <w:rFonts w:ascii="Times New Roman" w:eastAsia="Times New Roman" w:hAnsi="Times New Roman" w:cs="Times New Roman"/>
      <w:i/>
      <w:sz w:val="20"/>
      <w:szCs w:val="20"/>
      <w:lang w:bidi="en-US"/>
    </w:rPr>
  </w:style>
  <w:style w:type="character" w:customStyle="1" w:styleId="BodyTextChar">
    <w:name w:val="Body Text Char"/>
    <w:basedOn w:val="DefaultParagraphFont"/>
    <w:link w:val="BodyText"/>
    <w:uiPriority w:val="1"/>
    <w:rsid w:val="00183258"/>
    <w:rPr>
      <w:rFonts w:ascii="Times New Roman" w:eastAsia="Times New Roman" w:hAnsi="Times New Roman" w:cs="Times New Roman"/>
      <w:i/>
      <w:sz w:val="20"/>
      <w:szCs w:val="20"/>
      <w:lang w:bidi="en-US"/>
    </w:rPr>
  </w:style>
  <w:style w:type="paragraph" w:customStyle="1" w:styleId="rtejustify">
    <w:name w:val="rtejustify"/>
    <w:basedOn w:val="Normal"/>
    <w:rsid w:val="004B64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 Paragraph1"/>
    <w:basedOn w:val="Normal"/>
    <w:uiPriority w:val="34"/>
    <w:qFormat/>
    <w:rsid w:val="00703E23"/>
    <w:pPr>
      <w:ind w:left="720"/>
      <w:contextualSpacing/>
    </w:pPr>
    <w:rPr>
      <w:rFonts w:ascii="Calibri" w:eastAsia="SimSun" w:hAnsi="Calibri" w:cs="Times New Roman"/>
    </w:rPr>
  </w:style>
  <w:style w:type="character" w:styleId="UnresolvedMention">
    <w:name w:val="Unresolved Mention"/>
    <w:basedOn w:val="DefaultParagraphFont"/>
    <w:uiPriority w:val="99"/>
    <w:semiHidden/>
    <w:unhideWhenUsed/>
    <w:rsid w:val="000207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35490">
      <w:bodyDiv w:val="1"/>
      <w:marLeft w:val="0"/>
      <w:marRight w:val="0"/>
      <w:marTop w:val="0"/>
      <w:marBottom w:val="0"/>
      <w:divBdr>
        <w:top w:val="none" w:sz="0" w:space="0" w:color="auto"/>
        <w:left w:val="none" w:sz="0" w:space="0" w:color="auto"/>
        <w:bottom w:val="none" w:sz="0" w:space="0" w:color="auto"/>
        <w:right w:val="none" w:sz="0" w:space="0" w:color="auto"/>
      </w:divBdr>
    </w:div>
    <w:div w:id="1363555550">
      <w:bodyDiv w:val="1"/>
      <w:marLeft w:val="0"/>
      <w:marRight w:val="0"/>
      <w:marTop w:val="0"/>
      <w:marBottom w:val="0"/>
      <w:divBdr>
        <w:top w:val="none" w:sz="0" w:space="0" w:color="auto"/>
        <w:left w:val="none" w:sz="0" w:space="0" w:color="auto"/>
        <w:bottom w:val="none" w:sz="0" w:space="0" w:color="auto"/>
        <w:right w:val="none" w:sz="0" w:space="0" w:color="auto"/>
      </w:divBdr>
    </w:div>
    <w:div w:id="1833643291">
      <w:bodyDiv w:val="1"/>
      <w:marLeft w:val="0"/>
      <w:marRight w:val="0"/>
      <w:marTop w:val="0"/>
      <w:marBottom w:val="0"/>
      <w:divBdr>
        <w:top w:val="none" w:sz="0" w:space="0" w:color="auto"/>
        <w:left w:val="none" w:sz="0" w:space="0" w:color="auto"/>
        <w:bottom w:val="none" w:sz="0" w:space="0" w:color="auto"/>
        <w:right w:val="none" w:sz="0" w:space="0" w:color="auto"/>
      </w:divBdr>
    </w:div>
    <w:div w:id="214581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s.nysa.pl/org/ico/strona/students-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c.europa.eu/programmes/erasmus-plus/resources/documents/applicants/learning-agreement_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beqo@upt.al" TargetMode="External"/><Relationship Id="rId4" Type="http://schemas.openxmlformats.org/officeDocument/2006/relationships/webSettings" Target="webSettings.xml"/><Relationship Id="rId9" Type="http://schemas.openxmlformats.org/officeDocument/2006/relationships/hyperlink" Target="mailto:rkodra@upt.a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Robert Kodra</cp:lastModifiedBy>
  <cp:revision>22</cp:revision>
  <cp:lastPrinted>2021-04-12T09:33:00Z</cp:lastPrinted>
  <dcterms:created xsi:type="dcterms:W3CDTF">2023-02-01T14:43:00Z</dcterms:created>
  <dcterms:modified xsi:type="dcterms:W3CDTF">2026-03-26T08:12:00Z</dcterms:modified>
</cp:coreProperties>
</file>