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B0B4" w14:textId="77777777" w:rsidR="0003034D" w:rsidRPr="000B50F0" w:rsidRDefault="0003034D" w:rsidP="00A835D6">
      <w:pP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Grant</w:t>
      </w:r>
      <w:r w:rsidR="00A835D6" w:rsidRPr="000B50F0">
        <w:rPr>
          <w:rFonts w:asciiTheme="minorHAnsi" w:hAnsiTheme="minorHAnsi" w:cstheme="minorHAnsi"/>
          <w:b/>
          <w:sz w:val="22"/>
          <w:szCs w:val="22"/>
          <w:lang w:val="en-GB"/>
        </w:rPr>
        <w:t xml:space="preserve"> </w:t>
      </w:r>
      <w:r w:rsidRPr="000B50F0">
        <w:rPr>
          <w:rFonts w:asciiTheme="minorHAnsi" w:hAnsiTheme="minorHAnsi" w:cstheme="minorHAnsi"/>
          <w:b/>
          <w:sz w:val="22"/>
          <w:szCs w:val="22"/>
          <w:lang w:val="en-GB"/>
        </w:rPr>
        <w:t>agreement</w:t>
      </w:r>
      <w:r w:rsidR="00A835D6" w:rsidRPr="000B50F0">
        <w:rPr>
          <w:rFonts w:asciiTheme="minorHAnsi" w:hAnsiTheme="minorHAnsi" w:cstheme="minorHAnsi"/>
          <w:b/>
          <w:sz w:val="22"/>
          <w:szCs w:val="22"/>
          <w:lang w:val="en-GB"/>
        </w:rPr>
        <w:t xml:space="preserve"> </w:t>
      </w:r>
      <w:r w:rsidRPr="000B50F0">
        <w:rPr>
          <w:rFonts w:asciiTheme="minorHAnsi" w:hAnsiTheme="minorHAnsi" w:cstheme="minorHAnsi"/>
          <w:b/>
          <w:sz w:val="22"/>
          <w:szCs w:val="22"/>
          <w:lang w:val="en-GB"/>
        </w:rPr>
        <w:t>model for Erasmus+ Staff mobility for Training</w:t>
      </w:r>
    </w:p>
    <w:p w14:paraId="24F7C70E" w14:textId="77777777" w:rsidR="0003034D" w:rsidRPr="000B50F0" w:rsidRDefault="0003034D" w:rsidP="00A835D6">
      <w:pP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between PROGRAMME and PARTNER COUNTRIES</w:t>
      </w:r>
    </w:p>
    <w:p w14:paraId="509C3083" w14:textId="736FB65B" w:rsidR="00546930" w:rsidRPr="000B50F0" w:rsidRDefault="003815AB" w:rsidP="00A835D6">
      <w:pPr>
        <w:pStyle w:val="Default"/>
        <w:jc w:val="center"/>
        <w:rPr>
          <w:rFonts w:asciiTheme="minorHAnsi" w:eastAsia="Times New Roman" w:hAnsiTheme="minorHAnsi" w:cstheme="minorHAnsi"/>
          <w:b/>
          <w:color w:val="auto"/>
          <w:sz w:val="22"/>
          <w:szCs w:val="22"/>
          <w:lang w:val="en-GB" w:eastAsia="it-IT"/>
        </w:rPr>
      </w:pPr>
      <w:r w:rsidRPr="000B50F0">
        <w:rPr>
          <w:rFonts w:asciiTheme="minorHAnsi" w:eastAsia="Times New Roman" w:hAnsiTheme="minorHAnsi" w:cstheme="minorHAnsi"/>
          <w:b/>
          <w:color w:val="auto"/>
          <w:sz w:val="22"/>
          <w:szCs w:val="22"/>
          <w:lang w:val="en-GB" w:eastAsia="it-IT"/>
        </w:rPr>
        <w:t xml:space="preserve">PROJECT N. </w:t>
      </w:r>
      <w:r w:rsidR="0011607C" w:rsidRPr="0011607C">
        <w:rPr>
          <w:rFonts w:asciiTheme="minorHAnsi" w:eastAsia="Times New Roman" w:hAnsiTheme="minorHAnsi" w:cstheme="minorHAnsi"/>
          <w:b/>
          <w:color w:val="auto"/>
          <w:sz w:val="22"/>
          <w:szCs w:val="22"/>
          <w:lang w:val="en-GB" w:eastAsia="it-IT"/>
        </w:rPr>
        <w:t>2023-1-IT02-KA171-HED-000144283</w:t>
      </w:r>
    </w:p>
    <w:p w14:paraId="12FDF5EC" w14:textId="77777777" w:rsidR="0003034D" w:rsidRPr="000B50F0" w:rsidRDefault="0003034D" w:rsidP="0003034D">
      <w:pPr>
        <w:jc w:val="center"/>
        <w:rPr>
          <w:rFonts w:asciiTheme="minorHAnsi" w:hAnsiTheme="minorHAnsi" w:cstheme="minorHAnsi"/>
          <w:b/>
          <w:sz w:val="22"/>
          <w:szCs w:val="22"/>
          <w:lang w:val="en-GB"/>
        </w:rPr>
      </w:pPr>
    </w:p>
    <w:p w14:paraId="33D01A87" w14:textId="23C3B4DC" w:rsidR="0003034D" w:rsidRPr="000B50F0" w:rsidRDefault="0003034D" w:rsidP="0003034D">
      <w:pP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Agreement N. 20</w:t>
      </w:r>
      <w:r w:rsidR="002C21F2" w:rsidRPr="000B50F0">
        <w:rPr>
          <w:rFonts w:asciiTheme="minorHAnsi" w:hAnsiTheme="minorHAnsi" w:cstheme="minorHAnsi"/>
          <w:b/>
          <w:sz w:val="22"/>
          <w:szCs w:val="22"/>
          <w:lang w:val="en-GB"/>
        </w:rPr>
        <w:t>2</w:t>
      </w:r>
      <w:r w:rsidR="00844990">
        <w:rPr>
          <w:rFonts w:asciiTheme="minorHAnsi" w:hAnsiTheme="minorHAnsi" w:cstheme="minorHAnsi"/>
          <w:b/>
          <w:sz w:val="22"/>
          <w:szCs w:val="22"/>
          <w:lang w:val="en-GB"/>
        </w:rPr>
        <w:t>6</w:t>
      </w:r>
      <w:r w:rsidRPr="000B50F0">
        <w:rPr>
          <w:rFonts w:asciiTheme="minorHAnsi" w:hAnsiTheme="minorHAnsi" w:cstheme="minorHAnsi"/>
          <w:b/>
          <w:sz w:val="22"/>
          <w:szCs w:val="22"/>
          <w:lang w:val="en-GB"/>
        </w:rPr>
        <w:t>/ ___________</w:t>
      </w:r>
    </w:p>
    <w:p w14:paraId="519684EF" w14:textId="77777777" w:rsidR="0003034D" w:rsidRPr="000B50F0" w:rsidRDefault="0003034D" w:rsidP="0003034D">
      <w:pPr>
        <w:jc w:val="center"/>
        <w:rPr>
          <w:rFonts w:asciiTheme="minorHAnsi" w:hAnsiTheme="minorHAnsi" w:cstheme="minorHAnsi"/>
          <w:i/>
          <w:sz w:val="22"/>
          <w:szCs w:val="22"/>
          <w:lang w:val="en-GB"/>
        </w:rPr>
      </w:pPr>
      <w:r w:rsidRPr="000B50F0">
        <w:rPr>
          <w:rFonts w:asciiTheme="minorHAnsi" w:hAnsiTheme="minorHAnsi" w:cstheme="minorHAnsi"/>
          <w:i/>
          <w:sz w:val="22"/>
          <w:szCs w:val="22"/>
          <w:lang w:val="en-GB"/>
        </w:rPr>
        <w:t>(to be cited in all correspondence)</w:t>
      </w:r>
    </w:p>
    <w:p w14:paraId="1676A124" w14:textId="77777777" w:rsidR="0003034D" w:rsidRPr="000B50F0" w:rsidRDefault="0003034D" w:rsidP="0003034D">
      <w:pPr>
        <w:jc w:val="both"/>
        <w:rPr>
          <w:rFonts w:asciiTheme="minorHAnsi" w:hAnsiTheme="minorHAnsi" w:cstheme="minorHAnsi"/>
          <w:sz w:val="22"/>
          <w:szCs w:val="22"/>
          <w:lang w:val="en-GB"/>
        </w:rPr>
      </w:pPr>
    </w:p>
    <w:p w14:paraId="60108D29" w14:textId="2220015B" w:rsidR="007441E3" w:rsidRPr="00184773" w:rsidRDefault="007441E3" w:rsidP="007441E3">
      <w:pPr>
        <w:pBdr>
          <w:bottom w:val="single" w:sz="12" w:space="1" w:color="auto"/>
        </w:pBdr>
        <w:rPr>
          <w:rFonts w:asciiTheme="minorHAnsi" w:hAnsiTheme="minorHAnsi" w:cstheme="minorHAnsi"/>
          <w:sz w:val="22"/>
          <w:szCs w:val="22"/>
          <w:lang w:val="it-IT"/>
        </w:rPr>
      </w:pPr>
      <w:r w:rsidRPr="00184773">
        <w:rPr>
          <w:rFonts w:asciiTheme="minorHAnsi" w:hAnsiTheme="minorHAnsi" w:cstheme="minorHAnsi"/>
          <w:sz w:val="22"/>
          <w:szCs w:val="22"/>
          <w:lang w:val="it-IT"/>
        </w:rPr>
        <w:t>Università degli Studi della Tuscia – I</w:t>
      </w:r>
      <w:r w:rsidR="006A0122">
        <w:rPr>
          <w:rFonts w:asciiTheme="minorHAnsi" w:hAnsiTheme="minorHAnsi" w:cstheme="minorHAnsi"/>
          <w:sz w:val="22"/>
          <w:szCs w:val="22"/>
          <w:lang w:val="it-IT"/>
        </w:rPr>
        <w:t xml:space="preserve"> </w:t>
      </w:r>
      <w:r w:rsidRPr="00184773">
        <w:rPr>
          <w:rFonts w:asciiTheme="minorHAnsi" w:hAnsiTheme="minorHAnsi" w:cstheme="minorHAnsi"/>
          <w:sz w:val="22"/>
          <w:szCs w:val="22"/>
          <w:lang w:val="it-IT"/>
        </w:rPr>
        <w:t xml:space="preserve"> VITERBO01</w:t>
      </w:r>
    </w:p>
    <w:p w14:paraId="760448BD" w14:textId="54F96AC8" w:rsidR="007441E3" w:rsidRPr="000B50F0" w:rsidRDefault="007441E3" w:rsidP="007441E3">
      <w:pPr>
        <w:pBdr>
          <w:bottom w:val="single" w:sz="12" w:space="1" w:color="auto"/>
        </w:pBdr>
        <w:rPr>
          <w:rFonts w:asciiTheme="minorHAnsi" w:hAnsiTheme="minorHAnsi" w:cstheme="minorHAnsi"/>
          <w:sz w:val="22"/>
          <w:szCs w:val="22"/>
          <w:lang w:val="it-IT"/>
        </w:rPr>
      </w:pPr>
      <w:r w:rsidRPr="000B50F0">
        <w:rPr>
          <w:rFonts w:asciiTheme="minorHAnsi" w:hAnsiTheme="minorHAnsi" w:cstheme="minorHAnsi"/>
          <w:sz w:val="22"/>
          <w:szCs w:val="22"/>
          <w:lang w:val="it-IT"/>
        </w:rPr>
        <w:t>Via S</w:t>
      </w:r>
      <w:r w:rsidR="006A0122">
        <w:rPr>
          <w:rFonts w:asciiTheme="minorHAnsi" w:hAnsiTheme="minorHAnsi" w:cstheme="minorHAnsi"/>
          <w:sz w:val="22"/>
          <w:szCs w:val="22"/>
          <w:lang w:val="it-IT"/>
        </w:rPr>
        <w:t>anta</w:t>
      </w:r>
      <w:r w:rsidRPr="000B50F0">
        <w:rPr>
          <w:rFonts w:asciiTheme="minorHAnsi" w:hAnsiTheme="minorHAnsi" w:cstheme="minorHAnsi"/>
          <w:sz w:val="22"/>
          <w:szCs w:val="22"/>
          <w:lang w:val="it-IT"/>
        </w:rPr>
        <w:t xml:space="preserve"> Maria in Gradi 4</w:t>
      </w:r>
      <w:r w:rsidR="006A0122">
        <w:rPr>
          <w:rFonts w:asciiTheme="minorHAnsi" w:hAnsiTheme="minorHAnsi" w:cstheme="minorHAnsi"/>
          <w:sz w:val="22"/>
          <w:szCs w:val="22"/>
          <w:lang w:val="it-IT"/>
        </w:rPr>
        <w:t>,</w:t>
      </w:r>
      <w:r w:rsidRPr="000B50F0">
        <w:rPr>
          <w:rFonts w:asciiTheme="minorHAnsi" w:hAnsiTheme="minorHAnsi" w:cstheme="minorHAnsi"/>
          <w:sz w:val="22"/>
          <w:szCs w:val="22"/>
          <w:lang w:val="it-IT"/>
        </w:rPr>
        <w:t xml:space="preserve"> 01100 Viterbo – Italy</w:t>
      </w:r>
    </w:p>
    <w:p w14:paraId="25FE00BE" w14:textId="371B4FCF" w:rsidR="007441E3" w:rsidRPr="000B50F0" w:rsidRDefault="007441E3" w:rsidP="007441E3">
      <w:pPr>
        <w:rPr>
          <w:rFonts w:asciiTheme="minorHAnsi" w:hAnsiTheme="minorHAnsi" w:cstheme="minorHAnsi"/>
          <w:i/>
          <w:sz w:val="22"/>
          <w:szCs w:val="22"/>
          <w:lang w:val="en-US"/>
        </w:rPr>
      </w:pPr>
      <w:r w:rsidRPr="000B50F0">
        <w:rPr>
          <w:rFonts w:asciiTheme="minorHAnsi" w:hAnsiTheme="minorHAnsi" w:cstheme="minorHAnsi"/>
          <w:sz w:val="22"/>
          <w:szCs w:val="22"/>
          <w:lang w:val="en-GB"/>
        </w:rPr>
        <w:t xml:space="preserve">Called hereafter </w:t>
      </w:r>
      <w:r w:rsidRPr="000B50F0">
        <w:rPr>
          <w:rFonts w:asciiTheme="minorHAnsi" w:hAnsiTheme="minorHAnsi" w:cstheme="minorHAnsi"/>
          <w:b/>
          <w:sz w:val="22"/>
          <w:szCs w:val="22"/>
          <w:lang w:val="en-GB"/>
        </w:rPr>
        <w:t>"the Receiving Institution"</w:t>
      </w:r>
      <w:r w:rsidRPr="000B50F0">
        <w:rPr>
          <w:rFonts w:asciiTheme="minorHAnsi" w:hAnsiTheme="minorHAnsi" w:cstheme="minorHAnsi"/>
          <w:sz w:val="22"/>
          <w:szCs w:val="22"/>
          <w:lang w:val="en-GB"/>
        </w:rPr>
        <w:t>, represented for the purposes of signature of this agreement by:</w:t>
      </w:r>
      <w:r w:rsidR="008D2EBF">
        <w:rPr>
          <w:rFonts w:asciiTheme="minorHAnsi" w:hAnsiTheme="minorHAnsi" w:cstheme="minorHAnsi"/>
          <w:sz w:val="22"/>
          <w:szCs w:val="22"/>
          <w:lang w:val="en-GB"/>
        </w:rPr>
        <w:t xml:space="preserve"> </w:t>
      </w:r>
      <w:r w:rsidR="002C21F2" w:rsidRPr="000B50F0">
        <w:rPr>
          <w:rFonts w:asciiTheme="minorHAnsi" w:hAnsiTheme="minorHAnsi" w:cstheme="minorHAnsi"/>
          <w:sz w:val="22"/>
          <w:szCs w:val="22"/>
          <w:lang w:val="en-US"/>
        </w:rPr>
        <w:t>Avv. Alessandra Moscatelli</w:t>
      </w:r>
      <w:r w:rsidRPr="000B50F0">
        <w:rPr>
          <w:rFonts w:asciiTheme="minorHAnsi" w:hAnsiTheme="minorHAnsi" w:cstheme="minorHAnsi"/>
          <w:sz w:val="22"/>
          <w:szCs w:val="22"/>
          <w:lang w:val="en-US"/>
        </w:rPr>
        <w:t xml:space="preserve">, General </w:t>
      </w:r>
      <w:r w:rsidR="00C905F7">
        <w:rPr>
          <w:rFonts w:asciiTheme="minorHAnsi" w:hAnsiTheme="minorHAnsi" w:cstheme="minorHAnsi"/>
          <w:sz w:val="22"/>
          <w:szCs w:val="22"/>
          <w:lang w:val="en-US"/>
        </w:rPr>
        <w:t>Director</w:t>
      </w:r>
    </w:p>
    <w:p w14:paraId="1C6F302C" w14:textId="77777777" w:rsidR="007441E3" w:rsidRPr="000B50F0" w:rsidRDefault="007441E3" w:rsidP="007441E3">
      <w:pPr>
        <w:rPr>
          <w:rFonts w:asciiTheme="minorHAnsi" w:hAnsiTheme="minorHAnsi" w:cstheme="minorHAnsi"/>
          <w:sz w:val="22"/>
          <w:szCs w:val="22"/>
          <w:lang w:val="en-GB"/>
        </w:rPr>
      </w:pPr>
      <w:r w:rsidRPr="000B50F0">
        <w:rPr>
          <w:rFonts w:asciiTheme="minorHAnsi" w:hAnsiTheme="minorHAnsi" w:cstheme="minorHAnsi"/>
          <w:sz w:val="22"/>
          <w:szCs w:val="22"/>
          <w:lang w:val="en-GB"/>
        </w:rPr>
        <w:t>of the one part,</w:t>
      </w:r>
    </w:p>
    <w:p w14:paraId="7097D5D5" w14:textId="77777777" w:rsidR="007441E3" w:rsidRPr="000B50F0" w:rsidRDefault="007441E3" w:rsidP="007441E3">
      <w:pPr>
        <w:pBdr>
          <w:bottom w:val="single" w:sz="12" w:space="1" w:color="auto"/>
        </w:pBdr>
        <w:rPr>
          <w:rFonts w:asciiTheme="minorHAnsi" w:hAnsiTheme="minorHAnsi" w:cstheme="minorHAnsi"/>
          <w:i/>
          <w:sz w:val="22"/>
          <w:szCs w:val="22"/>
          <w:lang w:val="en-GB"/>
        </w:rPr>
      </w:pPr>
    </w:p>
    <w:p w14:paraId="0BF34205" w14:textId="77777777" w:rsidR="007441E3" w:rsidRPr="000B50F0" w:rsidRDefault="007441E3" w:rsidP="007441E3">
      <w:pPr>
        <w:pBdr>
          <w:bottom w:val="single" w:sz="12" w:space="1" w:color="auto"/>
        </w:pBdr>
        <w:rPr>
          <w:rFonts w:asciiTheme="minorHAnsi" w:hAnsiTheme="minorHAnsi" w:cstheme="minorHAnsi"/>
          <w:i/>
          <w:sz w:val="22"/>
          <w:szCs w:val="22"/>
          <w:lang w:val="en-GB"/>
        </w:rPr>
      </w:pPr>
      <w:r w:rsidRPr="000B50F0">
        <w:rPr>
          <w:rFonts w:asciiTheme="minorHAnsi" w:hAnsiTheme="minorHAnsi" w:cstheme="minorHAnsi"/>
          <w:i/>
          <w:sz w:val="22"/>
          <w:szCs w:val="22"/>
          <w:lang w:val="en-GB"/>
        </w:rPr>
        <w:t>And</w:t>
      </w:r>
    </w:p>
    <w:p w14:paraId="0E387430" w14:textId="77777777" w:rsidR="00311C56" w:rsidRPr="000B50F0" w:rsidRDefault="00311C56" w:rsidP="007441E3">
      <w:pPr>
        <w:pBdr>
          <w:bottom w:val="single" w:sz="12" w:space="1" w:color="auto"/>
        </w:pBdr>
        <w:rPr>
          <w:rFonts w:asciiTheme="minorHAnsi" w:hAnsiTheme="minorHAnsi" w:cstheme="minorHAnsi"/>
          <w:i/>
          <w:sz w:val="22"/>
          <w:szCs w:val="22"/>
          <w:lang w:val="en-GB"/>
        </w:rPr>
      </w:pPr>
    </w:p>
    <w:p w14:paraId="26CE1C06" w14:textId="370E0467" w:rsidR="007441E3" w:rsidRPr="000B50F0" w:rsidRDefault="00844990" w:rsidP="007441E3">
      <w:pPr>
        <w:pBdr>
          <w:bottom w:val="single" w:sz="12" w:space="1" w:color="auto"/>
        </w:pBdr>
        <w:rPr>
          <w:rFonts w:asciiTheme="minorHAnsi" w:hAnsiTheme="minorHAnsi" w:cstheme="minorHAnsi"/>
          <w:i/>
          <w:sz w:val="22"/>
          <w:szCs w:val="22"/>
          <w:lang w:val="en-GB"/>
        </w:rPr>
      </w:pPr>
      <w:r w:rsidRPr="00844990">
        <w:rPr>
          <w:rFonts w:asciiTheme="minorHAnsi" w:hAnsiTheme="minorHAnsi" w:cstheme="minorHAnsi"/>
          <w:i/>
          <w:sz w:val="22"/>
          <w:szCs w:val="22"/>
          <w:highlight w:val="yellow"/>
          <w:lang w:val="en-GB"/>
        </w:rPr>
        <w:t>...</w:t>
      </w:r>
    </w:p>
    <w:p w14:paraId="4C15C9B3" w14:textId="77777777" w:rsidR="007441E3" w:rsidRPr="000B50F0" w:rsidRDefault="007441E3" w:rsidP="007441E3">
      <w:pPr>
        <w:rPr>
          <w:rFonts w:asciiTheme="minorHAnsi" w:hAnsiTheme="minorHAnsi" w:cstheme="minorHAnsi"/>
          <w:i/>
          <w:sz w:val="22"/>
          <w:szCs w:val="22"/>
          <w:lang w:val="en-GB"/>
        </w:rPr>
      </w:pPr>
      <w:r w:rsidRPr="000B50F0">
        <w:rPr>
          <w:rFonts w:asciiTheme="minorHAnsi" w:hAnsiTheme="minorHAnsi" w:cstheme="minorHAnsi"/>
          <w:i/>
          <w:sz w:val="22"/>
          <w:szCs w:val="22"/>
          <w:lang w:val="en-GB"/>
        </w:rPr>
        <w:t xml:space="preserve">Full official name of the Partner Country institution </w:t>
      </w:r>
    </w:p>
    <w:p w14:paraId="7AE7C8B7" w14:textId="77777777" w:rsidR="007441E3" w:rsidRPr="000B50F0" w:rsidRDefault="007441E3" w:rsidP="007441E3">
      <w:pPr>
        <w:rPr>
          <w:rFonts w:asciiTheme="minorHAnsi" w:hAnsiTheme="minorHAnsi" w:cstheme="minorHAnsi"/>
          <w:i/>
          <w:sz w:val="22"/>
          <w:szCs w:val="22"/>
          <w:lang w:val="en-GB"/>
        </w:rPr>
      </w:pPr>
    </w:p>
    <w:p w14:paraId="290C1BE1" w14:textId="7AF7B065" w:rsidR="007441E3" w:rsidRPr="000B50F0" w:rsidRDefault="007441E3" w:rsidP="007441E3">
      <w:pPr>
        <w:rPr>
          <w:rFonts w:asciiTheme="minorHAnsi" w:hAnsiTheme="minorHAnsi" w:cstheme="minorHAnsi"/>
          <w:i/>
          <w:sz w:val="22"/>
          <w:szCs w:val="22"/>
          <w:lang w:val="en-GB"/>
        </w:rPr>
      </w:pPr>
      <w:r w:rsidRPr="000B50F0">
        <w:rPr>
          <w:rFonts w:asciiTheme="minorHAnsi" w:hAnsiTheme="minorHAnsi" w:cstheme="minorHAnsi"/>
          <w:sz w:val="22"/>
          <w:szCs w:val="22"/>
          <w:lang w:val="en-GB"/>
        </w:rPr>
        <w:t>Address:</w:t>
      </w:r>
      <w:r w:rsidR="0019311D" w:rsidRPr="000B50F0">
        <w:rPr>
          <w:rFonts w:asciiTheme="minorHAnsi" w:hAnsiTheme="minorHAnsi" w:cstheme="minorHAnsi"/>
          <w:sz w:val="22"/>
          <w:szCs w:val="22"/>
          <w:lang w:val="en-GB"/>
        </w:rPr>
        <w:t xml:space="preserve"> </w:t>
      </w:r>
      <w:r w:rsidR="008D2EBF" w:rsidRPr="008D2EBF">
        <w:rPr>
          <w:rFonts w:asciiTheme="minorHAnsi" w:hAnsiTheme="minorHAnsi" w:cstheme="minorHAnsi"/>
          <w:sz w:val="22"/>
          <w:szCs w:val="22"/>
          <w:highlight w:val="yellow"/>
          <w:lang w:val="en-GB"/>
        </w:rPr>
        <w:t>…</w:t>
      </w:r>
    </w:p>
    <w:p w14:paraId="509642E8" w14:textId="77777777" w:rsidR="007441E3" w:rsidRPr="000B50F0" w:rsidRDefault="007441E3" w:rsidP="007441E3">
      <w:pPr>
        <w:rPr>
          <w:rFonts w:asciiTheme="minorHAnsi" w:hAnsiTheme="minorHAnsi" w:cstheme="minorHAnsi"/>
          <w:sz w:val="22"/>
          <w:szCs w:val="22"/>
          <w:lang w:val="en-GB"/>
        </w:rPr>
      </w:pPr>
    </w:p>
    <w:p w14:paraId="2F9192A7" w14:textId="77777777" w:rsidR="007441E3" w:rsidRPr="000B50F0" w:rsidRDefault="007441E3" w:rsidP="007441E3">
      <w:pPr>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Called hereafter </w:t>
      </w:r>
      <w:r w:rsidRPr="000B50F0">
        <w:rPr>
          <w:rFonts w:asciiTheme="minorHAnsi" w:hAnsiTheme="minorHAnsi" w:cstheme="minorHAnsi"/>
          <w:b/>
          <w:sz w:val="22"/>
          <w:szCs w:val="22"/>
          <w:lang w:val="en-GB"/>
        </w:rPr>
        <w:t>"the Sending Institution"</w:t>
      </w:r>
      <w:r w:rsidRPr="000B50F0">
        <w:rPr>
          <w:rFonts w:asciiTheme="minorHAnsi" w:hAnsiTheme="minorHAnsi" w:cstheme="minorHAnsi"/>
          <w:sz w:val="22"/>
          <w:szCs w:val="22"/>
          <w:lang w:val="en-GB"/>
        </w:rPr>
        <w:t>, represented for the purposes of signature of this agreement by:</w:t>
      </w:r>
    </w:p>
    <w:p w14:paraId="7EB3D85F" w14:textId="4C718511" w:rsidR="007441E3" w:rsidRPr="000B50F0" w:rsidRDefault="008D2EBF" w:rsidP="007441E3">
      <w:pPr>
        <w:rPr>
          <w:rFonts w:asciiTheme="minorHAnsi" w:hAnsiTheme="minorHAnsi" w:cstheme="minorHAnsi"/>
          <w:sz w:val="22"/>
          <w:szCs w:val="22"/>
          <w:lang w:val="en-GB"/>
        </w:rPr>
      </w:pPr>
      <w:r w:rsidRPr="008D2EBF">
        <w:rPr>
          <w:rFonts w:asciiTheme="minorHAnsi" w:hAnsiTheme="minorHAnsi" w:cstheme="minorHAnsi"/>
          <w:sz w:val="22"/>
          <w:szCs w:val="22"/>
          <w:highlight w:val="yellow"/>
          <w:lang w:val="en-GB"/>
        </w:rPr>
        <w:t>…</w:t>
      </w:r>
    </w:p>
    <w:p w14:paraId="5480AE32" w14:textId="77777777" w:rsidR="007441E3" w:rsidRPr="000B50F0" w:rsidRDefault="007441E3" w:rsidP="007441E3">
      <w:pPr>
        <w:rPr>
          <w:rFonts w:asciiTheme="minorHAnsi" w:hAnsiTheme="minorHAnsi" w:cstheme="minorHAnsi"/>
          <w:sz w:val="22"/>
          <w:szCs w:val="22"/>
          <w:lang w:val="en-GB"/>
        </w:rPr>
      </w:pPr>
    </w:p>
    <w:p w14:paraId="67A78D67" w14:textId="77777777" w:rsidR="007441E3" w:rsidRPr="000B50F0" w:rsidRDefault="007441E3" w:rsidP="007441E3">
      <w:pPr>
        <w:rPr>
          <w:rFonts w:asciiTheme="minorHAnsi" w:hAnsiTheme="minorHAnsi" w:cstheme="minorHAnsi"/>
          <w:sz w:val="22"/>
          <w:szCs w:val="22"/>
          <w:lang w:val="en-GB"/>
        </w:rPr>
      </w:pPr>
      <w:r w:rsidRPr="000B50F0">
        <w:rPr>
          <w:rFonts w:asciiTheme="minorHAnsi" w:hAnsiTheme="minorHAnsi" w:cstheme="minorHAnsi"/>
          <w:sz w:val="22"/>
          <w:szCs w:val="22"/>
          <w:lang w:val="en-GB"/>
        </w:rPr>
        <w:t>of the other part,</w:t>
      </w:r>
    </w:p>
    <w:p w14:paraId="21E88F12" w14:textId="77777777" w:rsidR="007441E3" w:rsidRPr="000B50F0" w:rsidRDefault="007441E3" w:rsidP="007441E3">
      <w:pPr>
        <w:pBdr>
          <w:bottom w:val="single" w:sz="12" w:space="1" w:color="auto"/>
        </w:pBdr>
        <w:rPr>
          <w:rFonts w:asciiTheme="minorHAnsi" w:hAnsiTheme="minorHAnsi" w:cstheme="minorHAnsi"/>
          <w:i/>
          <w:sz w:val="22"/>
          <w:szCs w:val="22"/>
          <w:lang w:val="en-GB"/>
        </w:rPr>
      </w:pPr>
    </w:p>
    <w:p w14:paraId="71C57988" w14:textId="77777777" w:rsidR="0003034D" w:rsidRPr="000B50F0" w:rsidRDefault="007441E3" w:rsidP="007441E3">
      <w:pPr>
        <w:pBdr>
          <w:bottom w:val="single" w:sz="12" w:space="1" w:color="auto"/>
        </w:pBdr>
        <w:rPr>
          <w:rFonts w:asciiTheme="minorHAnsi" w:hAnsiTheme="minorHAnsi" w:cstheme="minorHAnsi"/>
          <w:i/>
          <w:sz w:val="22"/>
          <w:szCs w:val="22"/>
          <w:lang w:val="en-GB"/>
        </w:rPr>
      </w:pPr>
      <w:r w:rsidRPr="000B50F0">
        <w:rPr>
          <w:rFonts w:asciiTheme="minorHAnsi" w:hAnsiTheme="minorHAnsi" w:cstheme="minorHAnsi"/>
          <w:i/>
          <w:sz w:val="22"/>
          <w:szCs w:val="22"/>
          <w:lang w:val="en-GB"/>
        </w:rPr>
        <w:t xml:space="preserve">And </w:t>
      </w:r>
    </w:p>
    <w:p w14:paraId="3FD447FF" w14:textId="77777777" w:rsidR="007441E3" w:rsidRPr="000B50F0" w:rsidRDefault="007441E3" w:rsidP="007441E3">
      <w:pPr>
        <w:pBdr>
          <w:bottom w:val="single" w:sz="12" w:space="1" w:color="auto"/>
        </w:pBdr>
        <w:rPr>
          <w:rFonts w:asciiTheme="minorHAnsi" w:hAnsiTheme="minorHAnsi" w:cstheme="minorHAnsi"/>
          <w:sz w:val="22"/>
          <w:szCs w:val="22"/>
          <w:lang w:val="en-GB"/>
        </w:rPr>
      </w:pPr>
    </w:p>
    <w:p w14:paraId="4DDAE990" w14:textId="62691EF4" w:rsidR="0003034D" w:rsidRPr="000B50F0" w:rsidRDefault="00844990" w:rsidP="0003034D">
      <w:pPr>
        <w:pBdr>
          <w:bottom w:val="single" w:sz="12" w:space="1" w:color="auto"/>
        </w:pBdr>
        <w:rPr>
          <w:rFonts w:asciiTheme="minorHAnsi" w:hAnsiTheme="minorHAnsi" w:cstheme="minorHAnsi"/>
          <w:i/>
          <w:sz w:val="22"/>
          <w:szCs w:val="22"/>
          <w:lang w:val="en-GB"/>
        </w:rPr>
      </w:pPr>
      <w:r w:rsidRPr="00844990">
        <w:rPr>
          <w:rFonts w:asciiTheme="minorHAnsi" w:hAnsiTheme="minorHAnsi" w:cstheme="minorHAnsi"/>
          <w:i/>
          <w:sz w:val="22"/>
          <w:szCs w:val="22"/>
          <w:highlight w:val="yellow"/>
          <w:lang w:val="en-GB"/>
        </w:rPr>
        <w:t>Mr./Ms. ...</w:t>
      </w:r>
    </w:p>
    <w:p w14:paraId="623F10AD" w14:textId="77777777" w:rsidR="0003034D" w:rsidRPr="000B50F0" w:rsidRDefault="0003034D" w:rsidP="0003034D">
      <w:pPr>
        <w:rPr>
          <w:rFonts w:asciiTheme="minorHAnsi" w:hAnsiTheme="minorHAnsi" w:cstheme="minorHAnsi"/>
          <w:i/>
          <w:sz w:val="22"/>
          <w:szCs w:val="22"/>
          <w:lang w:val="en-GB"/>
        </w:rPr>
      </w:pPr>
      <w:r w:rsidRPr="000B50F0">
        <w:rPr>
          <w:rFonts w:asciiTheme="minorHAnsi" w:hAnsiTheme="minorHAnsi" w:cstheme="minorHAnsi"/>
          <w:i/>
          <w:sz w:val="22"/>
          <w:szCs w:val="22"/>
          <w:lang w:val="en-GB"/>
        </w:rPr>
        <w:t>[</w:t>
      </w:r>
      <w:r w:rsidR="004527D3" w:rsidRPr="000B50F0">
        <w:rPr>
          <w:rFonts w:asciiTheme="minorHAnsi" w:hAnsiTheme="minorHAnsi" w:cstheme="minorHAnsi"/>
          <w:i/>
          <w:sz w:val="22"/>
          <w:szCs w:val="22"/>
          <w:lang w:val="en-GB"/>
        </w:rPr>
        <w:t xml:space="preserve">Staff’s </w:t>
      </w:r>
      <w:r w:rsidRPr="000B50F0">
        <w:rPr>
          <w:rFonts w:asciiTheme="minorHAnsi" w:hAnsiTheme="minorHAnsi" w:cstheme="minorHAnsi"/>
          <w:i/>
          <w:sz w:val="22"/>
          <w:szCs w:val="22"/>
          <w:lang w:val="en-GB"/>
        </w:rPr>
        <w:t>name and forename]</w:t>
      </w:r>
    </w:p>
    <w:p w14:paraId="286FB51C" w14:textId="77777777" w:rsidR="0003034D" w:rsidRPr="000B50F0" w:rsidRDefault="0003034D" w:rsidP="0003034D">
      <w:pPr>
        <w:rPr>
          <w:rFonts w:asciiTheme="minorHAnsi" w:hAnsiTheme="minorHAnsi" w:cstheme="minorHAnsi"/>
          <w:sz w:val="22"/>
          <w:szCs w:val="22"/>
          <w:lang w:val="en-GB"/>
        </w:rPr>
      </w:pPr>
    </w:p>
    <w:p w14:paraId="6083BB1A" w14:textId="4B12AE2B"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Nationality: </w:t>
      </w:r>
      <w:r w:rsidR="00844990" w:rsidRPr="00844990">
        <w:rPr>
          <w:rFonts w:asciiTheme="minorHAnsi" w:hAnsiTheme="minorHAnsi" w:cstheme="minorHAnsi"/>
          <w:sz w:val="22"/>
          <w:szCs w:val="22"/>
          <w:highlight w:val="yellow"/>
          <w:lang w:val="en-GB"/>
        </w:rPr>
        <w:t>...</w:t>
      </w:r>
      <w:r w:rsidRPr="000B50F0">
        <w:rPr>
          <w:rFonts w:asciiTheme="minorHAnsi" w:hAnsiTheme="minorHAnsi" w:cstheme="minorHAnsi"/>
          <w:sz w:val="22"/>
          <w:szCs w:val="22"/>
          <w:lang w:val="en-GB"/>
        </w:rPr>
        <w:tab/>
      </w:r>
    </w:p>
    <w:p w14:paraId="38ADBCAC" w14:textId="77777777" w:rsidR="0003034D" w:rsidRPr="000B50F0" w:rsidRDefault="0003034D" w:rsidP="0003034D">
      <w:pPr>
        <w:pBdr>
          <w:bottom w:val="single" w:sz="12" w:space="1" w:color="auto"/>
        </w:pBdr>
        <w:rPr>
          <w:rFonts w:asciiTheme="minorHAnsi" w:hAnsiTheme="minorHAnsi" w:cstheme="minorHAnsi"/>
          <w:i/>
          <w:sz w:val="22"/>
          <w:szCs w:val="22"/>
          <w:lang w:val="en-GB"/>
        </w:rPr>
      </w:pPr>
    </w:p>
    <w:p w14:paraId="7C2BDF5C" w14:textId="2D0A8048" w:rsidR="007441E3" w:rsidRPr="000B50F0" w:rsidRDefault="008D2EBF" w:rsidP="0003034D">
      <w:pPr>
        <w:pBdr>
          <w:bottom w:val="single" w:sz="12" w:space="1" w:color="auto"/>
        </w:pBdr>
        <w:rPr>
          <w:rFonts w:asciiTheme="minorHAnsi" w:hAnsiTheme="minorHAnsi" w:cstheme="minorHAnsi"/>
          <w:i/>
          <w:sz w:val="22"/>
          <w:szCs w:val="22"/>
          <w:lang w:val="en-GB"/>
        </w:rPr>
      </w:pPr>
      <w:r w:rsidRPr="008D2EBF">
        <w:rPr>
          <w:rFonts w:asciiTheme="minorHAnsi" w:hAnsiTheme="minorHAnsi" w:cstheme="minorHAnsi"/>
          <w:i/>
          <w:sz w:val="22"/>
          <w:szCs w:val="22"/>
          <w:highlight w:val="yellow"/>
          <w:lang w:val="en-GB"/>
        </w:rPr>
        <w:t>…</w:t>
      </w:r>
    </w:p>
    <w:p w14:paraId="3A24B433" w14:textId="77777777" w:rsidR="0003034D" w:rsidRPr="000B50F0" w:rsidRDefault="0003034D" w:rsidP="0003034D">
      <w:pPr>
        <w:rPr>
          <w:rFonts w:asciiTheme="minorHAnsi" w:hAnsiTheme="minorHAnsi" w:cstheme="minorHAnsi"/>
          <w:i/>
          <w:sz w:val="22"/>
          <w:szCs w:val="22"/>
          <w:lang w:val="en-GB"/>
        </w:rPr>
      </w:pPr>
      <w:r w:rsidRPr="000B50F0">
        <w:rPr>
          <w:rFonts w:asciiTheme="minorHAnsi" w:hAnsiTheme="minorHAnsi" w:cstheme="minorHAnsi"/>
          <w:i/>
          <w:sz w:val="22"/>
          <w:szCs w:val="22"/>
          <w:lang w:val="en-GB"/>
        </w:rPr>
        <w:t>[official address in full]</w:t>
      </w:r>
    </w:p>
    <w:p w14:paraId="2D21D209"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tab/>
      </w:r>
    </w:p>
    <w:p w14:paraId="05835E04" w14:textId="23AFA991" w:rsidR="0003034D" w:rsidRPr="000B50F0" w:rsidRDefault="0003034D" w:rsidP="0003034D">
      <w:pPr>
        <w:spacing w:line="360" w:lineRule="auto"/>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Department/unit: </w:t>
      </w:r>
      <w:r w:rsidRPr="008D2EBF">
        <w:rPr>
          <w:rFonts w:asciiTheme="minorHAnsi" w:hAnsiTheme="minorHAnsi" w:cstheme="minorHAnsi"/>
          <w:sz w:val="22"/>
          <w:szCs w:val="22"/>
          <w:highlight w:val="yellow"/>
          <w:lang w:val="en-GB"/>
        </w:rPr>
        <w:t>____________________________________________</w:t>
      </w:r>
      <w:r w:rsidR="007441E3" w:rsidRPr="008D2EBF">
        <w:rPr>
          <w:rFonts w:asciiTheme="minorHAnsi" w:hAnsiTheme="minorHAnsi" w:cstheme="minorHAnsi"/>
          <w:sz w:val="22"/>
          <w:szCs w:val="22"/>
          <w:highlight w:val="yellow"/>
          <w:lang w:val="en-GB"/>
        </w:rPr>
        <w:t>______________________</w:t>
      </w:r>
      <w:r w:rsidR="009B3AA9" w:rsidRPr="008D2EBF">
        <w:rPr>
          <w:rFonts w:asciiTheme="minorHAnsi" w:hAnsiTheme="minorHAnsi" w:cstheme="minorHAnsi"/>
          <w:sz w:val="22"/>
          <w:szCs w:val="22"/>
          <w:highlight w:val="yellow"/>
          <w:lang w:val="en-GB"/>
        </w:rPr>
        <w:t>_____</w:t>
      </w:r>
    </w:p>
    <w:p w14:paraId="1BBA8284" w14:textId="7F5DBE50" w:rsidR="0003034D" w:rsidRPr="000B50F0" w:rsidRDefault="0003034D" w:rsidP="0003034D">
      <w:pPr>
        <w:spacing w:line="360" w:lineRule="auto"/>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Phone:</w:t>
      </w:r>
      <w:r w:rsidRPr="000B50F0">
        <w:rPr>
          <w:rFonts w:asciiTheme="minorHAnsi" w:hAnsiTheme="minorHAnsi" w:cstheme="minorHAnsi"/>
          <w:sz w:val="22"/>
          <w:szCs w:val="22"/>
          <w:lang w:val="en-GB"/>
        </w:rPr>
        <w:tab/>
      </w:r>
      <w:r w:rsidRPr="008D2EBF">
        <w:rPr>
          <w:rFonts w:asciiTheme="minorHAnsi" w:hAnsiTheme="minorHAnsi" w:cstheme="minorHAnsi"/>
          <w:sz w:val="22"/>
          <w:szCs w:val="22"/>
          <w:highlight w:val="yellow"/>
          <w:lang w:val="en-GB"/>
        </w:rPr>
        <w:t>_____________</w:t>
      </w:r>
      <w:r w:rsidR="009B3AA9" w:rsidRPr="008D2EBF">
        <w:rPr>
          <w:rFonts w:asciiTheme="minorHAnsi" w:hAnsiTheme="minorHAnsi" w:cstheme="minorHAnsi"/>
          <w:sz w:val="22"/>
          <w:szCs w:val="22"/>
          <w:highlight w:val="yellow"/>
          <w:lang w:val="en-GB"/>
        </w:rPr>
        <w:t>__</w:t>
      </w:r>
      <w:r w:rsidRPr="008D2EBF">
        <w:rPr>
          <w:rFonts w:asciiTheme="minorHAnsi" w:hAnsiTheme="minorHAnsi" w:cstheme="minorHAnsi"/>
          <w:sz w:val="22"/>
          <w:szCs w:val="22"/>
          <w:highlight w:val="yellow"/>
          <w:lang w:val="en-GB"/>
        </w:rPr>
        <w:t>_____</w:t>
      </w:r>
      <w:r w:rsidR="008D2EBF">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Fax</w:t>
      </w:r>
      <w:r w:rsidR="008D2EBF">
        <w:rPr>
          <w:rFonts w:asciiTheme="minorHAnsi" w:hAnsiTheme="minorHAnsi" w:cstheme="minorHAnsi"/>
          <w:sz w:val="22"/>
          <w:szCs w:val="22"/>
          <w:lang w:val="en-GB"/>
        </w:rPr>
        <w:t xml:space="preserve"> </w:t>
      </w:r>
      <w:r w:rsidRPr="008D2EBF">
        <w:rPr>
          <w:rFonts w:asciiTheme="minorHAnsi" w:hAnsiTheme="minorHAnsi" w:cstheme="minorHAnsi"/>
          <w:sz w:val="22"/>
          <w:szCs w:val="22"/>
          <w:highlight w:val="yellow"/>
          <w:lang w:val="en-GB"/>
        </w:rPr>
        <w:t>__________________</w:t>
      </w:r>
      <w:r w:rsidR="008D2EBF">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E-mail:</w:t>
      </w:r>
      <w:r w:rsidR="008D2EBF">
        <w:rPr>
          <w:rFonts w:asciiTheme="minorHAnsi" w:hAnsiTheme="minorHAnsi" w:cstheme="minorHAnsi"/>
          <w:sz w:val="22"/>
          <w:szCs w:val="22"/>
          <w:lang w:val="en-GB"/>
        </w:rPr>
        <w:t xml:space="preserve"> </w:t>
      </w:r>
      <w:r w:rsidR="00844990" w:rsidRPr="00844990">
        <w:rPr>
          <w:rFonts w:asciiTheme="minorHAnsi" w:hAnsiTheme="minorHAnsi" w:cstheme="minorHAnsi"/>
          <w:sz w:val="22"/>
          <w:szCs w:val="22"/>
          <w:highlight w:val="yellow"/>
          <w:lang w:val="en-GB"/>
        </w:rPr>
        <w:t>...</w:t>
      </w:r>
    </w:p>
    <w:p w14:paraId="5D2DCB3B" w14:textId="33557CFA" w:rsidR="0003034D" w:rsidRPr="000B50F0" w:rsidRDefault="0003034D" w:rsidP="0003034D">
      <w:pPr>
        <w:spacing w:line="360" w:lineRule="auto"/>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Sex:  </w:t>
      </w:r>
      <w:r w:rsidRPr="000B50F0">
        <w:rPr>
          <w:rFonts w:asciiTheme="minorHAnsi" w:hAnsiTheme="minorHAnsi" w:cstheme="minorHAnsi"/>
          <w:sz w:val="22"/>
          <w:szCs w:val="22"/>
          <w:lang w:val="en-GB"/>
        </w:rPr>
        <w:tab/>
      </w:r>
      <w:r w:rsidRPr="00015A33">
        <w:rPr>
          <w:rFonts w:asciiTheme="minorHAnsi" w:hAnsiTheme="minorHAnsi" w:cstheme="minorHAnsi"/>
          <w:sz w:val="22"/>
          <w:szCs w:val="22"/>
          <w:highlight w:val="yellow"/>
          <w:lang w:val="en-GB"/>
        </w:rPr>
        <w:t>M</w:t>
      </w:r>
      <w:r w:rsidRPr="00015A33">
        <w:rPr>
          <w:rFonts w:asciiTheme="minorHAnsi" w:hAnsiTheme="minorHAnsi" w:cstheme="minorHAnsi"/>
          <w:noProof/>
          <w:sz w:val="22"/>
          <w:szCs w:val="22"/>
          <w:highlight w:val="yellow"/>
          <w:lang w:val="en-GB"/>
        </w:rPr>
        <w:t xml:space="preserve"> </w:t>
      </w:r>
      <w:bookmarkStart w:id="0" w:name="_Hlk225778331"/>
      <w:r w:rsidRPr="00015A33">
        <w:rPr>
          <w:rFonts w:asciiTheme="minorHAnsi" w:hAnsiTheme="minorHAnsi" w:cstheme="minorHAnsi"/>
          <w:noProof/>
          <w:sz w:val="22"/>
          <w:szCs w:val="22"/>
          <w:highlight w:val="yellow"/>
        </w:rPr>
        <w:sym w:font="Wingdings" w:char="006F"/>
      </w:r>
      <w:bookmarkEnd w:id="0"/>
      <w:r w:rsidRPr="00015A33">
        <w:rPr>
          <w:rFonts w:asciiTheme="minorHAnsi" w:hAnsiTheme="minorHAnsi" w:cstheme="minorHAnsi"/>
          <w:noProof/>
          <w:sz w:val="22"/>
          <w:szCs w:val="22"/>
          <w:highlight w:val="yellow"/>
          <w:lang w:val="en-US"/>
        </w:rPr>
        <w:tab/>
      </w:r>
      <w:r w:rsidRPr="00015A33">
        <w:rPr>
          <w:rFonts w:asciiTheme="minorHAnsi" w:hAnsiTheme="minorHAnsi" w:cstheme="minorHAnsi"/>
          <w:sz w:val="22"/>
          <w:szCs w:val="22"/>
          <w:highlight w:val="yellow"/>
          <w:lang w:val="en-GB"/>
        </w:rPr>
        <w:t>F</w:t>
      </w:r>
      <w:r w:rsidRPr="00015A33">
        <w:rPr>
          <w:rFonts w:asciiTheme="minorHAnsi" w:hAnsiTheme="minorHAnsi" w:cstheme="minorHAnsi"/>
          <w:noProof/>
          <w:sz w:val="22"/>
          <w:szCs w:val="22"/>
          <w:highlight w:val="yellow"/>
          <w:lang w:val="en-GB"/>
        </w:rPr>
        <w:t xml:space="preserve"> </w:t>
      </w:r>
      <w:r w:rsidR="00844990" w:rsidRPr="00015A33">
        <w:rPr>
          <w:rFonts w:asciiTheme="minorHAnsi" w:hAnsiTheme="minorHAnsi" w:cstheme="minorHAnsi"/>
          <w:noProof/>
          <w:sz w:val="22"/>
          <w:szCs w:val="22"/>
          <w:highlight w:val="yellow"/>
        </w:rPr>
        <w:sym w:font="Wingdings" w:char="006F"/>
      </w: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tab/>
        <w:t>Academic year: 20</w:t>
      </w:r>
      <w:r w:rsidR="00DD005F" w:rsidRPr="000B50F0">
        <w:rPr>
          <w:rFonts w:asciiTheme="minorHAnsi" w:hAnsiTheme="minorHAnsi" w:cstheme="minorHAnsi"/>
          <w:sz w:val="22"/>
          <w:szCs w:val="22"/>
          <w:lang w:val="en-GB"/>
        </w:rPr>
        <w:t>2</w:t>
      </w:r>
      <w:r w:rsidR="00184773">
        <w:rPr>
          <w:rFonts w:asciiTheme="minorHAnsi" w:hAnsiTheme="minorHAnsi" w:cstheme="minorHAnsi"/>
          <w:sz w:val="22"/>
          <w:szCs w:val="22"/>
          <w:lang w:val="en-GB"/>
        </w:rPr>
        <w:t>5</w:t>
      </w:r>
      <w:r w:rsidRPr="000B50F0">
        <w:rPr>
          <w:rFonts w:asciiTheme="minorHAnsi" w:hAnsiTheme="minorHAnsi" w:cstheme="minorHAnsi"/>
          <w:sz w:val="22"/>
          <w:szCs w:val="22"/>
          <w:lang w:val="en-GB"/>
        </w:rPr>
        <w:t>/20</w:t>
      </w:r>
      <w:r w:rsidR="00DD005F" w:rsidRPr="000B50F0">
        <w:rPr>
          <w:rFonts w:asciiTheme="minorHAnsi" w:hAnsiTheme="minorHAnsi" w:cstheme="minorHAnsi"/>
          <w:sz w:val="22"/>
          <w:szCs w:val="22"/>
          <w:lang w:val="en-GB"/>
        </w:rPr>
        <w:t>2</w:t>
      </w:r>
      <w:r w:rsidR="00184773">
        <w:rPr>
          <w:rFonts w:asciiTheme="minorHAnsi" w:hAnsiTheme="minorHAnsi" w:cstheme="minorHAnsi"/>
          <w:sz w:val="22"/>
          <w:szCs w:val="22"/>
          <w:lang w:val="en-GB"/>
        </w:rPr>
        <w:t>6</w:t>
      </w:r>
    </w:p>
    <w:p w14:paraId="40DA8900" w14:textId="77777777" w:rsidR="009B3AA9" w:rsidRPr="000B50F0" w:rsidRDefault="009B3AA9" w:rsidP="009B3AA9">
      <w:pPr>
        <w:ind w:right="338"/>
        <w:rPr>
          <w:rFonts w:asciiTheme="minorHAnsi" w:hAnsiTheme="minorHAnsi" w:cstheme="minorHAnsi"/>
          <w:sz w:val="22"/>
          <w:szCs w:val="22"/>
          <w:lang w:val="en-GB"/>
        </w:rPr>
      </w:pPr>
      <w:r w:rsidRPr="000B50F0">
        <w:rPr>
          <w:rFonts w:asciiTheme="minorHAnsi" w:hAnsiTheme="minorHAnsi" w:cstheme="minorHAnsi"/>
          <w:sz w:val="22"/>
          <w:szCs w:val="22"/>
          <w:lang w:val="en-GB"/>
        </w:rPr>
        <w:t>Seniority in the position:</w:t>
      </w:r>
    </w:p>
    <w:p w14:paraId="1AC6946D" w14:textId="77777777" w:rsidR="009B3AA9" w:rsidRPr="008D2EBF" w:rsidRDefault="009B3AA9" w:rsidP="009B3AA9">
      <w:pPr>
        <w:ind w:right="338"/>
        <w:rPr>
          <w:rFonts w:asciiTheme="minorHAnsi" w:hAnsiTheme="minorHAnsi" w:cstheme="minorHAnsi"/>
          <w:sz w:val="22"/>
          <w:szCs w:val="22"/>
          <w:highlight w:val="yellow"/>
          <w:lang w:val="en-GB"/>
        </w:rPr>
      </w:pPr>
      <w:r w:rsidRPr="008D2EBF">
        <w:rPr>
          <w:rFonts w:asciiTheme="minorHAnsi" w:hAnsiTheme="minorHAnsi" w:cstheme="minorHAnsi"/>
          <w:sz w:val="22"/>
          <w:szCs w:val="22"/>
          <w:highlight w:val="yellow"/>
          <w:lang w:val="en-GB"/>
        </w:rPr>
        <w:t xml:space="preserve">- Junior – approx. &lt; 10 years experience  </w:t>
      </w:r>
      <w:r w:rsidRPr="008D2EBF">
        <w:rPr>
          <w:rFonts w:asciiTheme="minorHAnsi" w:hAnsiTheme="minorHAnsi" w:cstheme="minorHAnsi"/>
          <w:sz w:val="22"/>
          <w:szCs w:val="22"/>
          <w:highlight w:val="yellow"/>
          <w:lang w:val="en-GB"/>
        </w:rPr>
        <w:sym w:font="Wingdings" w:char="006F"/>
      </w:r>
    </w:p>
    <w:p w14:paraId="4F38E1C1" w14:textId="77777777" w:rsidR="009B3AA9" w:rsidRPr="008D2EBF" w:rsidRDefault="009B3AA9" w:rsidP="009B3AA9">
      <w:pPr>
        <w:ind w:right="338"/>
        <w:rPr>
          <w:rFonts w:asciiTheme="minorHAnsi" w:hAnsiTheme="minorHAnsi" w:cstheme="minorHAnsi"/>
          <w:sz w:val="22"/>
          <w:szCs w:val="22"/>
          <w:highlight w:val="yellow"/>
          <w:lang w:val="en-GB"/>
        </w:rPr>
      </w:pPr>
      <w:r w:rsidRPr="008D2EBF">
        <w:rPr>
          <w:rFonts w:asciiTheme="minorHAnsi" w:hAnsiTheme="minorHAnsi" w:cstheme="minorHAnsi"/>
          <w:sz w:val="22"/>
          <w:szCs w:val="22"/>
          <w:highlight w:val="yellow"/>
          <w:lang w:val="en-GB"/>
        </w:rPr>
        <w:t xml:space="preserve">- Intermediate – approx. &gt;10 and &lt; 20 years experience  </w:t>
      </w:r>
      <w:r w:rsidRPr="008D2EBF">
        <w:rPr>
          <w:rFonts w:asciiTheme="minorHAnsi" w:hAnsiTheme="minorHAnsi" w:cstheme="minorHAnsi"/>
          <w:sz w:val="22"/>
          <w:szCs w:val="22"/>
          <w:highlight w:val="yellow"/>
          <w:lang w:val="en-GB"/>
        </w:rPr>
        <w:sym w:font="Wingdings" w:char="006F"/>
      </w:r>
    </w:p>
    <w:p w14:paraId="54397FE1" w14:textId="77777777" w:rsidR="009B3AA9" w:rsidRPr="000B50F0" w:rsidRDefault="009B3AA9" w:rsidP="009B3AA9">
      <w:pPr>
        <w:spacing w:line="360" w:lineRule="auto"/>
        <w:rPr>
          <w:rFonts w:asciiTheme="minorHAnsi" w:hAnsiTheme="minorHAnsi" w:cstheme="minorHAnsi"/>
          <w:sz w:val="22"/>
          <w:szCs w:val="22"/>
          <w:lang w:val="en-GB"/>
        </w:rPr>
      </w:pPr>
      <w:r w:rsidRPr="008D2EBF">
        <w:rPr>
          <w:rFonts w:asciiTheme="minorHAnsi" w:hAnsiTheme="minorHAnsi" w:cstheme="minorHAnsi"/>
          <w:sz w:val="22"/>
          <w:szCs w:val="22"/>
          <w:highlight w:val="yellow"/>
          <w:lang w:val="en-GB"/>
        </w:rPr>
        <w:t xml:space="preserve">- Senior – approx. &gt; 20 years experience  </w:t>
      </w:r>
      <w:r w:rsidRPr="008D2EBF">
        <w:rPr>
          <w:rFonts w:asciiTheme="minorHAnsi" w:hAnsiTheme="minorHAnsi" w:cstheme="minorHAnsi"/>
          <w:sz w:val="22"/>
          <w:szCs w:val="22"/>
          <w:highlight w:val="yellow"/>
          <w:lang w:val="en-GB"/>
        </w:rPr>
        <w:sym w:font="Wingdings" w:char="006F"/>
      </w:r>
    </w:p>
    <w:p w14:paraId="3CEBC19E" w14:textId="77777777" w:rsidR="00AA5541" w:rsidRPr="000B50F0" w:rsidRDefault="00AA5541" w:rsidP="00AA5541">
      <w:pPr>
        <w:spacing w:line="360" w:lineRule="auto"/>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Participant with:     </w:t>
      </w:r>
    </w:p>
    <w:p w14:paraId="3B6F8CEF" w14:textId="77777777" w:rsidR="00AA5541" w:rsidRPr="000B50F0" w:rsidRDefault="00AA5541" w:rsidP="00AA5541">
      <w:pPr>
        <w:pStyle w:val="ListParagraph"/>
        <w:spacing w:line="360" w:lineRule="auto"/>
        <w:ind w:left="284"/>
        <w:rPr>
          <w:rFonts w:asciiTheme="minorHAnsi" w:hAnsiTheme="minorHAnsi" w:cstheme="minorHAnsi"/>
          <w:sz w:val="22"/>
          <w:szCs w:val="22"/>
          <w:lang w:val="en-GB"/>
        </w:rPr>
      </w:pPr>
      <w:r w:rsidRPr="000B50F0">
        <w:rPr>
          <w:rFonts w:asciiTheme="minorHAnsi" w:hAnsiTheme="minorHAnsi" w:cstheme="minorHAnsi"/>
          <w:sz w:val="22"/>
          <w:szCs w:val="22"/>
          <w:lang w:val="en-GB"/>
        </w:rPr>
        <w:sym w:font="Wingdings" w:char="F0FE"/>
      </w:r>
      <w:r w:rsidRPr="000B50F0">
        <w:rPr>
          <w:rFonts w:asciiTheme="minorHAnsi" w:hAnsiTheme="minorHAnsi" w:cstheme="minorHAnsi"/>
          <w:sz w:val="22"/>
          <w:szCs w:val="22"/>
          <w:lang w:val="en-GB"/>
        </w:rPr>
        <w:t xml:space="preserve"> financial support from Erasmus+ EU funds</w:t>
      </w:r>
    </w:p>
    <w:p w14:paraId="417E920D" w14:textId="77777777" w:rsidR="00AA5541" w:rsidRPr="000B50F0" w:rsidRDefault="00AA5541" w:rsidP="00AA5541">
      <w:pPr>
        <w:spacing w:line="360" w:lineRule="auto"/>
        <w:ind w:left="284"/>
        <w:rPr>
          <w:rFonts w:asciiTheme="minorHAnsi" w:hAnsiTheme="minorHAnsi" w:cstheme="minorHAnsi"/>
          <w:sz w:val="22"/>
          <w:szCs w:val="22"/>
          <w:lang w:val="en-GB"/>
        </w:rPr>
      </w:pPr>
      <w:r w:rsidRPr="000B50F0">
        <w:rPr>
          <w:rFonts w:asciiTheme="minorHAnsi" w:hAnsiTheme="minorHAnsi" w:cstheme="minorHAnsi"/>
          <w:sz w:val="22"/>
          <w:szCs w:val="22"/>
          <w:lang w:val="en-GB"/>
        </w:rPr>
        <w:sym w:font="Wingdings" w:char="F06F"/>
      </w:r>
      <w:r w:rsidRPr="000B50F0">
        <w:rPr>
          <w:rFonts w:asciiTheme="minorHAnsi" w:hAnsiTheme="minorHAnsi" w:cstheme="minorHAnsi"/>
          <w:sz w:val="22"/>
          <w:szCs w:val="22"/>
          <w:lang w:val="en-GB"/>
        </w:rPr>
        <w:t xml:space="preserve"> a zero-grant</w:t>
      </w:r>
    </w:p>
    <w:p w14:paraId="2FB5E5C6" w14:textId="77777777" w:rsidR="00AA5541" w:rsidRPr="000B50F0" w:rsidRDefault="00AA5541" w:rsidP="00AA5541">
      <w:pPr>
        <w:tabs>
          <w:tab w:val="left" w:pos="2552"/>
        </w:tabs>
        <w:spacing w:line="360" w:lineRule="auto"/>
        <w:ind w:left="284"/>
        <w:rPr>
          <w:rFonts w:asciiTheme="minorHAnsi" w:hAnsiTheme="minorHAnsi" w:cstheme="minorHAnsi"/>
          <w:sz w:val="22"/>
          <w:szCs w:val="22"/>
          <w:lang w:val="en-GB"/>
        </w:rPr>
      </w:pPr>
      <w:r w:rsidRPr="000B50F0">
        <w:rPr>
          <w:rFonts w:asciiTheme="minorHAnsi" w:hAnsiTheme="minorHAnsi" w:cstheme="minorHAnsi"/>
          <w:sz w:val="22"/>
          <w:szCs w:val="22"/>
          <w:lang w:val="en-GB"/>
        </w:rPr>
        <w:sym w:font="Wingdings" w:char="F06F"/>
      </w:r>
      <w:r w:rsidRPr="000B50F0">
        <w:rPr>
          <w:rFonts w:asciiTheme="minorHAnsi" w:hAnsiTheme="minorHAnsi" w:cstheme="minorHAnsi"/>
          <w:sz w:val="22"/>
          <w:szCs w:val="22"/>
          <w:lang w:val="en-GB"/>
        </w:rPr>
        <w:t xml:space="preserve"> The financial support includes: </w:t>
      </w:r>
      <w:r w:rsidRPr="000B50F0">
        <w:rPr>
          <w:rFonts w:asciiTheme="minorHAnsi" w:hAnsiTheme="minorHAnsi" w:cstheme="minorHAnsi"/>
          <w:sz w:val="22"/>
          <w:szCs w:val="22"/>
          <w:lang w:val="en-GB"/>
        </w:rPr>
        <w:tab/>
        <w:t>special needs support</w:t>
      </w:r>
    </w:p>
    <w:p w14:paraId="703CA9BB" w14:textId="77777777" w:rsidR="00AA5541" w:rsidRPr="000B50F0" w:rsidRDefault="00AA5541" w:rsidP="00AA5541">
      <w:pPr>
        <w:tabs>
          <w:tab w:val="left" w:pos="2552"/>
        </w:tabs>
        <w:spacing w:line="360" w:lineRule="auto"/>
        <w:ind w:left="284"/>
        <w:rPr>
          <w:rFonts w:asciiTheme="minorHAnsi" w:hAnsiTheme="minorHAnsi" w:cstheme="minorHAnsi"/>
          <w:sz w:val="22"/>
          <w:szCs w:val="22"/>
          <w:lang w:val="en-GB"/>
        </w:rPr>
      </w:pPr>
      <w:r w:rsidRPr="000B50F0">
        <w:rPr>
          <w:rFonts w:asciiTheme="minorHAnsi" w:hAnsiTheme="minorHAnsi" w:cstheme="minorHAnsi"/>
          <w:sz w:val="22"/>
          <w:szCs w:val="22"/>
          <w:lang w:val="en-GB"/>
        </w:rPr>
        <w:lastRenderedPageBreak/>
        <w:sym w:font="Wingdings" w:char="F06F"/>
      </w:r>
      <w:r w:rsidRPr="000B50F0">
        <w:rPr>
          <w:rFonts w:asciiTheme="minorHAnsi" w:hAnsiTheme="minorHAnsi" w:cstheme="minorHAnsi"/>
          <w:sz w:val="22"/>
          <w:szCs w:val="22"/>
          <w:lang w:val="en-GB"/>
        </w:rPr>
        <w:t xml:space="preserve"> The </w:t>
      </w:r>
      <w:r w:rsidRPr="000B50F0">
        <w:rPr>
          <w:rFonts w:asciiTheme="minorHAnsi" w:hAnsiTheme="minorHAnsi" w:cstheme="minorHAnsi"/>
          <w:b/>
          <w:sz w:val="22"/>
          <w:szCs w:val="22"/>
          <w:lang w:val="en-GB"/>
        </w:rPr>
        <w:t>participant</w:t>
      </w:r>
      <w:r w:rsidRPr="000B50F0">
        <w:rPr>
          <w:rFonts w:asciiTheme="minorHAnsi" w:hAnsiTheme="minorHAnsi" w:cstheme="minorHAnsi"/>
          <w:sz w:val="22"/>
          <w:szCs w:val="22"/>
          <w:lang w:val="en-GB"/>
        </w:rPr>
        <w:t xml:space="preserve"> receives financial support other than Erasmus+ EU funds</w:t>
      </w:r>
    </w:p>
    <w:p w14:paraId="62484BBD" w14:textId="77777777" w:rsidR="004A2355" w:rsidRPr="000B50F0" w:rsidRDefault="004A2355" w:rsidP="0003034D">
      <w:pPr>
        <w:jc w:val="both"/>
        <w:rPr>
          <w:rFonts w:asciiTheme="minorHAnsi" w:hAnsiTheme="minorHAnsi" w:cstheme="minorHAnsi"/>
          <w:sz w:val="22"/>
          <w:szCs w:val="22"/>
          <w:lang w:val="en-GB"/>
        </w:rPr>
      </w:pPr>
    </w:p>
    <w:p w14:paraId="0A8E8594"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Called hereafter </w:t>
      </w:r>
      <w:r w:rsidRPr="000B50F0">
        <w:rPr>
          <w:rFonts w:asciiTheme="minorHAnsi" w:hAnsiTheme="minorHAnsi" w:cstheme="minorHAnsi"/>
          <w:b/>
          <w:sz w:val="22"/>
          <w:szCs w:val="22"/>
          <w:lang w:val="en-GB"/>
        </w:rPr>
        <w:t>“the participant”</w:t>
      </w:r>
      <w:r w:rsidRPr="000B50F0">
        <w:rPr>
          <w:rFonts w:asciiTheme="minorHAnsi" w:hAnsiTheme="minorHAnsi" w:cstheme="minorHAnsi"/>
          <w:sz w:val="22"/>
          <w:szCs w:val="22"/>
          <w:lang w:val="en-GB"/>
        </w:rPr>
        <w:t xml:space="preserve">, of the other part, </w:t>
      </w:r>
    </w:p>
    <w:p w14:paraId="18A7322B" w14:textId="77777777" w:rsidR="0003034D" w:rsidRPr="000B50F0" w:rsidRDefault="0003034D" w:rsidP="0003034D">
      <w:pPr>
        <w:jc w:val="both"/>
        <w:rPr>
          <w:rFonts w:asciiTheme="minorHAnsi" w:hAnsiTheme="minorHAnsi" w:cstheme="minorHAnsi"/>
          <w:sz w:val="22"/>
          <w:szCs w:val="22"/>
          <w:lang w:val="en-GB"/>
        </w:rPr>
      </w:pPr>
    </w:p>
    <w:p w14:paraId="613C6653"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Have agreed the Special Conditions and Annexes below which form an integral part of this agreement ("the agreement"):</w:t>
      </w:r>
    </w:p>
    <w:p w14:paraId="652E5BA9" w14:textId="77777777" w:rsidR="0003034D" w:rsidRPr="000B50F0" w:rsidRDefault="0003034D" w:rsidP="0003034D">
      <w:pPr>
        <w:jc w:val="both"/>
        <w:rPr>
          <w:rFonts w:asciiTheme="minorHAnsi" w:hAnsiTheme="minorHAnsi" w:cstheme="minorHAnsi"/>
          <w:sz w:val="22"/>
          <w:szCs w:val="22"/>
          <w:lang w:val="en-GB"/>
        </w:rPr>
      </w:pPr>
    </w:p>
    <w:p w14:paraId="3E7F569C" w14:textId="77777777" w:rsidR="0003034D" w:rsidRPr="000B50F0" w:rsidRDefault="0003034D" w:rsidP="0003034D">
      <w:pPr>
        <w:ind w:left="1920" w:hanging="1920"/>
        <w:jc w:val="both"/>
        <w:rPr>
          <w:rFonts w:asciiTheme="minorHAnsi" w:hAnsiTheme="minorHAnsi" w:cstheme="minorHAnsi"/>
          <w:b/>
          <w:sz w:val="22"/>
          <w:szCs w:val="22"/>
          <w:lang w:val="en-GB"/>
        </w:rPr>
      </w:pPr>
      <w:r w:rsidRPr="000B50F0">
        <w:rPr>
          <w:rFonts w:asciiTheme="minorHAnsi" w:hAnsiTheme="minorHAnsi" w:cstheme="minorHAnsi"/>
          <w:sz w:val="22"/>
          <w:szCs w:val="22"/>
          <w:lang w:val="is-IS"/>
        </w:rPr>
        <w:t xml:space="preserve">Annex I </w:t>
      </w:r>
      <w:r w:rsidRPr="000B50F0">
        <w:rPr>
          <w:rFonts w:asciiTheme="minorHAnsi" w:hAnsiTheme="minorHAnsi" w:cstheme="minorHAnsi"/>
          <w:sz w:val="22"/>
          <w:szCs w:val="22"/>
          <w:lang w:val="is-IS"/>
        </w:rPr>
        <w:tab/>
        <w:t>Staff Mobility Agreement for Training</w:t>
      </w:r>
    </w:p>
    <w:p w14:paraId="362A6DF2" w14:textId="1D89990A" w:rsidR="0003034D" w:rsidRPr="000B50F0" w:rsidRDefault="0003034D" w:rsidP="0003034D">
      <w:pPr>
        <w:tabs>
          <w:tab w:val="left" w:pos="1701"/>
          <w:tab w:val="left" w:pos="1985"/>
        </w:tabs>
        <w:ind w:left="1701" w:hanging="1701"/>
        <w:jc w:val="both"/>
        <w:rPr>
          <w:rFonts w:asciiTheme="minorHAnsi" w:hAnsiTheme="minorHAnsi" w:cstheme="minorHAnsi"/>
          <w:sz w:val="22"/>
          <w:szCs w:val="22"/>
          <w:lang w:val="is-IS"/>
        </w:rPr>
      </w:pPr>
      <w:r w:rsidRPr="000B50F0">
        <w:rPr>
          <w:rFonts w:asciiTheme="minorHAnsi" w:hAnsiTheme="minorHAnsi" w:cstheme="minorHAnsi"/>
          <w:sz w:val="22"/>
          <w:szCs w:val="22"/>
          <w:lang w:val="is-IS"/>
        </w:rPr>
        <w:t xml:space="preserve">Annex II </w:t>
      </w:r>
      <w:r w:rsidRPr="000B50F0">
        <w:rPr>
          <w:rFonts w:asciiTheme="minorHAnsi" w:hAnsiTheme="minorHAnsi" w:cstheme="minorHAnsi"/>
          <w:sz w:val="22"/>
          <w:szCs w:val="22"/>
          <w:lang w:val="is-IS"/>
        </w:rPr>
        <w:tab/>
      </w:r>
      <w:r w:rsidR="00902FAF" w:rsidRPr="000B50F0">
        <w:rPr>
          <w:rFonts w:asciiTheme="minorHAnsi" w:hAnsiTheme="minorHAnsi" w:cstheme="minorHAnsi"/>
          <w:sz w:val="22"/>
          <w:szCs w:val="22"/>
          <w:lang w:val="is-IS"/>
        </w:rPr>
        <w:t xml:space="preserve">    </w:t>
      </w:r>
      <w:r w:rsidRPr="000B50F0">
        <w:rPr>
          <w:rFonts w:asciiTheme="minorHAnsi" w:hAnsiTheme="minorHAnsi" w:cstheme="minorHAnsi"/>
          <w:sz w:val="22"/>
          <w:szCs w:val="22"/>
          <w:lang w:val="is-IS"/>
        </w:rPr>
        <w:t>General Conditions</w:t>
      </w:r>
    </w:p>
    <w:p w14:paraId="14C8BD80" w14:textId="77777777" w:rsidR="0003034D" w:rsidRPr="000B50F0" w:rsidRDefault="0003034D" w:rsidP="0003034D">
      <w:pPr>
        <w:jc w:val="both"/>
        <w:rPr>
          <w:rFonts w:asciiTheme="minorHAnsi" w:hAnsiTheme="minorHAnsi" w:cstheme="minorHAnsi"/>
          <w:sz w:val="22"/>
          <w:szCs w:val="22"/>
          <w:lang w:val="en-GB"/>
        </w:rPr>
      </w:pPr>
    </w:p>
    <w:p w14:paraId="741A9025" w14:textId="77777777" w:rsidR="0003034D" w:rsidRPr="000B50F0" w:rsidRDefault="0003034D" w:rsidP="0003034D">
      <w:pPr>
        <w:jc w:val="both"/>
        <w:rPr>
          <w:rFonts w:asciiTheme="minorHAnsi" w:hAnsiTheme="minorHAnsi" w:cstheme="minorHAnsi"/>
          <w:sz w:val="22"/>
          <w:szCs w:val="22"/>
          <w:u w:val="single"/>
          <w:lang w:val="en-GB"/>
        </w:rPr>
      </w:pPr>
      <w:r w:rsidRPr="000B50F0">
        <w:rPr>
          <w:rFonts w:asciiTheme="minorHAnsi" w:hAnsiTheme="minorHAnsi" w:cstheme="minorHAnsi"/>
          <w:sz w:val="22"/>
          <w:szCs w:val="22"/>
          <w:u w:val="single"/>
          <w:lang w:val="en-GB"/>
        </w:rPr>
        <w:t xml:space="preserve">The terms set out in the Special Conditions shall take precedence over those set out in the annexes. </w:t>
      </w:r>
    </w:p>
    <w:p w14:paraId="3A18C192" w14:textId="77777777" w:rsidR="0003034D" w:rsidRPr="000B50F0" w:rsidRDefault="0003034D" w:rsidP="0003034D">
      <w:pPr>
        <w:jc w:val="both"/>
        <w:rPr>
          <w:rFonts w:asciiTheme="minorHAnsi" w:hAnsiTheme="minorHAnsi" w:cstheme="minorHAnsi"/>
          <w:sz w:val="22"/>
          <w:szCs w:val="22"/>
          <w:u w:val="single"/>
          <w:lang w:val="en-GB"/>
        </w:rPr>
      </w:pPr>
    </w:p>
    <w:p w14:paraId="62C6C7B1" w14:textId="77777777" w:rsidR="0003034D" w:rsidRPr="000B50F0" w:rsidRDefault="0003034D" w:rsidP="0003034D">
      <w:pPr>
        <w:jc w:val="both"/>
        <w:rPr>
          <w:rFonts w:asciiTheme="minorHAnsi" w:hAnsiTheme="minorHAnsi" w:cstheme="minorHAnsi"/>
          <w:i/>
          <w:sz w:val="22"/>
          <w:szCs w:val="22"/>
          <w:lang w:val="en-GB"/>
        </w:rPr>
      </w:pPr>
      <w:r w:rsidRPr="000B50F0">
        <w:rPr>
          <w:rFonts w:asciiTheme="minorHAnsi" w:hAnsiTheme="minorHAnsi" w:cstheme="minorHAnsi"/>
          <w:i/>
          <w:sz w:val="22"/>
          <w:szCs w:val="22"/>
          <w:lang w:val="en-GB"/>
        </w:rPr>
        <w:t>[It is not compulsory to circulate papers with original signatures for Annex I of this document: scanned copies of signatures and electronic signatures may be accepted, depending on the national legislation or institutional regulations.]</w:t>
      </w:r>
    </w:p>
    <w:p w14:paraId="7EE7C057" w14:textId="77777777" w:rsidR="0003034D" w:rsidRPr="000B50F0" w:rsidRDefault="0003034D" w:rsidP="0003034D">
      <w:pPr>
        <w:jc w:val="both"/>
        <w:rPr>
          <w:rFonts w:asciiTheme="minorHAnsi" w:hAnsiTheme="minorHAnsi" w:cstheme="minorHAnsi"/>
          <w:sz w:val="22"/>
          <w:szCs w:val="22"/>
          <w:u w:val="single"/>
          <w:lang w:val="en-GB"/>
        </w:rPr>
      </w:pPr>
    </w:p>
    <w:p w14:paraId="1BCAD127" w14:textId="77777777" w:rsidR="0003034D" w:rsidRPr="000B50F0" w:rsidRDefault="0003034D" w:rsidP="0003034D">
      <w:pP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SPECIAL CONDITIONS</w:t>
      </w:r>
    </w:p>
    <w:p w14:paraId="4EC68F45" w14:textId="77777777" w:rsidR="0003034D" w:rsidRPr="000B50F0" w:rsidRDefault="0003034D" w:rsidP="0003034D">
      <w:pPr>
        <w:pBdr>
          <w:bottom w:val="single" w:sz="6" w:space="1" w:color="auto"/>
        </w:pBdr>
        <w:rPr>
          <w:rFonts w:asciiTheme="minorHAnsi" w:hAnsiTheme="minorHAnsi" w:cstheme="minorHAnsi"/>
          <w:sz w:val="22"/>
          <w:szCs w:val="22"/>
          <w:lang w:val="en-GB"/>
        </w:rPr>
      </w:pPr>
    </w:p>
    <w:p w14:paraId="32733C8F" w14:textId="77777777" w:rsidR="0003034D" w:rsidRPr="000B50F0" w:rsidRDefault="0003034D" w:rsidP="0003034D">
      <w:pPr>
        <w:pBdr>
          <w:bottom w:val="single" w:sz="6" w:space="1" w:color="auto"/>
        </w:pBd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1 – SUBJECT MATTER OF THE AGREEMENT</w:t>
      </w:r>
    </w:p>
    <w:p w14:paraId="09E70269"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1.1</w:t>
      </w:r>
      <w:r w:rsidRPr="000B50F0">
        <w:rPr>
          <w:rFonts w:asciiTheme="minorHAnsi" w:hAnsiTheme="minorHAnsi" w:cstheme="minorHAnsi"/>
          <w:sz w:val="22"/>
          <w:szCs w:val="22"/>
          <w:lang w:val="en-GB"/>
        </w:rPr>
        <w:tab/>
      </w:r>
      <w:r w:rsidRPr="000B50F0">
        <w:rPr>
          <w:rFonts w:asciiTheme="minorHAnsi" w:hAnsiTheme="minorHAnsi" w:cstheme="minorHAnsi"/>
          <w:b/>
          <w:sz w:val="22"/>
          <w:szCs w:val="22"/>
          <w:lang w:val="en-GB"/>
        </w:rPr>
        <w:t xml:space="preserve">The </w:t>
      </w:r>
      <w:r w:rsidR="004306EA" w:rsidRPr="000B50F0">
        <w:rPr>
          <w:rFonts w:asciiTheme="minorHAnsi" w:hAnsiTheme="minorHAnsi" w:cstheme="minorHAnsi"/>
          <w:b/>
          <w:sz w:val="22"/>
          <w:szCs w:val="22"/>
          <w:lang w:val="en-GB"/>
        </w:rPr>
        <w:t>Receiving I</w:t>
      </w:r>
      <w:r w:rsidRPr="000B50F0">
        <w:rPr>
          <w:rFonts w:asciiTheme="minorHAnsi" w:hAnsiTheme="minorHAnsi" w:cstheme="minorHAnsi"/>
          <w:b/>
          <w:sz w:val="22"/>
          <w:szCs w:val="22"/>
          <w:lang w:val="en-GB"/>
        </w:rPr>
        <w:t>nstitution</w:t>
      </w:r>
      <w:r w:rsidRPr="000B50F0">
        <w:rPr>
          <w:rFonts w:asciiTheme="minorHAnsi" w:hAnsiTheme="minorHAnsi" w:cstheme="minorHAnsi"/>
          <w:sz w:val="22"/>
          <w:szCs w:val="22"/>
          <w:lang w:val="en-GB"/>
        </w:rPr>
        <w:t xml:space="preserve"> shall provide support to the participant for undertaking a mobility activity for Training under the Erasmus+ Programme. </w:t>
      </w:r>
    </w:p>
    <w:p w14:paraId="7E541C0E" w14:textId="77777777" w:rsidR="0003034D" w:rsidRPr="000B50F0" w:rsidRDefault="0003034D" w:rsidP="0003034D">
      <w:pPr>
        <w:ind w:left="567" w:hanging="567"/>
        <w:jc w:val="both"/>
        <w:rPr>
          <w:rFonts w:asciiTheme="minorHAnsi" w:hAnsiTheme="minorHAnsi" w:cstheme="minorHAnsi"/>
          <w:sz w:val="22"/>
          <w:szCs w:val="22"/>
          <w:lang w:val="en-GB"/>
        </w:rPr>
      </w:pPr>
    </w:p>
    <w:p w14:paraId="7BC541D7"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1.2</w:t>
      </w:r>
      <w:r w:rsidRPr="000B50F0">
        <w:rPr>
          <w:rFonts w:asciiTheme="minorHAnsi" w:hAnsiTheme="minorHAnsi" w:cstheme="minorHAnsi"/>
          <w:sz w:val="22"/>
          <w:szCs w:val="22"/>
          <w:lang w:val="en-GB"/>
        </w:rPr>
        <w:tab/>
        <w:t xml:space="preserve">The </w:t>
      </w:r>
      <w:r w:rsidRPr="000B50F0">
        <w:rPr>
          <w:rFonts w:asciiTheme="minorHAnsi" w:hAnsiTheme="minorHAnsi" w:cstheme="minorHAnsi"/>
          <w:b/>
          <w:sz w:val="22"/>
          <w:szCs w:val="22"/>
          <w:lang w:val="en-GB"/>
        </w:rPr>
        <w:t xml:space="preserve">participant </w:t>
      </w:r>
      <w:r w:rsidRPr="000B50F0">
        <w:rPr>
          <w:rFonts w:asciiTheme="minorHAnsi" w:hAnsiTheme="minorHAnsi" w:cstheme="minorHAnsi"/>
          <w:sz w:val="22"/>
          <w:szCs w:val="22"/>
          <w:lang w:val="en-GB"/>
        </w:rPr>
        <w:t>accepts the individual and travel support as specified in article 3 and undertakes to carry out the mobility activity for Training as described in Annex I.</w:t>
      </w:r>
    </w:p>
    <w:p w14:paraId="597BBF94" w14:textId="77777777" w:rsidR="0003034D" w:rsidRPr="000B50F0" w:rsidRDefault="0003034D" w:rsidP="0003034D">
      <w:pPr>
        <w:ind w:left="567" w:hanging="567"/>
        <w:jc w:val="both"/>
        <w:rPr>
          <w:rFonts w:asciiTheme="minorHAnsi" w:hAnsiTheme="minorHAnsi" w:cstheme="minorHAnsi"/>
          <w:sz w:val="22"/>
          <w:szCs w:val="22"/>
          <w:lang w:val="en-GB"/>
        </w:rPr>
      </w:pPr>
    </w:p>
    <w:p w14:paraId="7B716EF2"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1.3.</w:t>
      </w:r>
      <w:r w:rsidRPr="000B50F0">
        <w:rPr>
          <w:rFonts w:asciiTheme="minorHAnsi" w:hAnsiTheme="minorHAnsi" w:cstheme="minorHAnsi"/>
          <w:sz w:val="22"/>
          <w:szCs w:val="22"/>
          <w:lang w:val="en-GB"/>
        </w:rPr>
        <w:tab/>
        <w:t>Amendments to the agreement shall be requested and agreed by both parties through a formal notification by letter or by electronic message.</w:t>
      </w:r>
    </w:p>
    <w:p w14:paraId="49BA467B" w14:textId="77777777" w:rsidR="0003034D" w:rsidRPr="000B50F0" w:rsidRDefault="0003034D" w:rsidP="0003034D">
      <w:pPr>
        <w:ind w:left="567" w:hanging="567"/>
        <w:jc w:val="both"/>
        <w:rPr>
          <w:rFonts w:asciiTheme="minorHAnsi" w:hAnsiTheme="minorHAnsi" w:cstheme="minorHAnsi"/>
          <w:sz w:val="22"/>
          <w:szCs w:val="22"/>
          <w:lang w:val="en-GB"/>
        </w:rPr>
      </w:pPr>
    </w:p>
    <w:p w14:paraId="0A2EAD3C" w14:textId="77777777" w:rsidR="0003034D" w:rsidRPr="000B50F0" w:rsidRDefault="0003034D" w:rsidP="0003034D">
      <w:pPr>
        <w:pBdr>
          <w:bottom w:val="single" w:sz="6" w:space="1" w:color="auto"/>
        </w:pBdr>
        <w:ind w:left="567" w:hanging="567"/>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2 – ENTRY INTO FORCE AND DURATION OF MOBILITY</w:t>
      </w:r>
    </w:p>
    <w:p w14:paraId="3BB89463"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2.1</w:t>
      </w:r>
      <w:r w:rsidRPr="000B50F0">
        <w:rPr>
          <w:rFonts w:asciiTheme="minorHAnsi" w:hAnsiTheme="minorHAnsi" w:cstheme="minorHAnsi"/>
          <w:sz w:val="22"/>
          <w:szCs w:val="22"/>
          <w:lang w:val="en-GB"/>
        </w:rPr>
        <w:tab/>
        <w:t xml:space="preserve">The agreement shall enter into force on the date when the last of the two </w:t>
      </w:r>
      <w:proofErr w:type="gramStart"/>
      <w:r w:rsidRPr="000B50F0">
        <w:rPr>
          <w:rFonts w:asciiTheme="minorHAnsi" w:hAnsiTheme="minorHAnsi" w:cstheme="minorHAnsi"/>
          <w:sz w:val="22"/>
          <w:szCs w:val="22"/>
          <w:lang w:val="en-GB"/>
        </w:rPr>
        <w:t>parties</w:t>
      </w:r>
      <w:proofErr w:type="gramEnd"/>
      <w:r w:rsidRPr="000B50F0">
        <w:rPr>
          <w:rFonts w:asciiTheme="minorHAnsi" w:hAnsiTheme="minorHAnsi" w:cstheme="minorHAnsi"/>
          <w:sz w:val="22"/>
          <w:szCs w:val="22"/>
          <w:lang w:val="en-GB"/>
        </w:rPr>
        <w:t xml:space="preserve"> signs.</w:t>
      </w:r>
    </w:p>
    <w:p w14:paraId="33217FA5"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2.2</w:t>
      </w:r>
      <w:r w:rsidRPr="000B50F0">
        <w:rPr>
          <w:rFonts w:asciiTheme="minorHAnsi" w:hAnsiTheme="minorHAnsi" w:cstheme="minorHAnsi"/>
          <w:sz w:val="22"/>
          <w:szCs w:val="22"/>
          <w:lang w:val="en-GB"/>
        </w:rPr>
        <w:tab/>
        <w:t>The mobility period shall:</w:t>
      </w:r>
    </w:p>
    <w:p w14:paraId="272AA313" w14:textId="77777777" w:rsidR="0003034D" w:rsidRPr="000B50F0" w:rsidRDefault="0003034D" w:rsidP="0003034D">
      <w:pPr>
        <w:ind w:left="567" w:hanging="567"/>
        <w:jc w:val="both"/>
        <w:rPr>
          <w:rFonts w:asciiTheme="minorHAnsi" w:hAnsiTheme="minorHAnsi" w:cstheme="minorHAnsi"/>
          <w:sz w:val="22"/>
          <w:szCs w:val="22"/>
          <w:lang w:val="en-GB"/>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tblGrid>
      <w:tr w:rsidR="0003034D" w:rsidRPr="000B50F0" w14:paraId="1C40A82E" w14:textId="77777777" w:rsidTr="0003034D">
        <w:tc>
          <w:tcPr>
            <w:tcW w:w="3544" w:type="dxa"/>
            <w:tcBorders>
              <w:top w:val="nil"/>
              <w:left w:val="nil"/>
              <w:bottom w:val="single" w:sz="4" w:space="0" w:color="auto"/>
              <w:right w:val="single" w:sz="4" w:space="0" w:color="auto"/>
            </w:tcBorders>
          </w:tcPr>
          <w:p w14:paraId="29BEEA58" w14:textId="77777777" w:rsidR="0003034D" w:rsidRPr="000B50F0" w:rsidRDefault="0003034D">
            <w:pPr>
              <w:jc w:val="both"/>
              <w:rPr>
                <w:rFonts w:asciiTheme="minorHAnsi" w:hAnsiTheme="minorHAnsi" w:cstheme="minorHAnsi"/>
                <w:sz w:val="22"/>
                <w:szCs w:val="22"/>
                <w:lang w:val="en-GB"/>
              </w:rPr>
            </w:pPr>
          </w:p>
        </w:tc>
        <w:tc>
          <w:tcPr>
            <w:tcW w:w="3402" w:type="dxa"/>
            <w:tcBorders>
              <w:top w:val="single" w:sz="4" w:space="0" w:color="auto"/>
              <w:left w:val="single" w:sz="4" w:space="0" w:color="auto"/>
              <w:bottom w:val="single" w:sz="4" w:space="0" w:color="auto"/>
              <w:right w:val="single" w:sz="4" w:space="0" w:color="auto"/>
            </w:tcBorders>
            <w:hideMark/>
          </w:tcPr>
          <w:p w14:paraId="1C30EEAA" w14:textId="77777777" w:rsidR="0003034D" w:rsidRPr="000B50F0" w:rsidRDefault="0003034D">
            <w:pPr>
              <w:jc w:val="center"/>
              <w:rPr>
                <w:rFonts w:asciiTheme="minorHAnsi" w:hAnsiTheme="minorHAnsi" w:cstheme="minorHAnsi"/>
                <w:sz w:val="22"/>
                <w:szCs w:val="22"/>
                <w:lang w:val="en-GB"/>
              </w:rPr>
            </w:pPr>
            <w:r w:rsidRPr="000B50F0">
              <w:rPr>
                <w:rFonts w:asciiTheme="minorHAnsi" w:hAnsiTheme="minorHAnsi" w:cstheme="minorHAnsi"/>
                <w:sz w:val="22"/>
                <w:szCs w:val="22"/>
                <w:lang w:val="en-GB"/>
              </w:rPr>
              <w:t>Date</w:t>
            </w:r>
          </w:p>
        </w:tc>
      </w:tr>
      <w:tr w:rsidR="0019311D" w:rsidRPr="000B50F0" w14:paraId="0DC11CE9" w14:textId="77777777" w:rsidTr="00576F88">
        <w:trPr>
          <w:trHeight w:val="465"/>
        </w:trPr>
        <w:tc>
          <w:tcPr>
            <w:tcW w:w="3544" w:type="dxa"/>
            <w:tcBorders>
              <w:top w:val="single" w:sz="4" w:space="0" w:color="auto"/>
              <w:left w:val="single" w:sz="4" w:space="0" w:color="auto"/>
              <w:bottom w:val="single" w:sz="4" w:space="0" w:color="auto"/>
              <w:right w:val="single" w:sz="4" w:space="0" w:color="auto"/>
            </w:tcBorders>
            <w:vAlign w:val="center"/>
          </w:tcPr>
          <w:p w14:paraId="21034FC5" w14:textId="77777777" w:rsidR="0019311D" w:rsidRPr="000B50F0" w:rsidRDefault="0019311D"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Start on</w:t>
            </w:r>
          </w:p>
        </w:tc>
        <w:tc>
          <w:tcPr>
            <w:tcW w:w="3402" w:type="dxa"/>
            <w:tcBorders>
              <w:top w:val="single" w:sz="4" w:space="0" w:color="auto"/>
              <w:left w:val="single" w:sz="4" w:space="0" w:color="auto"/>
              <w:bottom w:val="single" w:sz="4" w:space="0" w:color="auto"/>
              <w:right w:val="single" w:sz="4" w:space="0" w:color="auto"/>
            </w:tcBorders>
            <w:vAlign w:val="center"/>
          </w:tcPr>
          <w:p w14:paraId="1717F93B" w14:textId="0FB1D26E" w:rsidR="0019311D" w:rsidRPr="00844990" w:rsidRDefault="00844990" w:rsidP="00576F88">
            <w:pPr>
              <w:jc w:val="center"/>
              <w:rPr>
                <w:rFonts w:asciiTheme="minorHAnsi" w:hAnsiTheme="minorHAnsi" w:cstheme="minorHAnsi"/>
                <w:b/>
                <w:sz w:val="22"/>
                <w:szCs w:val="22"/>
                <w:lang w:val="en-GB"/>
              </w:rPr>
            </w:pPr>
            <w:r w:rsidRPr="00844990">
              <w:rPr>
                <w:rFonts w:asciiTheme="minorHAnsi" w:hAnsiTheme="minorHAnsi" w:cstheme="minorHAnsi"/>
                <w:b/>
                <w:sz w:val="22"/>
                <w:szCs w:val="22"/>
                <w:highlight w:val="yellow"/>
                <w:lang w:val="en-GB"/>
              </w:rPr>
              <w:t>...</w:t>
            </w:r>
          </w:p>
        </w:tc>
      </w:tr>
      <w:tr w:rsidR="0019311D" w:rsidRPr="000B50F0" w14:paraId="50A18EB9" w14:textId="77777777" w:rsidTr="00576F88">
        <w:trPr>
          <w:trHeight w:val="526"/>
        </w:trPr>
        <w:tc>
          <w:tcPr>
            <w:tcW w:w="3544" w:type="dxa"/>
            <w:tcBorders>
              <w:top w:val="single" w:sz="4" w:space="0" w:color="auto"/>
              <w:left w:val="single" w:sz="4" w:space="0" w:color="auto"/>
              <w:bottom w:val="single" w:sz="4" w:space="0" w:color="auto"/>
              <w:right w:val="single" w:sz="4" w:space="0" w:color="auto"/>
            </w:tcBorders>
            <w:vAlign w:val="center"/>
          </w:tcPr>
          <w:p w14:paraId="4F959380" w14:textId="77777777" w:rsidR="0019311D" w:rsidRPr="000B50F0" w:rsidRDefault="0019311D"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End on</w:t>
            </w:r>
          </w:p>
        </w:tc>
        <w:tc>
          <w:tcPr>
            <w:tcW w:w="3402" w:type="dxa"/>
            <w:tcBorders>
              <w:top w:val="single" w:sz="4" w:space="0" w:color="auto"/>
              <w:left w:val="single" w:sz="4" w:space="0" w:color="auto"/>
              <w:bottom w:val="single" w:sz="4" w:space="0" w:color="auto"/>
              <w:right w:val="single" w:sz="4" w:space="0" w:color="auto"/>
            </w:tcBorders>
            <w:vAlign w:val="center"/>
          </w:tcPr>
          <w:p w14:paraId="3848819F" w14:textId="3367C358" w:rsidR="0019311D" w:rsidRPr="00844990" w:rsidRDefault="00844990" w:rsidP="00576F88">
            <w:pPr>
              <w:jc w:val="center"/>
              <w:rPr>
                <w:rFonts w:asciiTheme="minorHAnsi" w:hAnsiTheme="minorHAnsi" w:cstheme="minorHAnsi"/>
                <w:b/>
                <w:bCs/>
                <w:sz w:val="22"/>
                <w:szCs w:val="22"/>
                <w:lang w:val="en-GB"/>
              </w:rPr>
            </w:pPr>
            <w:r w:rsidRPr="00844990">
              <w:rPr>
                <w:rFonts w:asciiTheme="minorHAnsi" w:hAnsiTheme="minorHAnsi" w:cstheme="minorHAnsi"/>
                <w:b/>
                <w:bCs/>
                <w:sz w:val="22"/>
                <w:szCs w:val="22"/>
                <w:highlight w:val="yellow"/>
                <w:lang w:val="en-GB"/>
              </w:rPr>
              <w:t>...</w:t>
            </w:r>
          </w:p>
        </w:tc>
      </w:tr>
    </w:tbl>
    <w:p w14:paraId="60ED2081" w14:textId="77777777" w:rsidR="0003034D" w:rsidRPr="000B50F0" w:rsidRDefault="0003034D" w:rsidP="0003034D">
      <w:pPr>
        <w:ind w:left="567" w:hanging="567"/>
        <w:jc w:val="both"/>
        <w:rPr>
          <w:rFonts w:asciiTheme="minorHAnsi" w:hAnsiTheme="minorHAnsi" w:cstheme="minorHAnsi"/>
          <w:sz w:val="22"/>
          <w:szCs w:val="22"/>
          <w:lang w:val="en-GB"/>
        </w:rPr>
      </w:pPr>
    </w:p>
    <w:p w14:paraId="0404D1C7" w14:textId="77777777" w:rsidR="0003034D" w:rsidRPr="000B50F0" w:rsidRDefault="0003034D" w:rsidP="0003034D">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The start date of the mobility period shall be the first day that the participant needs to be present at the receiving institution and the end date shall be the last day the participant needs to be present at the receiving institution. </w:t>
      </w:r>
    </w:p>
    <w:p w14:paraId="47F07BC3" w14:textId="77777777" w:rsidR="0003034D" w:rsidRPr="000B50F0" w:rsidRDefault="0003034D" w:rsidP="0003034D">
      <w:pPr>
        <w:ind w:left="567"/>
        <w:jc w:val="both"/>
        <w:rPr>
          <w:rFonts w:asciiTheme="minorHAnsi" w:hAnsiTheme="minorHAnsi" w:cstheme="minorHAnsi"/>
          <w:sz w:val="22"/>
          <w:szCs w:val="22"/>
          <w:lang w:val="en-GB"/>
        </w:rPr>
      </w:pPr>
    </w:p>
    <w:tbl>
      <w:tblPr>
        <w:tblW w:w="694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tblGrid>
      <w:tr w:rsidR="004306EA" w:rsidRPr="008D2EBF" w14:paraId="685718AE" w14:textId="77777777" w:rsidTr="00576F88">
        <w:trPr>
          <w:trHeight w:val="449"/>
        </w:trPr>
        <w:tc>
          <w:tcPr>
            <w:tcW w:w="3544" w:type="dxa"/>
            <w:tcBorders>
              <w:top w:val="single" w:sz="4" w:space="0" w:color="auto"/>
              <w:left w:val="single" w:sz="4" w:space="0" w:color="auto"/>
              <w:bottom w:val="single" w:sz="4" w:space="0" w:color="auto"/>
              <w:right w:val="single" w:sz="4" w:space="0" w:color="auto"/>
            </w:tcBorders>
            <w:vAlign w:val="center"/>
          </w:tcPr>
          <w:p w14:paraId="0156BD6F" w14:textId="77777777" w:rsidR="004306EA" w:rsidRPr="000B50F0" w:rsidRDefault="004306EA"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Receiving Institution</w:t>
            </w:r>
          </w:p>
        </w:tc>
        <w:tc>
          <w:tcPr>
            <w:tcW w:w="3402" w:type="dxa"/>
            <w:tcBorders>
              <w:top w:val="single" w:sz="4" w:space="0" w:color="auto"/>
              <w:left w:val="single" w:sz="4" w:space="0" w:color="auto"/>
              <w:bottom w:val="single" w:sz="4" w:space="0" w:color="auto"/>
              <w:right w:val="single" w:sz="4" w:space="0" w:color="auto"/>
            </w:tcBorders>
            <w:vAlign w:val="center"/>
          </w:tcPr>
          <w:p w14:paraId="77ADF9DA" w14:textId="77777777" w:rsidR="004306EA" w:rsidRPr="000B50F0" w:rsidRDefault="004306EA" w:rsidP="00576F88">
            <w:pPr>
              <w:rPr>
                <w:rFonts w:asciiTheme="minorHAnsi" w:hAnsiTheme="minorHAnsi" w:cstheme="minorHAnsi"/>
                <w:sz w:val="22"/>
                <w:szCs w:val="22"/>
                <w:lang w:val="it-IT"/>
              </w:rPr>
            </w:pPr>
            <w:r w:rsidRPr="000B50F0">
              <w:rPr>
                <w:rFonts w:asciiTheme="minorHAnsi" w:hAnsiTheme="minorHAnsi" w:cstheme="minorHAnsi"/>
                <w:sz w:val="22"/>
                <w:szCs w:val="22"/>
                <w:lang w:val="it-IT"/>
              </w:rPr>
              <w:t xml:space="preserve">Università degli Studi della Tuscia </w:t>
            </w:r>
          </w:p>
        </w:tc>
      </w:tr>
      <w:tr w:rsidR="004306EA" w:rsidRPr="000B50F0" w14:paraId="7E706430" w14:textId="77777777" w:rsidTr="00576F88">
        <w:trPr>
          <w:trHeight w:val="446"/>
        </w:trPr>
        <w:tc>
          <w:tcPr>
            <w:tcW w:w="3544" w:type="dxa"/>
            <w:tcBorders>
              <w:top w:val="single" w:sz="4" w:space="0" w:color="auto"/>
              <w:left w:val="single" w:sz="4" w:space="0" w:color="auto"/>
              <w:bottom w:val="single" w:sz="4" w:space="0" w:color="auto"/>
              <w:right w:val="single" w:sz="4" w:space="0" w:color="auto"/>
            </w:tcBorders>
            <w:vAlign w:val="center"/>
          </w:tcPr>
          <w:p w14:paraId="62A85C4E" w14:textId="77777777" w:rsidR="004306EA" w:rsidRPr="000B50F0" w:rsidRDefault="004306EA"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Erasmus code (where relevant)</w:t>
            </w:r>
          </w:p>
        </w:tc>
        <w:tc>
          <w:tcPr>
            <w:tcW w:w="3402" w:type="dxa"/>
            <w:tcBorders>
              <w:top w:val="single" w:sz="4" w:space="0" w:color="auto"/>
              <w:left w:val="single" w:sz="4" w:space="0" w:color="auto"/>
              <w:bottom w:val="single" w:sz="4" w:space="0" w:color="auto"/>
              <w:right w:val="single" w:sz="4" w:space="0" w:color="auto"/>
            </w:tcBorders>
            <w:vAlign w:val="center"/>
          </w:tcPr>
          <w:p w14:paraId="6FE9FBDE" w14:textId="76732B6D" w:rsidR="004306EA" w:rsidRPr="000B50F0" w:rsidRDefault="004306EA" w:rsidP="00576F88">
            <w:pPr>
              <w:rPr>
                <w:rFonts w:asciiTheme="minorHAnsi" w:hAnsiTheme="minorHAnsi" w:cstheme="minorHAnsi"/>
                <w:sz w:val="22"/>
                <w:szCs w:val="22"/>
                <w:lang w:val="en-GB"/>
              </w:rPr>
            </w:pPr>
            <w:proofErr w:type="gramStart"/>
            <w:r w:rsidRPr="000B50F0">
              <w:rPr>
                <w:rFonts w:asciiTheme="minorHAnsi" w:hAnsiTheme="minorHAnsi" w:cstheme="minorHAnsi"/>
                <w:sz w:val="22"/>
                <w:szCs w:val="22"/>
                <w:lang w:val="en-GB"/>
              </w:rPr>
              <w:t xml:space="preserve">I </w:t>
            </w:r>
            <w:r w:rsidR="0084499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VITERBO</w:t>
            </w:r>
            <w:proofErr w:type="gramEnd"/>
            <w:r w:rsidRPr="000B50F0">
              <w:rPr>
                <w:rFonts w:asciiTheme="minorHAnsi" w:hAnsiTheme="minorHAnsi" w:cstheme="minorHAnsi"/>
                <w:sz w:val="22"/>
                <w:szCs w:val="22"/>
                <w:lang w:val="en-GB"/>
              </w:rPr>
              <w:t>01</w:t>
            </w:r>
          </w:p>
        </w:tc>
      </w:tr>
      <w:tr w:rsidR="004306EA" w:rsidRPr="000B50F0" w14:paraId="7C8ECFD9" w14:textId="77777777" w:rsidTr="00576F88">
        <w:trPr>
          <w:trHeight w:val="452"/>
        </w:trPr>
        <w:tc>
          <w:tcPr>
            <w:tcW w:w="3544" w:type="dxa"/>
            <w:tcBorders>
              <w:top w:val="single" w:sz="4" w:space="0" w:color="auto"/>
              <w:left w:val="single" w:sz="4" w:space="0" w:color="auto"/>
              <w:bottom w:val="single" w:sz="4" w:space="0" w:color="auto"/>
              <w:right w:val="single" w:sz="4" w:space="0" w:color="auto"/>
            </w:tcBorders>
            <w:vAlign w:val="center"/>
          </w:tcPr>
          <w:p w14:paraId="4BD6C1B5" w14:textId="77777777" w:rsidR="004306EA" w:rsidRPr="000B50F0" w:rsidRDefault="004306EA"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Country</w:t>
            </w:r>
          </w:p>
        </w:tc>
        <w:tc>
          <w:tcPr>
            <w:tcW w:w="3402" w:type="dxa"/>
            <w:tcBorders>
              <w:top w:val="single" w:sz="4" w:space="0" w:color="auto"/>
              <w:left w:val="single" w:sz="4" w:space="0" w:color="auto"/>
              <w:bottom w:val="single" w:sz="4" w:space="0" w:color="auto"/>
              <w:right w:val="single" w:sz="4" w:space="0" w:color="auto"/>
            </w:tcBorders>
            <w:vAlign w:val="center"/>
          </w:tcPr>
          <w:p w14:paraId="08D20823" w14:textId="77777777" w:rsidR="004306EA" w:rsidRPr="000B50F0" w:rsidRDefault="004306EA" w:rsidP="00576F88">
            <w:pPr>
              <w:rPr>
                <w:rFonts w:asciiTheme="minorHAnsi" w:hAnsiTheme="minorHAnsi" w:cstheme="minorHAnsi"/>
                <w:sz w:val="22"/>
                <w:szCs w:val="22"/>
                <w:lang w:val="en-GB"/>
              </w:rPr>
            </w:pPr>
            <w:r w:rsidRPr="000B50F0">
              <w:rPr>
                <w:rFonts w:asciiTheme="minorHAnsi" w:hAnsiTheme="minorHAnsi" w:cstheme="minorHAnsi"/>
                <w:sz w:val="22"/>
                <w:szCs w:val="22"/>
                <w:lang w:val="en-GB"/>
              </w:rPr>
              <w:t>Italy</w:t>
            </w:r>
          </w:p>
        </w:tc>
      </w:tr>
    </w:tbl>
    <w:p w14:paraId="1D1058DE" w14:textId="77777777" w:rsidR="000B50F0" w:rsidRDefault="000B50F0" w:rsidP="004527D3">
      <w:pPr>
        <w:ind w:left="567"/>
        <w:jc w:val="both"/>
        <w:rPr>
          <w:rFonts w:asciiTheme="minorHAnsi" w:hAnsiTheme="minorHAnsi" w:cstheme="minorHAnsi"/>
          <w:sz w:val="22"/>
          <w:szCs w:val="22"/>
          <w:lang w:val="en-GB"/>
        </w:rPr>
      </w:pPr>
    </w:p>
    <w:p w14:paraId="0DC8AD53" w14:textId="161ACBFD" w:rsidR="0003034D" w:rsidRPr="000B50F0" w:rsidRDefault="0003034D" w:rsidP="004527D3">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lastRenderedPageBreak/>
        <w:t>One day for travel before the first day of the activity abroad and one day for travel following the last day of the activity abroad shall be added to the duration of the mobility period and included in the calculation for individual support.</w:t>
      </w:r>
    </w:p>
    <w:p w14:paraId="66ADF56F" w14:textId="77777777" w:rsidR="0003034D" w:rsidRPr="000B50F0" w:rsidRDefault="0003034D" w:rsidP="0003034D">
      <w:pPr>
        <w:ind w:left="1287"/>
        <w:jc w:val="both"/>
        <w:rPr>
          <w:rFonts w:asciiTheme="minorHAnsi" w:hAnsiTheme="minorHAnsi" w:cstheme="minorHAnsi"/>
          <w:sz w:val="22"/>
          <w:szCs w:val="22"/>
          <w:lang w:val="en-GB"/>
        </w:rPr>
      </w:pPr>
    </w:p>
    <w:p w14:paraId="3AAD8A93"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2.3</w:t>
      </w:r>
      <w:r w:rsidRPr="000B50F0">
        <w:rPr>
          <w:rFonts w:asciiTheme="minorHAnsi" w:hAnsiTheme="minorHAnsi" w:cstheme="minorHAnsi"/>
          <w:sz w:val="22"/>
          <w:szCs w:val="22"/>
          <w:lang w:val="en-GB"/>
        </w:rPr>
        <w:tab/>
        <w:t xml:space="preserve">The </w:t>
      </w:r>
      <w:r w:rsidRPr="000B50F0">
        <w:rPr>
          <w:rFonts w:asciiTheme="minorHAnsi" w:hAnsiTheme="minorHAnsi" w:cstheme="minorHAnsi"/>
          <w:b/>
          <w:sz w:val="22"/>
          <w:szCs w:val="22"/>
          <w:lang w:val="en-GB"/>
        </w:rPr>
        <w:t>participant</w:t>
      </w:r>
      <w:r w:rsidRPr="000B50F0">
        <w:rPr>
          <w:rFonts w:asciiTheme="minorHAnsi" w:hAnsiTheme="minorHAnsi" w:cstheme="minorHAnsi"/>
          <w:sz w:val="22"/>
          <w:szCs w:val="22"/>
          <w:lang w:val="en-GB"/>
        </w:rPr>
        <w:t xml:space="preserve"> shall receive:</w:t>
      </w:r>
    </w:p>
    <w:p w14:paraId="2EAA0EC8" w14:textId="5C4B4EE3" w:rsidR="00AA5541" w:rsidRPr="000B50F0" w:rsidRDefault="004527D3" w:rsidP="006A0122">
      <w:pPr>
        <w:pStyle w:val="ListParagraph"/>
        <w:numPr>
          <w:ilvl w:val="0"/>
          <w:numId w:val="3"/>
        </w:numPr>
        <w:jc w:val="both"/>
        <w:rPr>
          <w:rFonts w:asciiTheme="minorHAnsi" w:hAnsiTheme="minorHAnsi" w:cstheme="minorHAnsi"/>
          <w:i/>
          <w:sz w:val="22"/>
          <w:szCs w:val="22"/>
          <w:lang w:val="en-GB"/>
        </w:rPr>
      </w:pPr>
      <w:r w:rsidRPr="000B50F0">
        <w:rPr>
          <w:rFonts w:asciiTheme="minorHAnsi" w:hAnsiTheme="minorHAnsi" w:cstheme="minorHAnsi"/>
          <w:sz w:val="22"/>
          <w:szCs w:val="22"/>
          <w:lang w:val="en-GB"/>
        </w:rPr>
        <w:t xml:space="preserve">financial support from Erasmus+ EU funds for n. </w:t>
      </w:r>
      <w:r w:rsidR="00844990" w:rsidRPr="00844990">
        <w:rPr>
          <w:rFonts w:asciiTheme="minorHAnsi" w:hAnsiTheme="minorHAnsi" w:cstheme="minorHAnsi"/>
          <w:sz w:val="22"/>
          <w:szCs w:val="22"/>
          <w:highlight w:val="yellow"/>
          <w:lang w:val="en-GB"/>
        </w:rPr>
        <w:t>______</w:t>
      </w:r>
      <w:r w:rsidR="00844990" w:rsidRPr="0084499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 xml:space="preserve">days of activity and n. </w:t>
      </w:r>
      <w:r w:rsidR="00844990" w:rsidRPr="00844990">
        <w:rPr>
          <w:rFonts w:asciiTheme="minorHAnsi" w:hAnsiTheme="minorHAnsi" w:cstheme="minorHAnsi"/>
          <w:b/>
          <w:sz w:val="22"/>
          <w:szCs w:val="22"/>
          <w:highlight w:val="yellow"/>
          <w:lang w:val="en-GB"/>
        </w:rPr>
        <w:t>______</w:t>
      </w:r>
      <w:r w:rsidR="00844990">
        <w:rPr>
          <w:rFonts w:asciiTheme="minorHAnsi" w:hAnsiTheme="minorHAnsi" w:cstheme="minorHAnsi"/>
          <w:b/>
          <w:sz w:val="22"/>
          <w:szCs w:val="22"/>
          <w:lang w:val="en-GB"/>
        </w:rPr>
        <w:t xml:space="preserve"> </w:t>
      </w:r>
      <w:r w:rsidRPr="000B50F0">
        <w:rPr>
          <w:rFonts w:asciiTheme="minorHAnsi" w:hAnsiTheme="minorHAnsi" w:cstheme="minorHAnsi"/>
          <w:sz w:val="22"/>
          <w:szCs w:val="22"/>
          <w:lang w:val="en-GB"/>
        </w:rPr>
        <w:t>days for travel.</w:t>
      </w:r>
    </w:p>
    <w:p w14:paraId="4D05DF47" w14:textId="77777777" w:rsidR="004527D3" w:rsidRPr="000B50F0" w:rsidRDefault="004527D3" w:rsidP="00AA5541">
      <w:pPr>
        <w:pStyle w:val="ListParagraph"/>
        <w:ind w:left="1211"/>
        <w:jc w:val="both"/>
        <w:rPr>
          <w:rFonts w:asciiTheme="minorHAnsi" w:hAnsiTheme="minorHAnsi" w:cstheme="minorHAnsi"/>
          <w:i/>
          <w:sz w:val="22"/>
          <w:szCs w:val="22"/>
          <w:lang w:val="en-GB"/>
        </w:rPr>
      </w:pPr>
      <w:r w:rsidRPr="000B50F0">
        <w:rPr>
          <w:rFonts w:asciiTheme="minorHAnsi" w:hAnsiTheme="minorHAnsi" w:cstheme="minorHAnsi"/>
          <w:i/>
          <w:sz w:val="22"/>
          <w:szCs w:val="22"/>
          <w:lang w:val="en-GB"/>
        </w:rPr>
        <w:t>[the number of days shall be equal to the duration of the mobility period, except for zero-grant participants, where the number of days should be 0 - for zero-grant participants, the number of travel days should be 0].</w:t>
      </w:r>
    </w:p>
    <w:p w14:paraId="755391B6" w14:textId="77777777" w:rsidR="004527D3" w:rsidRPr="000B50F0" w:rsidRDefault="004527D3" w:rsidP="004527D3">
      <w:pPr>
        <w:ind w:left="851"/>
        <w:jc w:val="both"/>
        <w:rPr>
          <w:rFonts w:asciiTheme="minorHAnsi" w:hAnsiTheme="minorHAnsi" w:cstheme="minorHAnsi"/>
          <w:i/>
          <w:sz w:val="22"/>
          <w:szCs w:val="22"/>
          <w:lang w:val="en-GB"/>
        </w:rPr>
      </w:pPr>
    </w:p>
    <w:p w14:paraId="2209FB0A" w14:textId="39C579D8" w:rsidR="0003034D" w:rsidRPr="000B50F0" w:rsidRDefault="0003034D" w:rsidP="0003034D">
      <w:pPr>
        <w:numPr>
          <w:ilvl w:val="0"/>
          <w:numId w:val="3"/>
        </w:num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w:t>
      </w:r>
      <w:r w:rsidRPr="000B50F0">
        <w:rPr>
          <w:rFonts w:asciiTheme="minorHAnsi" w:hAnsiTheme="minorHAnsi" w:cstheme="minorHAnsi"/>
          <w:b/>
          <w:sz w:val="22"/>
          <w:szCs w:val="22"/>
          <w:lang w:val="en-GB"/>
        </w:rPr>
        <w:t xml:space="preserve"> participant</w:t>
      </w:r>
      <w:r w:rsidRPr="000B50F0">
        <w:rPr>
          <w:rFonts w:asciiTheme="minorHAnsi" w:hAnsiTheme="minorHAnsi" w:cstheme="minorHAnsi"/>
          <w:sz w:val="22"/>
          <w:szCs w:val="22"/>
          <w:lang w:val="en-GB"/>
        </w:rPr>
        <w:t xml:space="preserve"> shall receive a financial support other than Erasmus+ EU funds for</w:t>
      </w:r>
      <w:r w:rsidR="00844990">
        <w:rPr>
          <w:rFonts w:asciiTheme="minorHAnsi" w:hAnsiTheme="minorHAnsi" w:cstheme="minorHAnsi"/>
          <w:sz w:val="22"/>
          <w:szCs w:val="22"/>
          <w:lang w:val="en-GB"/>
        </w:rPr>
        <w:t xml:space="preserve"> ______ </w:t>
      </w:r>
      <w:r w:rsidRPr="000B50F0">
        <w:rPr>
          <w:rFonts w:asciiTheme="minorHAnsi" w:hAnsiTheme="minorHAnsi" w:cstheme="minorHAnsi"/>
          <w:sz w:val="22"/>
          <w:szCs w:val="22"/>
          <w:lang w:val="en-GB"/>
        </w:rPr>
        <w:t>days of activity.</w:t>
      </w:r>
    </w:p>
    <w:p w14:paraId="73F0754A" w14:textId="77777777" w:rsidR="0003034D" w:rsidRPr="000B50F0" w:rsidRDefault="0003034D" w:rsidP="0003034D">
      <w:pPr>
        <w:ind w:left="1287"/>
        <w:jc w:val="both"/>
        <w:rPr>
          <w:rFonts w:asciiTheme="minorHAnsi" w:hAnsiTheme="minorHAnsi" w:cstheme="minorHAnsi"/>
          <w:sz w:val="22"/>
          <w:szCs w:val="22"/>
          <w:lang w:val="en-GB"/>
        </w:rPr>
      </w:pPr>
    </w:p>
    <w:p w14:paraId="6AD07CBC"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 xml:space="preserve">2.4 </w:t>
      </w:r>
      <w:r w:rsidRPr="000B50F0">
        <w:rPr>
          <w:rFonts w:asciiTheme="minorHAnsi" w:hAnsiTheme="minorHAnsi" w:cstheme="minorHAnsi"/>
          <w:sz w:val="22"/>
          <w:szCs w:val="22"/>
          <w:lang w:val="en-GB"/>
        </w:rPr>
        <w:tab/>
        <w:t xml:space="preserve">The total duration of the mobility period shall not exceed 2 months, with a minimum of 5 days per mobility activity. </w:t>
      </w:r>
    </w:p>
    <w:p w14:paraId="5B4E2504" w14:textId="77777777" w:rsidR="0003034D" w:rsidRPr="000B50F0" w:rsidRDefault="0003034D" w:rsidP="0003034D">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  </w:t>
      </w:r>
    </w:p>
    <w:p w14:paraId="5FEEF9DF" w14:textId="77777777" w:rsidR="0003034D" w:rsidRPr="000B50F0" w:rsidRDefault="0003034D" w:rsidP="0003034D">
      <w:pPr>
        <w:tabs>
          <w:tab w:val="left" w:pos="567"/>
        </w:tabs>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2.5</w:t>
      </w:r>
      <w:r w:rsidRPr="000B50F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ab/>
        <w:t xml:space="preserve">The </w:t>
      </w:r>
      <w:r w:rsidRPr="000B50F0">
        <w:rPr>
          <w:rFonts w:asciiTheme="minorHAnsi" w:hAnsiTheme="minorHAnsi" w:cstheme="minorHAnsi"/>
          <w:b/>
          <w:sz w:val="22"/>
          <w:szCs w:val="22"/>
          <w:lang w:val="en-GB"/>
        </w:rPr>
        <w:t xml:space="preserve">participant </w:t>
      </w:r>
      <w:r w:rsidRPr="000B50F0">
        <w:rPr>
          <w:rFonts w:asciiTheme="minorHAnsi" w:hAnsiTheme="minorHAnsi" w:cstheme="minorHAnsi"/>
          <w:sz w:val="22"/>
          <w:szCs w:val="22"/>
          <w:lang w:val="en-GB"/>
        </w:rPr>
        <w:t>may submit any request concerning the extension of the mobility period within the limit set out in article 2.4. If the institution agrees to extend the duration of the originally planned mobility period, the agreement shall be amended accordingly.</w:t>
      </w:r>
    </w:p>
    <w:p w14:paraId="6DF4BDAB" w14:textId="77777777" w:rsidR="0003034D" w:rsidRPr="000B50F0" w:rsidRDefault="0003034D" w:rsidP="0003034D">
      <w:pPr>
        <w:tabs>
          <w:tab w:val="left" w:pos="567"/>
        </w:tabs>
        <w:ind w:left="567" w:hanging="567"/>
        <w:jc w:val="both"/>
        <w:rPr>
          <w:rFonts w:asciiTheme="minorHAnsi" w:hAnsiTheme="minorHAnsi" w:cstheme="minorHAnsi"/>
          <w:sz w:val="22"/>
          <w:szCs w:val="22"/>
          <w:lang w:val="en-GB"/>
        </w:rPr>
      </w:pPr>
    </w:p>
    <w:p w14:paraId="611D4B45" w14:textId="77777777" w:rsidR="0003034D" w:rsidRPr="000B50F0" w:rsidRDefault="0003034D" w:rsidP="0003034D">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2.6</w:t>
      </w:r>
      <w:r w:rsidRPr="000B50F0">
        <w:rPr>
          <w:rFonts w:asciiTheme="minorHAnsi" w:hAnsiTheme="minorHAnsi" w:cstheme="minorHAnsi"/>
          <w:sz w:val="22"/>
          <w:szCs w:val="22"/>
          <w:lang w:val="en-GB"/>
        </w:rPr>
        <w:tab/>
        <w:t xml:space="preserve">The Certificate of Attendance shall provide the effective start and end dates of the mobility period. </w:t>
      </w:r>
    </w:p>
    <w:p w14:paraId="3BDD838A" w14:textId="77777777" w:rsidR="0003034D" w:rsidRPr="000B50F0" w:rsidRDefault="0003034D" w:rsidP="0003034D">
      <w:pPr>
        <w:jc w:val="both"/>
        <w:rPr>
          <w:rFonts w:asciiTheme="minorHAnsi" w:hAnsiTheme="minorHAnsi" w:cstheme="minorHAnsi"/>
          <w:sz w:val="22"/>
          <w:szCs w:val="22"/>
          <w:u w:val="single"/>
          <w:lang w:val="en-GB"/>
        </w:rPr>
      </w:pPr>
    </w:p>
    <w:p w14:paraId="3C0C0712" w14:textId="77777777" w:rsidR="0003034D" w:rsidRPr="000B50F0" w:rsidRDefault="0003034D" w:rsidP="0003034D">
      <w:pPr>
        <w:pBdr>
          <w:bottom w:val="single" w:sz="6" w:space="1" w:color="auto"/>
        </w:pBd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3 – FINANCIAL SUPPORT</w:t>
      </w:r>
    </w:p>
    <w:p w14:paraId="34781163" w14:textId="4860B329" w:rsidR="004527D3"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3.1.</w:t>
      </w:r>
      <w:r w:rsidRPr="000B50F0">
        <w:rPr>
          <w:rFonts w:asciiTheme="minorHAnsi" w:hAnsiTheme="minorHAnsi" w:cstheme="minorHAnsi"/>
          <w:sz w:val="22"/>
          <w:szCs w:val="22"/>
          <w:lang w:val="en-GB"/>
        </w:rPr>
        <w:t xml:space="preserve"> </w:t>
      </w:r>
      <w:r w:rsidR="00902FAF" w:rsidRPr="000B50F0">
        <w:rPr>
          <w:rFonts w:asciiTheme="minorHAnsi" w:hAnsiTheme="minorHAnsi" w:cstheme="minorHAnsi"/>
          <w:sz w:val="22"/>
          <w:szCs w:val="22"/>
          <w:lang w:val="en-GB"/>
        </w:rPr>
        <w:t>The financial support is calculated following the funding rules indicated in the Erasmus+ Programme Guide.</w:t>
      </w:r>
      <w:r w:rsidRPr="000B50F0">
        <w:rPr>
          <w:rFonts w:asciiTheme="minorHAnsi" w:hAnsiTheme="minorHAnsi" w:cstheme="minorHAnsi"/>
          <w:sz w:val="22"/>
          <w:szCs w:val="22"/>
          <w:lang w:val="en-GB"/>
        </w:rPr>
        <w:t xml:space="preserve">  </w:t>
      </w:r>
    </w:p>
    <w:p w14:paraId="40C60D60" w14:textId="08FC01C8" w:rsidR="00902FAF" w:rsidRPr="000B50F0" w:rsidRDefault="00902FAF" w:rsidP="0003034D">
      <w:pPr>
        <w:jc w:val="both"/>
        <w:rPr>
          <w:rFonts w:asciiTheme="minorHAnsi" w:hAnsiTheme="minorHAnsi" w:cstheme="minorHAnsi"/>
          <w:sz w:val="22"/>
          <w:szCs w:val="22"/>
          <w:lang w:val="en-GB"/>
        </w:rPr>
      </w:pPr>
    </w:p>
    <w:p w14:paraId="0805A058" w14:textId="42553286" w:rsidR="00902FAF" w:rsidRPr="000B50F0" w:rsidRDefault="00902FAF" w:rsidP="00902FAF">
      <w:pPr>
        <w:jc w:val="both"/>
        <w:rPr>
          <w:rFonts w:asciiTheme="minorHAnsi" w:hAnsiTheme="minorHAnsi" w:cstheme="minorHAnsi"/>
          <w:sz w:val="22"/>
          <w:szCs w:val="22"/>
          <w:lang w:val="en-GB"/>
        </w:rPr>
      </w:pPr>
      <w:r w:rsidRPr="000B50F0">
        <w:rPr>
          <w:rFonts w:asciiTheme="minorHAnsi" w:hAnsiTheme="minorHAnsi" w:cstheme="minorHAnsi"/>
          <w:b/>
          <w:bCs/>
          <w:sz w:val="22"/>
          <w:szCs w:val="22"/>
          <w:lang w:val="en-GB"/>
        </w:rPr>
        <w:t>3.2.</w:t>
      </w:r>
      <w:r w:rsidRPr="000B50F0">
        <w:rPr>
          <w:rFonts w:asciiTheme="minorHAnsi" w:hAnsiTheme="minorHAnsi" w:cstheme="minorHAnsi"/>
          <w:sz w:val="22"/>
          <w:szCs w:val="22"/>
          <w:lang w:val="en-GB"/>
        </w:rPr>
        <w:t xml:space="preserve"> </w:t>
      </w:r>
      <w:r w:rsidR="00AA5541" w:rsidRPr="000B50F0">
        <w:rPr>
          <w:rFonts w:asciiTheme="minorHAnsi" w:hAnsiTheme="minorHAnsi" w:cstheme="minorHAnsi"/>
          <w:sz w:val="22"/>
          <w:szCs w:val="22"/>
          <w:lang w:val="en-GB"/>
        </w:rPr>
        <w:t xml:space="preserve">The </w:t>
      </w:r>
      <w:r w:rsidR="00AA5541" w:rsidRPr="000B50F0">
        <w:rPr>
          <w:rFonts w:asciiTheme="minorHAnsi" w:hAnsiTheme="minorHAnsi" w:cstheme="minorHAnsi"/>
          <w:b/>
          <w:sz w:val="22"/>
          <w:szCs w:val="22"/>
          <w:lang w:val="en-GB"/>
        </w:rPr>
        <w:t>participant</w:t>
      </w:r>
      <w:r w:rsidR="00AA5541" w:rsidRPr="000B50F0">
        <w:rPr>
          <w:rFonts w:asciiTheme="minorHAnsi" w:hAnsiTheme="minorHAnsi" w:cstheme="minorHAnsi"/>
          <w:sz w:val="22"/>
          <w:szCs w:val="22"/>
          <w:lang w:val="en-GB"/>
        </w:rPr>
        <w:t xml:space="preserve"> shall receive, from the Receiving Institution, </w:t>
      </w:r>
      <w:r w:rsidR="00844990" w:rsidRPr="00844990">
        <w:rPr>
          <w:rFonts w:asciiTheme="minorHAnsi" w:hAnsiTheme="minorHAnsi" w:cstheme="minorHAnsi"/>
          <w:b/>
          <w:bCs/>
          <w:sz w:val="22"/>
          <w:szCs w:val="22"/>
          <w:highlight w:val="yellow"/>
          <w:lang w:val="en-GB"/>
        </w:rPr>
        <w:t>___________</w:t>
      </w:r>
      <w:r w:rsidR="008D2EBF">
        <w:rPr>
          <w:rFonts w:asciiTheme="minorHAnsi" w:hAnsiTheme="minorHAnsi" w:cstheme="minorHAnsi"/>
          <w:sz w:val="22"/>
          <w:szCs w:val="22"/>
          <w:lang w:val="en-GB"/>
        </w:rPr>
        <w:t xml:space="preserve"> </w:t>
      </w:r>
      <w:r w:rsidR="00AA5541" w:rsidRPr="000B50F0">
        <w:rPr>
          <w:rFonts w:asciiTheme="minorHAnsi" w:hAnsiTheme="minorHAnsi" w:cstheme="minorHAnsi"/>
          <w:sz w:val="22"/>
          <w:szCs w:val="22"/>
          <w:lang w:val="en-GB"/>
        </w:rPr>
        <w:t xml:space="preserve">EUR as Individual Support Contribution and </w:t>
      </w:r>
      <w:r w:rsidR="00844990" w:rsidRPr="00844990">
        <w:rPr>
          <w:rFonts w:asciiTheme="minorHAnsi" w:hAnsiTheme="minorHAnsi" w:cstheme="minorHAnsi"/>
          <w:b/>
          <w:bCs/>
          <w:sz w:val="22"/>
          <w:szCs w:val="22"/>
          <w:highlight w:val="yellow"/>
          <w:lang w:val="en-GB"/>
        </w:rPr>
        <w:t>___________</w:t>
      </w:r>
      <w:r w:rsidR="00844990" w:rsidRPr="00844990">
        <w:rPr>
          <w:rFonts w:asciiTheme="minorHAnsi" w:hAnsiTheme="minorHAnsi" w:cstheme="minorHAnsi"/>
          <w:b/>
          <w:bCs/>
          <w:sz w:val="22"/>
          <w:szCs w:val="22"/>
          <w:lang w:val="en-GB"/>
        </w:rPr>
        <w:t xml:space="preserve"> </w:t>
      </w:r>
      <w:r w:rsidR="00AA5541" w:rsidRPr="000B50F0">
        <w:rPr>
          <w:rFonts w:asciiTheme="minorHAnsi" w:hAnsiTheme="minorHAnsi" w:cstheme="minorHAnsi"/>
          <w:sz w:val="22"/>
          <w:szCs w:val="22"/>
          <w:lang w:val="en-GB"/>
        </w:rPr>
        <w:t>EUR for travel expenses.</w:t>
      </w:r>
      <w:r w:rsidRPr="000B50F0">
        <w:rPr>
          <w:rFonts w:asciiTheme="minorHAnsi" w:hAnsiTheme="minorHAnsi" w:cstheme="minorHAnsi"/>
          <w:sz w:val="22"/>
          <w:szCs w:val="22"/>
          <w:lang w:val="en-GB"/>
        </w:rPr>
        <w:t xml:space="preserve"> </w:t>
      </w:r>
    </w:p>
    <w:p w14:paraId="38CE3C76" w14:textId="77777777" w:rsidR="00902FAF" w:rsidRPr="000B50F0" w:rsidRDefault="00AA5541" w:rsidP="00902FAF">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The amount for Individual Support is </w:t>
      </w:r>
      <w:r w:rsidRPr="000B50F0">
        <w:rPr>
          <w:rFonts w:asciiTheme="minorHAnsi" w:hAnsiTheme="minorHAnsi" w:cstheme="minorHAnsi"/>
          <w:b/>
          <w:sz w:val="22"/>
          <w:szCs w:val="22"/>
          <w:lang w:val="en-GB"/>
        </w:rPr>
        <w:t>EUR 1</w:t>
      </w:r>
      <w:r w:rsidR="00B16C2F" w:rsidRPr="000B50F0">
        <w:rPr>
          <w:rFonts w:asciiTheme="minorHAnsi" w:hAnsiTheme="minorHAnsi" w:cstheme="minorHAnsi"/>
          <w:b/>
          <w:sz w:val="22"/>
          <w:szCs w:val="22"/>
          <w:lang w:val="en-GB"/>
        </w:rPr>
        <w:t>6</w:t>
      </w:r>
      <w:r w:rsidRPr="000B50F0">
        <w:rPr>
          <w:rFonts w:asciiTheme="minorHAnsi" w:hAnsiTheme="minorHAnsi" w:cstheme="minorHAnsi"/>
          <w:b/>
          <w:sz w:val="22"/>
          <w:szCs w:val="22"/>
          <w:lang w:val="en-GB"/>
        </w:rPr>
        <w:t>0,00 per day</w:t>
      </w:r>
      <w:r w:rsidRPr="000B50F0">
        <w:rPr>
          <w:rFonts w:asciiTheme="minorHAnsi" w:hAnsiTheme="minorHAnsi" w:cstheme="minorHAnsi"/>
          <w:sz w:val="22"/>
          <w:szCs w:val="22"/>
          <w:lang w:val="en-GB"/>
        </w:rPr>
        <w:t xml:space="preserve"> </w:t>
      </w:r>
      <w:r w:rsidRPr="000B50F0">
        <w:rPr>
          <w:rFonts w:asciiTheme="minorHAnsi" w:hAnsiTheme="minorHAnsi" w:cstheme="minorHAnsi"/>
          <w:b/>
          <w:sz w:val="22"/>
          <w:szCs w:val="22"/>
          <w:lang w:val="en-GB"/>
        </w:rPr>
        <w:t>up to the 14</w:t>
      </w:r>
      <w:r w:rsidRPr="000B50F0">
        <w:rPr>
          <w:rFonts w:asciiTheme="minorHAnsi" w:hAnsiTheme="minorHAnsi" w:cstheme="minorHAnsi"/>
          <w:b/>
          <w:sz w:val="22"/>
          <w:szCs w:val="22"/>
          <w:vertAlign w:val="superscript"/>
          <w:lang w:val="en-GB"/>
        </w:rPr>
        <w:t>th</w:t>
      </w:r>
      <w:r w:rsidRPr="000B50F0">
        <w:rPr>
          <w:rFonts w:asciiTheme="minorHAnsi" w:hAnsiTheme="minorHAnsi" w:cstheme="minorHAnsi"/>
          <w:b/>
          <w:sz w:val="22"/>
          <w:szCs w:val="22"/>
          <w:lang w:val="en-GB"/>
        </w:rPr>
        <w:t xml:space="preserve"> day of activity and EUR </w:t>
      </w:r>
      <w:r w:rsidR="00B16C2F" w:rsidRPr="000B50F0">
        <w:rPr>
          <w:rFonts w:asciiTheme="minorHAnsi" w:hAnsiTheme="minorHAnsi" w:cstheme="minorHAnsi"/>
          <w:b/>
          <w:sz w:val="22"/>
          <w:szCs w:val="22"/>
          <w:lang w:val="en-GB"/>
        </w:rPr>
        <w:t>112</w:t>
      </w:r>
      <w:r w:rsidRPr="000B50F0">
        <w:rPr>
          <w:rFonts w:asciiTheme="minorHAnsi" w:hAnsiTheme="minorHAnsi" w:cstheme="minorHAnsi"/>
          <w:b/>
          <w:sz w:val="22"/>
          <w:szCs w:val="22"/>
          <w:lang w:val="en-GB"/>
        </w:rPr>
        <w:t>,00 per day from the 15</w:t>
      </w:r>
      <w:r w:rsidRPr="000B50F0">
        <w:rPr>
          <w:rFonts w:asciiTheme="minorHAnsi" w:hAnsiTheme="minorHAnsi" w:cstheme="minorHAnsi"/>
          <w:b/>
          <w:sz w:val="22"/>
          <w:szCs w:val="22"/>
          <w:vertAlign w:val="superscript"/>
          <w:lang w:val="en-GB"/>
        </w:rPr>
        <w:t>th</w:t>
      </w:r>
      <w:r w:rsidRPr="000B50F0">
        <w:rPr>
          <w:rFonts w:asciiTheme="minorHAnsi" w:hAnsiTheme="minorHAnsi" w:cstheme="minorHAnsi"/>
          <w:b/>
          <w:sz w:val="22"/>
          <w:szCs w:val="22"/>
          <w:lang w:val="en-GB"/>
        </w:rPr>
        <w:t xml:space="preserve"> day</w:t>
      </w:r>
      <w:r w:rsidRPr="000B50F0">
        <w:rPr>
          <w:rFonts w:asciiTheme="minorHAnsi" w:hAnsiTheme="minorHAnsi" w:cstheme="minorHAnsi"/>
          <w:sz w:val="22"/>
          <w:szCs w:val="22"/>
          <w:lang w:val="en-GB"/>
        </w:rPr>
        <w:t>, 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00902FAF" w:rsidRPr="000B50F0">
        <w:rPr>
          <w:rFonts w:asciiTheme="minorHAnsi" w:hAnsiTheme="minorHAnsi" w:cstheme="minorHAnsi"/>
          <w:sz w:val="22"/>
          <w:szCs w:val="22"/>
          <w:lang w:val="en-GB"/>
        </w:rPr>
        <w:t xml:space="preserve"> </w:t>
      </w:r>
    </w:p>
    <w:p w14:paraId="6A26FE3D" w14:textId="4625F253" w:rsidR="00AA5541" w:rsidRPr="000B50F0" w:rsidRDefault="00AA5541" w:rsidP="00902FAF">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amount for travel is indicated in the provisions of the Erasmus+ Programme Guide. It is based on the distance calculated using the distance calculator tool supported by the European Commission (</w:t>
      </w:r>
      <w:hyperlink r:id="rId7" w:history="1">
        <w:r w:rsidRPr="000B50F0">
          <w:rPr>
            <w:rStyle w:val="Hyperlink"/>
            <w:rFonts w:asciiTheme="minorHAnsi" w:eastAsia="Cambria" w:hAnsiTheme="minorHAnsi" w:cstheme="minorHAnsi"/>
            <w:sz w:val="22"/>
            <w:szCs w:val="22"/>
            <w:lang w:val="en-US"/>
          </w:rPr>
          <w:t>http://ec.europa.eu/programmes/erasmus-plus/tools/distance_en.htm</w:t>
        </w:r>
      </w:hyperlink>
      <w:r w:rsidRPr="000B50F0">
        <w:rPr>
          <w:rStyle w:val="Hyperlink"/>
          <w:rFonts w:asciiTheme="minorHAnsi" w:eastAsia="Cambria" w:hAnsiTheme="minorHAnsi" w:cstheme="minorHAnsi"/>
          <w:sz w:val="22"/>
          <w:szCs w:val="22"/>
          <w:lang w:val="en-US"/>
        </w:rPr>
        <w:t xml:space="preserve">); </w:t>
      </w:r>
      <w:r w:rsidRPr="000B50F0">
        <w:rPr>
          <w:rStyle w:val="Hyperlink"/>
          <w:rFonts w:asciiTheme="minorHAnsi" w:eastAsia="Cambria" w:hAnsiTheme="minorHAnsi" w:cstheme="minorHAnsi"/>
          <w:color w:val="auto"/>
          <w:sz w:val="22"/>
          <w:szCs w:val="22"/>
          <w:lang w:val="en-US"/>
        </w:rPr>
        <w:t>it</w:t>
      </w:r>
      <w:r w:rsidRPr="000B50F0">
        <w:rPr>
          <w:rStyle w:val="Hyperlink"/>
          <w:rFonts w:asciiTheme="minorHAnsi" w:eastAsia="Cambria" w:hAnsiTheme="minorHAnsi" w:cstheme="minorHAnsi"/>
          <w:sz w:val="22"/>
          <w:szCs w:val="22"/>
          <w:lang w:val="en-US"/>
        </w:rPr>
        <w:t xml:space="preserve"> </w:t>
      </w:r>
      <w:r w:rsidRPr="000B50F0">
        <w:rPr>
          <w:rFonts w:asciiTheme="minorHAnsi" w:hAnsiTheme="minorHAnsi" w:cstheme="minorHAnsi"/>
          <w:sz w:val="22"/>
          <w:szCs w:val="22"/>
          <w:lang w:val="en-GB"/>
        </w:rPr>
        <w:t>refers to the distance of a one-way travel between Viterbo and the central campus of the sending Institution/University.</w:t>
      </w:r>
    </w:p>
    <w:p w14:paraId="74F4572E" w14:textId="77777777" w:rsidR="00D41158" w:rsidRPr="000B50F0" w:rsidRDefault="00D41158" w:rsidP="00D41158">
      <w:pPr>
        <w:ind w:left="357" w:hanging="567"/>
        <w:jc w:val="both"/>
        <w:rPr>
          <w:rFonts w:asciiTheme="minorHAnsi" w:hAnsiTheme="minorHAnsi" w:cstheme="minorHAnsi"/>
          <w:sz w:val="22"/>
          <w:szCs w:val="22"/>
          <w:lang w:val="en-GB"/>
        </w:rPr>
      </w:pPr>
    </w:p>
    <w:p w14:paraId="2997AC1B" w14:textId="77777777" w:rsidR="000B50F0" w:rsidRDefault="000B50F0" w:rsidP="000B50F0">
      <w:pPr>
        <w:ind w:left="357" w:hanging="567"/>
        <w:jc w:val="both"/>
        <w:rPr>
          <w:rFonts w:asciiTheme="minorHAnsi" w:hAnsiTheme="minorHAnsi" w:cstheme="minorHAnsi"/>
          <w:lang w:val="en-GB"/>
        </w:rPr>
      </w:pPr>
    </w:p>
    <w:p w14:paraId="3AB2580F" w14:textId="77777777" w:rsidR="000B50F0" w:rsidRDefault="000B50F0" w:rsidP="000B50F0">
      <w:pPr>
        <w:autoSpaceDE w:val="0"/>
        <w:autoSpaceDN w:val="0"/>
        <w:adjustRightInd w:val="0"/>
        <w:ind w:left="284"/>
        <w:rPr>
          <w:rFonts w:asciiTheme="minorHAnsi" w:hAnsiTheme="minorHAnsi" w:cstheme="minorHAnsi"/>
          <w:b/>
          <w:sz w:val="22"/>
          <w:szCs w:val="22"/>
          <w:lang w:val="en-GB"/>
        </w:rPr>
      </w:pPr>
      <w:r>
        <w:rPr>
          <w:rFonts w:asciiTheme="minorHAnsi" w:hAnsiTheme="minorHAnsi" w:cstheme="minorHAnsi"/>
          <w:b/>
          <w:sz w:val="22"/>
          <w:szCs w:val="22"/>
          <w:lang w:val="en-GB"/>
        </w:rPr>
        <w:t>Travel distance table</w:t>
      </w:r>
    </w:p>
    <w:p w14:paraId="66E90D2A" w14:textId="77777777" w:rsidR="000B50F0" w:rsidRDefault="000B50F0" w:rsidP="000B50F0">
      <w:pPr>
        <w:autoSpaceDE w:val="0"/>
        <w:autoSpaceDN w:val="0"/>
        <w:adjustRightInd w:val="0"/>
        <w:ind w:left="284"/>
        <w:rPr>
          <w:rFonts w:asciiTheme="minorHAnsi" w:hAnsiTheme="minorHAnsi" w:cstheme="minorHAnsi"/>
          <w:b/>
          <w:sz w:val="22"/>
          <w:szCs w:val="22"/>
          <w:lang w:val="en-GB"/>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693"/>
        <w:gridCol w:w="3827"/>
      </w:tblGrid>
      <w:tr w:rsidR="000B50F0" w:rsidRPr="008D2EBF" w14:paraId="4826EEA8" w14:textId="77777777" w:rsidTr="006A0122">
        <w:trPr>
          <w:trHeight w:val="726"/>
        </w:trPr>
        <w:tc>
          <w:tcPr>
            <w:tcW w:w="2977" w:type="dxa"/>
            <w:tcBorders>
              <w:top w:val="single" w:sz="4" w:space="0" w:color="auto"/>
              <w:left w:val="single" w:sz="4" w:space="0" w:color="auto"/>
              <w:bottom w:val="single" w:sz="4" w:space="0" w:color="auto"/>
              <w:right w:val="single" w:sz="4" w:space="0" w:color="auto"/>
            </w:tcBorders>
            <w:vAlign w:val="center"/>
            <w:hideMark/>
          </w:tcPr>
          <w:p w14:paraId="15AAFCAC" w14:textId="77777777" w:rsidR="000B50F0" w:rsidRDefault="000B50F0" w:rsidP="006A0122">
            <w:pPr>
              <w:spacing w:before="120" w:after="120"/>
              <w:rPr>
                <w:rFonts w:asciiTheme="minorHAnsi" w:eastAsia="Arial" w:hAnsiTheme="minorHAnsi" w:cstheme="minorHAnsi"/>
              </w:rPr>
            </w:pPr>
            <w:r>
              <w:rPr>
                <w:rFonts w:asciiTheme="minorHAnsi" w:hAnsiTheme="minorHAnsi" w:cstheme="minorHAnsi"/>
              </w:rPr>
              <w:t xml:space="preserve">Staff </w:t>
            </w:r>
            <w:proofErr w:type="spellStart"/>
            <w:r>
              <w:rPr>
                <w:rFonts w:asciiTheme="minorHAnsi" w:hAnsiTheme="minorHAnsi" w:cstheme="minorHAnsi"/>
              </w:rPr>
              <w:t>Mobility</w:t>
            </w:r>
            <w:proofErr w:type="spellEnd"/>
            <w:r>
              <w:rPr>
                <w:rFonts w:asciiTheme="minorHAnsi" w:hAnsiTheme="minorHAnsi" w:cstheme="minorHAnsi"/>
              </w:rPr>
              <w:t xml:space="preserve"> </w:t>
            </w:r>
            <w:proofErr w:type="spellStart"/>
            <w:r>
              <w:rPr>
                <w:rFonts w:asciiTheme="minorHAnsi" w:hAnsiTheme="minorHAnsi" w:cstheme="minorHAnsi"/>
              </w:rPr>
              <w:t>Kilometric</w:t>
            </w:r>
            <w:proofErr w:type="spellEnd"/>
            <w:r>
              <w:rPr>
                <w:rFonts w:asciiTheme="minorHAnsi" w:hAnsiTheme="minorHAnsi" w:cstheme="minorHAnsi"/>
              </w:rPr>
              <w:t xml:space="preserve"> Bands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AC01FD" w14:textId="20058E25" w:rsidR="000B50F0" w:rsidRDefault="000B50F0" w:rsidP="006A0122">
            <w:pPr>
              <w:spacing w:before="120" w:after="120"/>
              <w:rPr>
                <w:rFonts w:asciiTheme="minorHAnsi" w:eastAsia="Arial" w:hAnsiTheme="minorHAnsi" w:cstheme="minorHAnsi"/>
              </w:rPr>
            </w:pPr>
            <w:r>
              <w:rPr>
                <w:rFonts w:asciiTheme="minorHAnsi" w:hAnsiTheme="minorHAnsi" w:cstheme="minorHAnsi"/>
              </w:rPr>
              <w:t>Standard Journey</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C41ECD1" w14:textId="5A72BC49" w:rsidR="000B50F0" w:rsidRPr="006A0122" w:rsidRDefault="000B50F0" w:rsidP="006A0122">
            <w:pPr>
              <w:spacing w:before="120"/>
              <w:rPr>
                <w:rFonts w:asciiTheme="minorHAnsi" w:eastAsia="Arial" w:hAnsiTheme="minorHAnsi" w:cstheme="minorHAnsi"/>
                <w:b/>
                <w:bCs/>
                <w:lang w:val="en-US"/>
              </w:rPr>
            </w:pPr>
            <w:r w:rsidRPr="00184773">
              <w:rPr>
                <w:rFonts w:asciiTheme="minorHAnsi" w:hAnsiTheme="minorHAnsi" w:cstheme="minorHAnsi"/>
                <w:lang w:val="en-US"/>
              </w:rPr>
              <w:t>Green Journey</w:t>
            </w:r>
            <w:r w:rsidR="006A0122">
              <w:rPr>
                <w:rFonts w:asciiTheme="minorHAnsi" w:hAnsiTheme="minorHAnsi" w:cstheme="minorHAnsi"/>
                <w:lang w:val="en-US"/>
              </w:rPr>
              <w:t xml:space="preserve"> </w:t>
            </w:r>
            <w:r w:rsidRPr="00184773">
              <w:rPr>
                <w:rFonts w:asciiTheme="minorHAnsi" w:hAnsiTheme="minorHAnsi" w:cstheme="minorHAnsi"/>
                <w:lang w:val="en-US"/>
              </w:rPr>
              <w:t>(reaching the host institution via sustainable means of transportation)</w:t>
            </w:r>
          </w:p>
        </w:tc>
      </w:tr>
      <w:tr w:rsidR="000B50F0" w14:paraId="09F9B516" w14:textId="77777777" w:rsidTr="006A0122">
        <w:trPr>
          <w:trHeight w:val="110"/>
        </w:trPr>
        <w:tc>
          <w:tcPr>
            <w:tcW w:w="2977" w:type="dxa"/>
            <w:tcBorders>
              <w:top w:val="single" w:sz="4" w:space="0" w:color="auto"/>
              <w:left w:val="single" w:sz="4" w:space="0" w:color="auto"/>
              <w:bottom w:val="single" w:sz="4" w:space="0" w:color="auto"/>
              <w:right w:val="single" w:sz="4" w:space="0" w:color="auto"/>
            </w:tcBorders>
            <w:hideMark/>
          </w:tcPr>
          <w:p w14:paraId="189E8FFB" w14:textId="01202954"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t>Between</w:t>
            </w:r>
            <w:proofErr w:type="spellEnd"/>
            <w:r>
              <w:rPr>
                <w:rFonts w:asciiTheme="minorHAnsi" w:eastAsia="Arial" w:hAnsiTheme="minorHAnsi" w:cstheme="minorHAnsi"/>
              </w:rPr>
              <w:t xml:space="preserve"> 0 and 99 KM</w:t>
            </w:r>
          </w:p>
        </w:tc>
        <w:tc>
          <w:tcPr>
            <w:tcW w:w="6520" w:type="dxa"/>
            <w:gridSpan w:val="2"/>
            <w:tcBorders>
              <w:top w:val="single" w:sz="4" w:space="0" w:color="auto"/>
              <w:left w:val="single" w:sz="4" w:space="0" w:color="auto"/>
              <w:bottom w:val="single" w:sz="4" w:space="0" w:color="auto"/>
              <w:right w:val="single" w:sz="4" w:space="0" w:color="auto"/>
            </w:tcBorders>
            <w:hideMark/>
          </w:tcPr>
          <w:p w14:paraId="160647B5"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23 Euro </w:t>
            </w:r>
            <w:r>
              <w:rPr>
                <w:rFonts w:asciiTheme="minorHAnsi" w:hAnsiTheme="minorHAnsi" w:cstheme="minorHAnsi"/>
              </w:rPr>
              <w:t>per participant</w:t>
            </w:r>
          </w:p>
        </w:tc>
      </w:tr>
      <w:tr w:rsidR="000B50F0" w14:paraId="0648D16A" w14:textId="77777777" w:rsidTr="006A0122">
        <w:trPr>
          <w:trHeight w:val="170"/>
        </w:trPr>
        <w:tc>
          <w:tcPr>
            <w:tcW w:w="2977" w:type="dxa"/>
            <w:tcBorders>
              <w:top w:val="single" w:sz="4" w:space="0" w:color="auto"/>
              <w:left w:val="single" w:sz="4" w:space="0" w:color="auto"/>
              <w:bottom w:val="single" w:sz="4" w:space="0" w:color="auto"/>
              <w:right w:val="single" w:sz="4" w:space="0" w:color="auto"/>
            </w:tcBorders>
            <w:hideMark/>
          </w:tcPr>
          <w:p w14:paraId="4BA4C7A9" w14:textId="49DE2F11"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t>Between</w:t>
            </w:r>
            <w:proofErr w:type="spellEnd"/>
            <w:r>
              <w:rPr>
                <w:rFonts w:asciiTheme="minorHAnsi" w:eastAsia="Arial" w:hAnsiTheme="minorHAnsi" w:cstheme="minorHAnsi"/>
              </w:rPr>
              <w:t xml:space="preserve"> 100 and 499 KM</w:t>
            </w:r>
          </w:p>
        </w:tc>
        <w:tc>
          <w:tcPr>
            <w:tcW w:w="2693" w:type="dxa"/>
            <w:tcBorders>
              <w:top w:val="single" w:sz="4" w:space="0" w:color="auto"/>
              <w:left w:val="single" w:sz="4" w:space="0" w:color="auto"/>
              <w:bottom w:val="single" w:sz="4" w:space="0" w:color="auto"/>
              <w:right w:val="single" w:sz="4" w:space="0" w:color="auto"/>
            </w:tcBorders>
            <w:hideMark/>
          </w:tcPr>
          <w:p w14:paraId="0B8C80DB"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180 Euro per </w:t>
            </w:r>
            <w:proofErr w:type="spellStart"/>
            <w:r>
              <w:rPr>
                <w:rFonts w:asciiTheme="minorHAnsi" w:eastAsia="Arial" w:hAnsiTheme="minorHAnsi" w:cstheme="minorHAnsi"/>
              </w:rPr>
              <w:t>partecipant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2837F899"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210 Euro per </w:t>
            </w:r>
            <w:proofErr w:type="spellStart"/>
            <w:r>
              <w:rPr>
                <w:rFonts w:asciiTheme="minorHAnsi" w:eastAsia="Arial" w:hAnsiTheme="minorHAnsi" w:cstheme="minorHAnsi"/>
              </w:rPr>
              <w:t>partecipant</w:t>
            </w:r>
            <w:proofErr w:type="spellEnd"/>
          </w:p>
        </w:tc>
      </w:tr>
      <w:tr w:rsidR="000B50F0" w14:paraId="7FB9D7DD" w14:textId="77777777" w:rsidTr="006A0122">
        <w:trPr>
          <w:trHeight w:val="170"/>
        </w:trPr>
        <w:tc>
          <w:tcPr>
            <w:tcW w:w="2977" w:type="dxa"/>
            <w:tcBorders>
              <w:top w:val="single" w:sz="4" w:space="0" w:color="auto"/>
              <w:left w:val="single" w:sz="4" w:space="0" w:color="auto"/>
              <w:bottom w:val="single" w:sz="4" w:space="0" w:color="auto"/>
              <w:right w:val="single" w:sz="4" w:space="0" w:color="auto"/>
            </w:tcBorders>
            <w:hideMark/>
          </w:tcPr>
          <w:p w14:paraId="32967C17" w14:textId="6BC077D1"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t>Between</w:t>
            </w:r>
            <w:proofErr w:type="spellEnd"/>
            <w:r>
              <w:rPr>
                <w:rFonts w:asciiTheme="minorHAnsi" w:eastAsia="Arial" w:hAnsiTheme="minorHAnsi" w:cstheme="minorHAnsi"/>
              </w:rPr>
              <w:t xml:space="preserve"> 500 and 1999 KM</w:t>
            </w:r>
          </w:p>
        </w:tc>
        <w:tc>
          <w:tcPr>
            <w:tcW w:w="2693" w:type="dxa"/>
            <w:tcBorders>
              <w:top w:val="single" w:sz="4" w:space="0" w:color="auto"/>
              <w:left w:val="single" w:sz="4" w:space="0" w:color="auto"/>
              <w:bottom w:val="single" w:sz="4" w:space="0" w:color="auto"/>
              <w:right w:val="single" w:sz="4" w:space="0" w:color="auto"/>
            </w:tcBorders>
            <w:hideMark/>
          </w:tcPr>
          <w:p w14:paraId="52235B1E"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275 Euro per </w:t>
            </w:r>
            <w:proofErr w:type="spellStart"/>
            <w:r>
              <w:rPr>
                <w:rFonts w:asciiTheme="minorHAnsi" w:eastAsia="Arial" w:hAnsiTheme="minorHAnsi" w:cstheme="minorHAnsi"/>
              </w:rPr>
              <w:t>partecipant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316B62CB"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320 Euro per </w:t>
            </w:r>
            <w:proofErr w:type="spellStart"/>
            <w:r>
              <w:rPr>
                <w:rFonts w:asciiTheme="minorHAnsi" w:eastAsia="Arial" w:hAnsiTheme="minorHAnsi" w:cstheme="minorHAnsi"/>
              </w:rPr>
              <w:t>partecipant</w:t>
            </w:r>
            <w:proofErr w:type="spellEnd"/>
          </w:p>
        </w:tc>
      </w:tr>
      <w:tr w:rsidR="000B50F0" w14:paraId="4158F50B" w14:textId="77777777" w:rsidTr="006A0122">
        <w:trPr>
          <w:trHeight w:val="170"/>
        </w:trPr>
        <w:tc>
          <w:tcPr>
            <w:tcW w:w="2977" w:type="dxa"/>
            <w:tcBorders>
              <w:top w:val="single" w:sz="4" w:space="0" w:color="auto"/>
              <w:left w:val="single" w:sz="4" w:space="0" w:color="auto"/>
              <w:bottom w:val="single" w:sz="4" w:space="0" w:color="auto"/>
              <w:right w:val="single" w:sz="4" w:space="0" w:color="auto"/>
            </w:tcBorders>
            <w:hideMark/>
          </w:tcPr>
          <w:p w14:paraId="179B3C7D" w14:textId="51C16DA8"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lastRenderedPageBreak/>
              <w:t>Between</w:t>
            </w:r>
            <w:proofErr w:type="spellEnd"/>
            <w:r>
              <w:rPr>
                <w:rFonts w:asciiTheme="minorHAnsi" w:eastAsia="Arial" w:hAnsiTheme="minorHAnsi" w:cstheme="minorHAnsi"/>
              </w:rPr>
              <w:t xml:space="preserve"> 2000 e and 2999 KM</w:t>
            </w:r>
          </w:p>
        </w:tc>
        <w:tc>
          <w:tcPr>
            <w:tcW w:w="2693" w:type="dxa"/>
            <w:tcBorders>
              <w:top w:val="single" w:sz="4" w:space="0" w:color="auto"/>
              <w:left w:val="single" w:sz="4" w:space="0" w:color="auto"/>
              <w:bottom w:val="single" w:sz="4" w:space="0" w:color="auto"/>
              <w:right w:val="single" w:sz="4" w:space="0" w:color="auto"/>
            </w:tcBorders>
            <w:hideMark/>
          </w:tcPr>
          <w:p w14:paraId="396C3CFC"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360 Euro per </w:t>
            </w:r>
            <w:proofErr w:type="spellStart"/>
            <w:r>
              <w:rPr>
                <w:rFonts w:asciiTheme="minorHAnsi" w:eastAsia="Arial" w:hAnsiTheme="minorHAnsi" w:cstheme="minorHAnsi"/>
              </w:rPr>
              <w:t>partecipant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086C6485"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410 Euro per </w:t>
            </w:r>
            <w:proofErr w:type="spellStart"/>
            <w:r>
              <w:rPr>
                <w:rFonts w:asciiTheme="minorHAnsi" w:eastAsia="Arial" w:hAnsiTheme="minorHAnsi" w:cstheme="minorHAnsi"/>
              </w:rPr>
              <w:t>partecipant</w:t>
            </w:r>
            <w:proofErr w:type="spellEnd"/>
          </w:p>
        </w:tc>
      </w:tr>
      <w:tr w:rsidR="000B50F0" w14:paraId="29713CBD" w14:textId="77777777" w:rsidTr="006A0122">
        <w:trPr>
          <w:trHeight w:val="170"/>
        </w:trPr>
        <w:tc>
          <w:tcPr>
            <w:tcW w:w="2977" w:type="dxa"/>
            <w:tcBorders>
              <w:top w:val="single" w:sz="4" w:space="0" w:color="auto"/>
              <w:left w:val="single" w:sz="4" w:space="0" w:color="auto"/>
              <w:bottom w:val="single" w:sz="4" w:space="0" w:color="auto"/>
              <w:right w:val="single" w:sz="4" w:space="0" w:color="auto"/>
            </w:tcBorders>
            <w:hideMark/>
          </w:tcPr>
          <w:p w14:paraId="0CBD7FB7" w14:textId="0498B30E"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t>Between</w:t>
            </w:r>
            <w:proofErr w:type="spellEnd"/>
            <w:r>
              <w:rPr>
                <w:rFonts w:asciiTheme="minorHAnsi" w:eastAsia="Arial" w:hAnsiTheme="minorHAnsi" w:cstheme="minorHAnsi"/>
              </w:rPr>
              <w:t xml:space="preserve"> 3000 and 3999 KM</w:t>
            </w:r>
          </w:p>
        </w:tc>
        <w:tc>
          <w:tcPr>
            <w:tcW w:w="2693" w:type="dxa"/>
            <w:tcBorders>
              <w:top w:val="single" w:sz="4" w:space="0" w:color="auto"/>
              <w:left w:val="single" w:sz="4" w:space="0" w:color="auto"/>
              <w:bottom w:val="single" w:sz="4" w:space="0" w:color="auto"/>
              <w:right w:val="single" w:sz="4" w:space="0" w:color="auto"/>
            </w:tcBorders>
            <w:hideMark/>
          </w:tcPr>
          <w:p w14:paraId="5CD9455A"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530 Euro per </w:t>
            </w:r>
            <w:proofErr w:type="spellStart"/>
            <w:r>
              <w:rPr>
                <w:rFonts w:asciiTheme="minorHAnsi" w:eastAsia="Arial" w:hAnsiTheme="minorHAnsi" w:cstheme="minorHAnsi"/>
              </w:rPr>
              <w:t>partecipant</w:t>
            </w:r>
            <w:proofErr w:type="spellEnd"/>
          </w:p>
        </w:tc>
        <w:tc>
          <w:tcPr>
            <w:tcW w:w="3827" w:type="dxa"/>
            <w:tcBorders>
              <w:top w:val="single" w:sz="4" w:space="0" w:color="auto"/>
              <w:left w:val="single" w:sz="4" w:space="0" w:color="auto"/>
              <w:bottom w:val="single" w:sz="4" w:space="0" w:color="auto"/>
              <w:right w:val="single" w:sz="4" w:space="0" w:color="auto"/>
            </w:tcBorders>
            <w:hideMark/>
          </w:tcPr>
          <w:p w14:paraId="16467E8A"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610 Euro per </w:t>
            </w:r>
            <w:proofErr w:type="spellStart"/>
            <w:r>
              <w:rPr>
                <w:rFonts w:asciiTheme="minorHAnsi" w:eastAsia="Arial" w:hAnsiTheme="minorHAnsi" w:cstheme="minorHAnsi"/>
              </w:rPr>
              <w:t>partecipant</w:t>
            </w:r>
            <w:proofErr w:type="spellEnd"/>
          </w:p>
        </w:tc>
      </w:tr>
      <w:tr w:rsidR="000B50F0" w14:paraId="23F93AE7" w14:textId="77777777" w:rsidTr="006A0122">
        <w:trPr>
          <w:trHeight w:val="110"/>
        </w:trPr>
        <w:tc>
          <w:tcPr>
            <w:tcW w:w="2977" w:type="dxa"/>
            <w:tcBorders>
              <w:top w:val="single" w:sz="4" w:space="0" w:color="auto"/>
              <w:left w:val="single" w:sz="4" w:space="0" w:color="auto"/>
              <w:bottom w:val="single" w:sz="4" w:space="0" w:color="auto"/>
              <w:right w:val="single" w:sz="4" w:space="0" w:color="auto"/>
            </w:tcBorders>
            <w:hideMark/>
          </w:tcPr>
          <w:p w14:paraId="7833F8DF" w14:textId="7119DE93" w:rsidR="000B50F0" w:rsidRDefault="000B50F0">
            <w:pPr>
              <w:spacing w:before="120" w:after="120"/>
              <w:jc w:val="both"/>
              <w:rPr>
                <w:rFonts w:asciiTheme="minorHAnsi" w:eastAsia="Arial" w:hAnsiTheme="minorHAnsi" w:cstheme="minorHAnsi"/>
              </w:rPr>
            </w:pPr>
            <w:proofErr w:type="spellStart"/>
            <w:r>
              <w:rPr>
                <w:rFonts w:asciiTheme="minorHAnsi" w:eastAsia="Arial" w:hAnsiTheme="minorHAnsi" w:cstheme="minorHAnsi"/>
              </w:rPr>
              <w:t>Between</w:t>
            </w:r>
            <w:proofErr w:type="spellEnd"/>
            <w:r>
              <w:rPr>
                <w:rFonts w:asciiTheme="minorHAnsi" w:eastAsia="Arial" w:hAnsiTheme="minorHAnsi" w:cstheme="minorHAnsi"/>
              </w:rPr>
              <w:t xml:space="preserve"> 4000 and 7999 KM</w:t>
            </w:r>
          </w:p>
        </w:tc>
        <w:tc>
          <w:tcPr>
            <w:tcW w:w="6520" w:type="dxa"/>
            <w:gridSpan w:val="2"/>
            <w:tcBorders>
              <w:top w:val="single" w:sz="4" w:space="0" w:color="auto"/>
              <w:left w:val="single" w:sz="4" w:space="0" w:color="auto"/>
              <w:bottom w:val="single" w:sz="4" w:space="0" w:color="auto"/>
              <w:right w:val="single" w:sz="4" w:space="0" w:color="auto"/>
            </w:tcBorders>
            <w:hideMark/>
          </w:tcPr>
          <w:p w14:paraId="7CDF7786" w14:textId="77777777" w:rsidR="000B50F0" w:rsidRDefault="000B50F0">
            <w:pPr>
              <w:spacing w:before="120" w:after="120"/>
              <w:jc w:val="both"/>
              <w:rPr>
                <w:rFonts w:asciiTheme="minorHAnsi" w:eastAsia="Arial" w:hAnsiTheme="minorHAnsi" w:cstheme="minorHAnsi"/>
              </w:rPr>
            </w:pPr>
            <w:r>
              <w:rPr>
                <w:rFonts w:asciiTheme="minorHAnsi" w:eastAsia="Arial" w:hAnsiTheme="minorHAnsi" w:cstheme="minorHAnsi"/>
              </w:rPr>
              <w:t xml:space="preserve">820 Euro per </w:t>
            </w:r>
            <w:proofErr w:type="spellStart"/>
            <w:r>
              <w:rPr>
                <w:rFonts w:asciiTheme="minorHAnsi" w:eastAsia="Arial" w:hAnsiTheme="minorHAnsi" w:cstheme="minorHAnsi"/>
              </w:rPr>
              <w:t>partecipant</w:t>
            </w:r>
            <w:proofErr w:type="spellEnd"/>
          </w:p>
        </w:tc>
      </w:tr>
      <w:tr w:rsidR="000B50F0" w14:paraId="12890C22" w14:textId="77777777" w:rsidTr="006A0122">
        <w:trPr>
          <w:trHeight w:val="110"/>
        </w:trPr>
        <w:tc>
          <w:tcPr>
            <w:tcW w:w="2977" w:type="dxa"/>
            <w:tcBorders>
              <w:top w:val="single" w:sz="4" w:space="0" w:color="auto"/>
              <w:left w:val="single" w:sz="4" w:space="0" w:color="auto"/>
              <w:bottom w:val="single" w:sz="4" w:space="0" w:color="auto"/>
              <w:right w:val="single" w:sz="4" w:space="0" w:color="auto"/>
            </w:tcBorders>
            <w:hideMark/>
          </w:tcPr>
          <w:p w14:paraId="2B558710" w14:textId="77777777" w:rsidR="000B50F0" w:rsidRDefault="000B50F0">
            <w:pPr>
              <w:pStyle w:val="Default"/>
              <w:spacing w:before="120" w:after="120"/>
              <w:rPr>
                <w:rFonts w:asciiTheme="minorHAnsi" w:hAnsiTheme="minorHAnsi" w:cstheme="minorHAnsi"/>
                <w:sz w:val="20"/>
                <w:szCs w:val="20"/>
              </w:rPr>
            </w:pPr>
            <w:r>
              <w:rPr>
                <w:rFonts w:asciiTheme="minorHAnsi" w:hAnsiTheme="minorHAnsi" w:cstheme="minorHAnsi"/>
                <w:sz w:val="20"/>
                <w:szCs w:val="20"/>
              </w:rPr>
              <w:t xml:space="preserve">8000 KM or more: </w:t>
            </w:r>
          </w:p>
        </w:tc>
        <w:tc>
          <w:tcPr>
            <w:tcW w:w="6520" w:type="dxa"/>
            <w:gridSpan w:val="2"/>
            <w:tcBorders>
              <w:top w:val="single" w:sz="4" w:space="0" w:color="auto"/>
              <w:left w:val="single" w:sz="4" w:space="0" w:color="auto"/>
              <w:bottom w:val="single" w:sz="4" w:space="0" w:color="auto"/>
              <w:right w:val="single" w:sz="4" w:space="0" w:color="auto"/>
            </w:tcBorders>
            <w:hideMark/>
          </w:tcPr>
          <w:p w14:paraId="0B2B2DCF" w14:textId="77777777" w:rsidR="000B50F0" w:rsidRDefault="000B50F0">
            <w:pPr>
              <w:pStyle w:val="Default"/>
              <w:spacing w:before="120" w:after="120"/>
              <w:rPr>
                <w:rFonts w:asciiTheme="minorHAnsi" w:hAnsiTheme="minorHAnsi" w:cstheme="minorHAnsi"/>
                <w:sz w:val="20"/>
                <w:szCs w:val="20"/>
              </w:rPr>
            </w:pPr>
            <w:r>
              <w:rPr>
                <w:rFonts w:asciiTheme="minorHAnsi" w:hAnsiTheme="minorHAnsi" w:cstheme="minorHAnsi"/>
                <w:sz w:val="20"/>
                <w:szCs w:val="20"/>
              </w:rPr>
              <w:t>1500 Euro per partecipant</w:t>
            </w:r>
          </w:p>
        </w:tc>
      </w:tr>
    </w:tbl>
    <w:p w14:paraId="2EA33517" w14:textId="77777777" w:rsidR="000B50F0" w:rsidRDefault="000B50F0" w:rsidP="000B50F0">
      <w:pPr>
        <w:autoSpaceDE w:val="0"/>
        <w:autoSpaceDN w:val="0"/>
        <w:adjustRightInd w:val="0"/>
        <w:rPr>
          <w:rFonts w:asciiTheme="minorHAnsi" w:hAnsiTheme="minorHAnsi" w:cstheme="minorHAnsi"/>
        </w:rPr>
      </w:pPr>
    </w:p>
    <w:p w14:paraId="46388ACC" w14:textId="77777777" w:rsidR="000B50F0" w:rsidRPr="00184773" w:rsidRDefault="000B50F0" w:rsidP="000B50F0">
      <w:pPr>
        <w:autoSpaceDE w:val="0"/>
        <w:autoSpaceDN w:val="0"/>
        <w:adjustRightInd w:val="0"/>
        <w:jc w:val="both"/>
        <w:rPr>
          <w:rFonts w:asciiTheme="minorHAnsi" w:hAnsiTheme="minorHAnsi" w:cstheme="minorHAnsi"/>
          <w:lang w:val="en-US"/>
        </w:rPr>
      </w:pPr>
      <w:r w:rsidRPr="00184773">
        <w:rPr>
          <w:rFonts w:asciiTheme="minorHAnsi" w:hAnsiTheme="minorHAnsi" w:cstheme="minorHAnsi"/>
          <w:lang w:val="en-US"/>
        </w:rPr>
        <w:t xml:space="preserve">Note: by "kilometric band" it is meant the distance between the place of origin and the destination, while the "amount" covers the contribution of the journey both to and from the destination. </w:t>
      </w:r>
    </w:p>
    <w:p w14:paraId="02318CFA" w14:textId="77777777" w:rsidR="000B50F0" w:rsidRDefault="000B50F0" w:rsidP="000B50F0">
      <w:pPr>
        <w:autoSpaceDE w:val="0"/>
        <w:autoSpaceDN w:val="0"/>
        <w:adjustRightInd w:val="0"/>
        <w:jc w:val="both"/>
        <w:rPr>
          <w:rFonts w:asciiTheme="minorHAnsi" w:hAnsiTheme="minorHAnsi" w:cstheme="minorHAnsi"/>
          <w:b/>
          <w:sz w:val="22"/>
          <w:szCs w:val="22"/>
          <w:lang w:val="en-GB"/>
        </w:rPr>
      </w:pPr>
      <w:r w:rsidRPr="00184773">
        <w:rPr>
          <w:rFonts w:asciiTheme="minorHAnsi" w:hAnsiTheme="minorHAnsi" w:cstheme="minorHAnsi"/>
          <w:lang w:val="en-US"/>
        </w:rPr>
        <w:t xml:space="preserve">The distance must be verified using exclusively the calculation tool provided by the European Commission, available at the following web address: </w:t>
      </w:r>
      <w:hyperlink r:id="rId8" w:tgtFrame="_new" w:history="1">
        <w:r w:rsidRPr="00184773">
          <w:rPr>
            <w:rStyle w:val="Hyperlink"/>
            <w:rFonts w:asciiTheme="minorHAnsi" w:hAnsiTheme="minorHAnsi" w:cstheme="minorHAnsi"/>
            <w:lang w:val="en-US"/>
          </w:rPr>
          <w:t>http://ec.europa.eu/programmes/erasmus-plus/tools/distance_en.htm</w:t>
        </w:r>
      </w:hyperlink>
      <w:r w:rsidRPr="00184773">
        <w:rPr>
          <w:rFonts w:asciiTheme="minorHAnsi" w:hAnsiTheme="minorHAnsi" w:cstheme="minorHAnsi"/>
          <w:lang w:val="en-US"/>
        </w:rPr>
        <w:t>, indicating the place of origin, where the University of Tuscia is located, and the destination, where the hosting organization is located.</w:t>
      </w:r>
    </w:p>
    <w:p w14:paraId="32430717" w14:textId="77777777" w:rsidR="000B50F0" w:rsidRDefault="000B50F0" w:rsidP="008E16AA">
      <w:pPr>
        <w:snapToGrid/>
        <w:rPr>
          <w:rFonts w:asciiTheme="minorHAnsi" w:hAnsiTheme="minorHAnsi" w:cstheme="minorHAnsi"/>
          <w:sz w:val="22"/>
          <w:szCs w:val="22"/>
          <w:lang w:val="en-GB"/>
        </w:rPr>
      </w:pPr>
    </w:p>
    <w:p w14:paraId="7648836F" w14:textId="41FA16A1" w:rsidR="00AA5541" w:rsidRPr="000B50F0" w:rsidRDefault="00AA5541" w:rsidP="008E16AA">
      <w:pPr>
        <w:snapToGrid/>
        <w:rPr>
          <w:rFonts w:asciiTheme="minorHAnsi" w:hAnsiTheme="minorHAnsi" w:cstheme="minorHAnsi"/>
          <w:sz w:val="22"/>
          <w:szCs w:val="22"/>
          <w:lang w:val="en-GB"/>
        </w:rPr>
      </w:pPr>
      <w:r w:rsidRPr="000B50F0">
        <w:rPr>
          <w:rFonts w:asciiTheme="minorHAnsi" w:hAnsiTheme="minorHAnsi" w:cstheme="minorHAnsi"/>
          <w:sz w:val="22"/>
          <w:szCs w:val="22"/>
          <w:lang w:val="en-GB"/>
        </w:rPr>
        <w:t>The travel expenses exceeding the fixed amount will be directly borne by the participant.</w:t>
      </w:r>
    </w:p>
    <w:p w14:paraId="56E72A51" w14:textId="77777777" w:rsidR="005D7613" w:rsidRPr="000B50F0" w:rsidRDefault="005D7613" w:rsidP="00AA5541">
      <w:pPr>
        <w:jc w:val="both"/>
        <w:rPr>
          <w:rFonts w:asciiTheme="minorHAnsi" w:hAnsiTheme="minorHAnsi" w:cstheme="minorHAnsi"/>
          <w:sz w:val="22"/>
          <w:szCs w:val="22"/>
          <w:lang w:val="en-GB"/>
        </w:rPr>
      </w:pPr>
    </w:p>
    <w:p w14:paraId="7D4F3BF7" w14:textId="335703C3" w:rsidR="0003034D" w:rsidRPr="000B50F0" w:rsidRDefault="0003034D" w:rsidP="0003034D">
      <w:pPr>
        <w:ind w:left="600" w:hanging="600"/>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3.</w:t>
      </w:r>
      <w:r w:rsidR="00902FAF" w:rsidRPr="000B50F0">
        <w:rPr>
          <w:rFonts w:asciiTheme="minorHAnsi" w:hAnsiTheme="minorHAnsi" w:cstheme="minorHAnsi"/>
          <w:b/>
          <w:sz w:val="22"/>
          <w:szCs w:val="22"/>
          <w:lang w:val="en-GB"/>
        </w:rPr>
        <w:t>3</w:t>
      </w:r>
      <w:r w:rsidRPr="000B50F0">
        <w:rPr>
          <w:rFonts w:asciiTheme="minorHAnsi" w:hAnsiTheme="minorHAnsi" w:cstheme="minorHAnsi"/>
          <w:sz w:val="22"/>
          <w:szCs w:val="22"/>
          <w:lang w:val="en-GB"/>
        </w:rPr>
        <w:tab/>
        <w:t xml:space="preserve">The reimbursement of costs incurred in connection with special needs, when applicable, shall be based on the supporting documents provided by the </w:t>
      </w:r>
      <w:r w:rsidRPr="000B50F0">
        <w:rPr>
          <w:rFonts w:asciiTheme="minorHAnsi" w:hAnsiTheme="minorHAnsi" w:cstheme="minorHAnsi"/>
          <w:b/>
          <w:sz w:val="22"/>
          <w:szCs w:val="22"/>
          <w:lang w:val="en-GB"/>
        </w:rPr>
        <w:t xml:space="preserve">participant. </w:t>
      </w:r>
    </w:p>
    <w:p w14:paraId="63BC6B10" w14:textId="77777777" w:rsidR="0003034D" w:rsidRPr="000B50F0" w:rsidRDefault="0003034D" w:rsidP="0003034D">
      <w:pPr>
        <w:ind w:left="600" w:hanging="600"/>
        <w:jc w:val="both"/>
        <w:rPr>
          <w:rFonts w:asciiTheme="minorHAnsi" w:hAnsiTheme="minorHAnsi" w:cstheme="minorHAnsi"/>
          <w:sz w:val="22"/>
          <w:szCs w:val="22"/>
          <w:lang w:val="en-GB"/>
        </w:rPr>
      </w:pPr>
    </w:p>
    <w:p w14:paraId="4E643A39" w14:textId="01534D82" w:rsidR="0003034D" w:rsidRPr="000B50F0" w:rsidRDefault="0003034D" w:rsidP="0003034D">
      <w:pPr>
        <w:ind w:left="600" w:hanging="600"/>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3.</w:t>
      </w:r>
      <w:r w:rsidR="00902FAF" w:rsidRPr="000B50F0">
        <w:rPr>
          <w:rFonts w:asciiTheme="minorHAnsi" w:hAnsiTheme="minorHAnsi" w:cstheme="minorHAnsi"/>
          <w:b/>
          <w:sz w:val="22"/>
          <w:szCs w:val="22"/>
          <w:lang w:val="en-GB"/>
        </w:rPr>
        <w:t>4</w:t>
      </w:r>
      <w:r w:rsidRPr="000B50F0">
        <w:rPr>
          <w:rFonts w:asciiTheme="minorHAnsi" w:hAnsiTheme="minorHAnsi" w:cstheme="minorHAnsi"/>
          <w:sz w:val="22"/>
          <w:szCs w:val="22"/>
          <w:lang w:val="en-GB"/>
        </w:rPr>
        <w:tab/>
        <w:t xml:space="preserve">The financial support may not be used to cover costs already funded by EU funds. </w:t>
      </w:r>
    </w:p>
    <w:p w14:paraId="761A8EBF" w14:textId="77777777" w:rsidR="0003034D" w:rsidRPr="000B50F0" w:rsidRDefault="0003034D" w:rsidP="0003034D">
      <w:pPr>
        <w:ind w:left="600" w:hanging="600"/>
        <w:jc w:val="both"/>
        <w:rPr>
          <w:rFonts w:asciiTheme="minorHAnsi" w:hAnsiTheme="minorHAnsi" w:cstheme="minorHAnsi"/>
          <w:sz w:val="22"/>
          <w:szCs w:val="22"/>
          <w:lang w:val="en-GB"/>
        </w:rPr>
      </w:pPr>
    </w:p>
    <w:p w14:paraId="73E320C2" w14:textId="4A99A00F" w:rsidR="0003034D" w:rsidRPr="000B50F0" w:rsidRDefault="0003034D" w:rsidP="0003034D">
      <w:pPr>
        <w:ind w:left="600" w:hanging="600"/>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3.</w:t>
      </w:r>
      <w:r w:rsidR="00902FAF" w:rsidRPr="000B50F0">
        <w:rPr>
          <w:rFonts w:asciiTheme="minorHAnsi" w:hAnsiTheme="minorHAnsi" w:cstheme="minorHAnsi"/>
          <w:b/>
          <w:sz w:val="22"/>
          <w:szCs w:val="22"/>
          <w:lang w:val="en-GB"/>
        </w:rPr>
        <w:t>5</w:t>
      </w:r>
      <w:r w:rsidRPr="000B50F0">
        <w:rPr>
          <w:rFonts w:asciiTheme="minorHAnsi" w:hAnsiTheme="minorHAnsi" w:cstheme="minorHAnsi"/>
          <w:b/>
          <w:sz w:val="22"/>
          <w:szCs w:val="22"/>
          <w:lang w:val="en-GB"/>
        </w:rPr>
        <w:t xml:space="preserve"> </w:t>
      </w:r>
      <w:r w:rsidRPr="000B50F0">
        <w:rPr>
          <w:rFonts w:asciiTheme="minorHAnsi" w:hAnsiTheme="minorHAnsi" w:cstheme="minorHAnsi"/>
          <w:sz w:val="22"/>
          <w:szCs w:val="22"/>
          <w:lang w:val="en-GB"/>
        </w:rPr>
        <w:tab/>
        <w:t>Notwithstanding Article 3.</w:t>
      </w:r>
      <w:r w:rsidR="00902FAF" w:rsidRPr="000B50F0">
        <w:rPr>
          <w:rFonts w:asciiTheme="minorHAnsi" w:hAnsiTheme="minorHAnsi" w:cstheme="minorHAnsi"/>
          <w:sz w:val="22"/>
          <w:szCs w:val="22"/>
          <w:lang w:val="en-GB"/>
        </w:rPr>
        <w:t>4</w:t>
      </w:r>
      <w:r w:rsidRPr="000B50F0">
        <w:rPr>
          <w:rFonts w:asciiTheme="minorHAnsi" w:hAnsiTheme="minorHAnsi" w:cstheme="minorHAnsi"/>
          <w:sz w:val="22"/>
          <w:szCs w:val="22"/>
          <w:lang w:val="en-GB"/>
        </w:rPr>
        <w:t>, the financial support is compatible with any other source of funding.</w:t>
      </w:r>
    </w:p>
    <w:p w14:paraId="6B6C978D" w14:textId="77777777" w:rsidR="0003034D" w:rsidRPr="000B50F0" w:rsidRDefault="0003034D" w:rsidP="0003034D">
      <w:pPr>
        <w:ind w:left="600" w:hanging="600"/>
        <w:jc w:val="both"/>
        <w:rPr>
          <w:rFonts w:asciiTheme="minorHAnsi" w:hAnsiTheme="minorHAnsi" w:cstheme="minorHAnsi"/>
          <w:sz w:val="22"/>
          <w:szCs w:val="22"/>
          <w:lang w:val="en-GB"/>
        </w:rPr>
      </w:pPr>
    </w:p>
    <w:p w14:paraId="3FFEFDC6" w14:textId="24C5ADCC" w:rsidR="0003034D" w:rsidRPr="000B50F0" w:rsidRDefault="0003034D" w:rsidP="0003034D">
      <w:pPr>
        <w:ind w:left="600" w:hanging="600"/>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3.</w:t>
      </w:r>
      <w:r w:rsidR="00902FAF" w:rsidRPr="000B50F0">
        <w:rPr>
          <w:rFonts w:asciiTheme="minorHAnsi" w:hAnsiTheme="minorHAnsi" w:cstheme="minorHAnsi"/>
          <w:b/>
          <w:sz w:val="22"/>
          <w:szCs w:val="22"/>
          <w:lang w:val="en-GB"/>
        </w:rPr>
        <w:t>6</w:t>
      </w:r>
      <w:r w:rsidRPr="000B50F0">
        <w:rPr>
          <w:rFonts w:asciiTheme="minorHAnsi" w:hAnsiTheme="minorHAnsi" w:cstheme="minorHAnsi"/>
          <w:sz w:val="22"/>
          <w:szCs w:val="22"/>
          <w:lang w:val="en-GB"/>
        </w:rPr>
        <w:tab/>
        <w:t xml:space="preserve">The financial support or part of it shall be recovered if the </w:t>
      </w:r>
      <w:r w:rsidRPr="000B50F0">
        <w:rPr>
          <w:rFonts w:asciiTheme="minorHAnsi" w:hAnsiTheme="minorHAnsi" w:cstheme="minorHAnsi"/>
          <w:b/>
          <w:sz w:val="22"/>
          <w:szCs w:val="22"/>
          <w:lang w:val="en-GB"/>
        </w:rPr>
        <w:t>participant</w:t>
      </w:r>
      <w:r w:rsidRPr="000B50F0">
        <w:rPr>
          <w:rFonts w:asciiTheme="minorHAnsi" w:hAnsiTheme="minorHAnsi" w:cstheme="minorHAnsi"/>
          <w:sz w:val="22"/>
          <w:szCs w:val="22"/>
          <w:lang w:val="en-GB"/>
        </w:rPr>
        <w:t xml:space="preserve"> does not carry out the mobility activity in compliance with the terms of the agreement.</w:t>
      </w:r>
    </w:p>
    <w:p w14:paraId="345A7105" w14:textId="77777777" w:rsidR="0003034D" w:rsidRPr="000B50F0" w:rsidRDefault="0003034D" w:rsidP="0003034D">
      <w:pPr>
        <w:ind w:left="600" w:hanging="33"/>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However, reimbursement shall not be requested when the </w:t>
      </w:r>
      <w:r w:rsidRPr="000B50F0">
        <w:rPr>
          <w:rFonts w:asciiTheme="minorHAnsi" w:hAnsiTheme="minorHAnsi" w:cstheme="minorHAnsi"/>
          <w:b/>
          <w:sz w:val="22"/>
          <w:szCs w:val="22"/>
          <w:lang w:val="en-GB"/>
        </w:rPr>
        <w:t xml:space="preserve">participant </w:t>
      </w:r>
      <w:r w:rsidRPr="000B50F0">
        <w:rPr>
          <w:rFonts w:asciiTheme="minorHAnsi" w:hAnsiTheme="minorHAnsi" w:cstheme="minorHAnsi"/>
          <w:sz w:val="22"/>
          <w:szCs w:val="22"/>
          <w:lang w:val="en-GB"/>
        </w:rPr>
        <w:t xml:space="preserve">has been prevented from completing his/her mobility activities as described in Annex I due to force majeure. Such cases shall be reported by the institution and accepted by the National Agency. </w:t>
      </w:r>
    </w:p>
    <w:p w14:paraId="0CAE895D" w14:textId="77777777" w:rsidR="0003034D" w:rsidRPr="000B50F0" w:rsidRDefault="0003034D" w:rsidP="0003034D">
      <w:pPr>
        <w:ind w:left="567" w:hanging="567"/>
        <w:rPr>
          <w:rFonts w:asciiTheme="minorHAnsi" w:hAnsiTheme="minorHAnsi" w:cstheme="minorHAnsi"/>
          <w:sz w:val="22"/>
          <w:szCs w:val="22"/>
          <w:lang w:val="en-US"/>
        </w:rPr>
      </w:pPr>
    </w:p>
    <w:p w14:paraId="1ED85F46" w14:textId="77777777" w:rsidR="0003034D" w:rsidRPr="000B50F0" w:rsidRDefault="0003034D" w:rsidP="0003034D">
      <w:pPr>
        <w:keepNext/>
        <w:pBdr>
          <w:bottom w:val="single" w:sz="6" w:space="1" w:color="auto"/>
        </w:pBdr>
        <w:ind w:left="567" w:hanging="567"/>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4 – PAYMENT ARRANGEMENTS</w:t>
      </w:r>
    </w:p>
    <w:p w14:paraId="6DCBB387" w14:textId="77777777" w:rsidR="00D41158" w:rsidRPr="000B50F0" w:rsidRDefault="0003034D" w:rsidP="00D41158">
      <w:pPr>
        <w:ind w:left="567" w:hanging="567"/>
        <w:jc w:val="both"/>
        <w:rPr>
          <w:rFonts w:asciiTheme="minorHAnsi" w:hAnsiTheme="minorHAnsi" w:cstheme="minorHAnsi"/>
          <w:i/>
          <w:sz w:val="22"/>
          <w:szCs w:val="22"/>
          <w:lang w:val="en-GB"/>
        </w:rPr>
      </w:pPr>
      <w:r w:rsidRPr="000B50F0">
        <w:rPr>
          <w:rFonts w:asciiTheme="minorHAnsi" w:hAnsiTheme="minorHAnsi" w:cstheme="minorHAnsi"/>
          <w:b/>
          <w:sz w:val="22"/>
          <w:szCs w:val="22"/>
          <w:lang w:val="en-GB"/>
        </w:rPr>
        <w:t>4.1</w:t>
      </w:r>
      <w:r w:rsidRPr="000B50F0">
        <w:rPr>
          <w:rFonts w:asciiTheme="minorHAnsi" w:hAnsiTheme="minorHAnsi" w:cstheme="minorHAnsi"/>
          <w:sz w:val="22"/>
          <w:szCs w:val="22"/>
          <w:lang w:val="en-GB"/>
        </w:rPr>
        <w:tab/>
      </w:r>
      <w:r w:rsidR="00D41158" w:rsidRPr="000B50F0">
        <w:rPr>
          <w:rFonts w:asciiTheme="minorHAnsi" w:hAnsiTheme="minorHAnsi" w:cstheme="minorHAnsi"/>
          <w:sz w:val="22"/>
          <w:szCs w:val="22"/>
          <w:lang w:val="en-GB"/>
        </w:rPr>
        <w:t xml:space="preserve">The </w:t>
      </w:r>
      <w:r w:rsidR="00D41158" w:rsidRPr="000B50F0">
        <w:rPr>
          <w:rFonts w:asciiTheme="minorHAnsi" w:hAnsiTheme="minorHAnsi" w:cstheme="minorHAnsi"/>
          <w:b/>
          <w:sz w:val="22"/>
          <w:szCs w:val="22"/>
          <w:lang w:val="en-GB"/>
        </w:rPr>
        <w:t>participant</w:t>
      </w:r>
      <w:r w:rsidR="00D41158" w:rsidRPr="000B50F0">
        <w:rPr>
          <w:rFonts w:asciiTheme="minorHAnsi" w:hAnsiTheme="minorHAnsi" w:cstheme="minorHAnsi"/>
          <w:sz w:val="22"/>
          <w:szCs w:val="22"/>
          <w:lang w:val="en-GB"/>
        </w:rPr>
        <w:t xml:space="preserve"> shall receive individual and travel support in a timely manner. </w:t>
      </w:r>
    </w:p>
    <w:p w14:paraId="3AB33D9A" w14:textId="77777777" w:rsidR="00D41158" w:rsidRPr="000B50F0" w:rsidRDefault="00D41158" w:rsidP="00D41158">
      <w:pPr>
        <w:ind w:left="567"/>
        <w:jc w:val="both"/>
        <w:rPr>
          <w:rFonts w:asciiTheme="minorHAnsi" w:hAnsiTheme="minorHAnsi" w:cstheme="minorHAnsi"/>
          <w:sz w:val="22"/>
          <w:szCs w:val="22"/>
          <w:lang w:val="en-US"/>
        </w:rPr>
      </w:pPr>
    </w:p>
    <w:p w14:paraId="094F04A8" w14:textId="77777777" w:rsidR="00D41158" w:rsidRPr="000B50F0" w:rsidRDefault="00D41158" w:rsidP="00D41158">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Individual Support w</w:t>
      </w:r>
      <w:r w:rsidR="00AA5541" w:rsidRPr="000B50F0">
        <w:rPr>
          <w:rFonts w:asciiTheme="minorHAnsi" w:hAnsiTheme="minorHAnsi" w:cstheme="minorHAnsi"/>
          <w:sz w:val="22"/>
          <w:szCs w:val="22"/>
          <w:lang w:val="en-GB"/>
        </w:rPr>
        <w:t>ill be paid on a lump sum base.</w:t>
      </w:r>
    </w:p>
    <w:p w14:paraId="37724DFD" w14:textId="77777777" w:rsidR="00AA5541" w:rsidRPr="000B50F0" w:rsidRDefault="00AA5541" w:rsidP="00D41158">
      <w:pPr>
        <w:jc w:val="both"/>
        <w:rPr>
          <w:rFonts w:asciiTheme="minorHAnsi" w:hAnsiTheme="minorHAnsi" w:cstheme="minorHAnsi"/>
          <w:sz w:val="22"/>
          <w:szCs w:val="22"/>
          <w:lang w:val="en-GB"/>
        </w:rPr>
      </w:pPr>
    </w:p>
    <w:p w14:paraId="3726BC27" w14:textId="77777777" w:rsidR="00D41158" w:rsidRPr="000B50F0" w:rsidRDefault="00D41158" w:rsidP="00D41158">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payment procedure will be started upon receipt of a copy of:</w:t>
      </w:r>
    </w:p>
    <w:p w14:paraId="640CE474" w14:textId="77777777" w:rsidR="00D41158" w:rsidRPr="000B50F0" w:rsidRDefault="00D41158" w:rsidP="00D41158">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passport;</w:t>
      </w:r>
    </w:p>
    <w:p w14:paraId="5DA5307F" w14:textId="77777777" w:rsidR="00D41158" w:rsidRPr="000B50F0" w:rsidRDefault="00D41158" w:rsidP="00D41158">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visa;</w:t>
      </w:r>
    </w:p>
    <w:p w14:paraId="254269BB" w14:textId="77777777" w:rsidR="00D41158" w:rsidRPr="000B50F0" w:rsidRDefault="00D41158" w:rsidP="00D41158">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health insurance;</w:t>
      </w:r>
    </w:p>
    <w:p w14:paraId="7FDEEC7E" w14:textId="77777777" w:rsidR="00D41158" w:rsidRPr="000B50F0" w:rsidRDefault="00D41158" w:rsidP="00D41158">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credit form;</w:t>
      </w:r>
    </w:p>
    <w:p w14:paraId="26239B81" w14:textId="77777777" w:rsidR="00D41158" w:rsidRPr="000B50F0" w:rsidRDefault="00D41158" w:rsidP="00D41158">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 a complete signed copy of the Grant Agreement. </w:t>
      </w:r>
    </w:p>
    <w:p w14:paraId="3F1175E9" w14:textId="77777777" w:rsidR="00D41158" w:rsidRPr="000B50F0" w:rsidRDefault="00D41158" w:rsidP="00D41158">
      <w:pPr>
        <w:ind w:left="567"/>
        <w:jc w:val="both"/>
        <w:rPr>
          <w:rFonts w:asciiTheme="minorHAnsi" w:hAnsiTheme="minorHAnsi" w:cstheme="minorHAnsi"/>
          <w:sz w:val="22"/>
          <w:szCs w:val="22"/>
          <w:lang w:val="en-GB"/>
        </w:rPr>
      </w:pPr>
    </w:p>
    <w:p w14:paraId="1BE54184" w14:textId="77777777" w:rsidR="00D41158" w:rsidRPr="000B50F0" w:rsidRDefault="00D41158" w:rsidP="00D41158">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individual support amount is intended to cover the accommodation and subsistence expenses. In case the duration of the mobility is inferior than planned, a reimbursement is due and the Receiving Institution will issue a proper request for the exceeding amount (Daily Individual Support multiplied by the reduced number of days).</w:t>
      </w:r>
    </w:p>
    <w:p w14:paraId="450F1E93" w14:textId="77777777" w:rsidR="00D41158" w:rsidRPr="000B50F0" w:rsidRDefault="00D41158" w:rsidP="00D41158">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Within 45 calendar days upon receipt of the </w:t>
      </w:r>
      <w:proofErr w:type="gramStart"/>
      <w:r w:rsidRPr="000B50F0">
        <w:rPr>
          <w:rFonts w:asciiTheme="minorHAnsi" w:hAnsiTheme="minorHAnsi" w:cstheme="minorHAnsi"/>
          <w:sz w:val="22"/>
          <w:szCs w:val="22"/>
          <w:lang w:val="en-GB"/>
        </w:rPr>
        <w:t>above mentioned</w:t>
      </w:r>
      <w:proofErr w:type="gramEnd"/>
      <w:r w:rsidRPr="000B50F0">
        <w:rPr>
          <w:rFonts w:asciiTheme="minorHAnsi" w:hAnsiTheme="minorHAnsi" w:cstheme="minorHAnsi"/>
          <w:sz w:val="22"/>
          <w:szCs w:val="22"/>
          <w:lang w:val="en-GB"/>
        </w:rPr>
        <w:t xml:space="preserve"> documents the institution shall transfer the whole amount to the personal bank account of the beneficiary, comprising Individual Support and Travel cost.</w:t>
      </w:r>
    </w:p>
    <w:p w14:paraId="7014BB07" w14:textId="77777777" w:rsidR="00D41158" w:rsidRPr="000B50F0" w:rsidRDefault="00D41158" w:rsidP="004527D3">
      <w:pPr>
        <w:ind w:left="567" w:hanging="567"/>
        <w:jc w:val="both"/>
        <w:rPr>
          <w:rFonts w:asciiTheme="minorHAnsi" w:hAnsiTheme="minorHAnsi" w:cstheme="minorHAnsi"/>
          <w:sz w:val="22"/>
          <w:szCs w:val="22"/>
          <w:lang w:val="en-GB"/>
        </w:rPr>
      </w:pPr>
    </w:p>
    <w:p w14:paraId="6657DC46" w14:textId="77777777" w:rsidR="00D41158" w:rsidRPr="000B50F0" w:rsidRDefault="004527D3" w:rsidP="004527D3">
      <w:pPr>
        <w:tabs>
          <w:tab w:val="left" w:pos="288"/>
          <w:tab w:val="left" w:pos="2161"/>
        </w:tabs>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Bank data: </w:t>
      </w:r>
    </w:p>
    <w:p w14:paraId="53AA5673" w14:textId="77777777" w:rsidR="004527D3" w:rsidRPr="000B50F0" w:rsidRDefault="004527D3" w:rsidP="004527D3">
      <w:pPr>
        <w:tabs>
          <w:tab w:val="left" w:pos="288"/>
          <w:tab w:val="left" w:pos="2161"/>
        </w:tabs>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lastRenderedPageBreak/>
        <w:t>[To be completed by all participants receiving a grant from Erasmus + Community funds, except those with no contribution]</w:t>
      </w:r>
    </w:p>
    <w:p w14:paraId="48C35EA1" w14:textId="77777777" w:rsidR="004527D3" w:rsidRPr="000B50F0" w:rsidRDefault="004527D3" w:rsidP="004527D3">
      <w:pPr>
        <w:pStyle w:val="BodyText2"/>
        <w:tabs>
          <w:tab w:val="left" w:pos="360"/>
        </w:tabs>
        <w:spacing w:after="0" w:line="240" w:lineRule="auto"/>
        <w:ind w:right="147"/>
        <w:rPr>
          <w:rFonts w:asciiTheme="minorHAnsi" w:eastAsia="Times New Roman" w:hAnsiTheme="minorHAnsi" w:cstheme="minorHAnsi"/>
          <w:snapToGrid w:val="0"/>
          <w:sz w:val="22"/>
          <w:szCs w:val="22"/>
          <w:lang w:val="en-GB" w:eastAsia="en-GB"/>
        </w:rPr>
      </w:pPr>
    </w:p>
    <w:p w14:paraId="0A123310" w14:textId="39D0DA10" w:rsidR="004527D3" w:rsidRPr="00844990" w:rsidRDefault="004527D3" w:rsidP="004527D3">
      <w:pPr>
        <w:pStyle w:val="BodyText2"/>
        <w:tabs>
          <w:tab w:val="left" w:pos="360"/>
        </w:tabs>
        <w:spacing w:after="0" w:line="240" w:lineRule="auto"/>
        <w:ind w:right="147"/>
        <w:rPr>
          <w:rFonts w:asciiTheme="minorHAnsi" w:eastAsia="Times New Roman" w:hAnsiTheme="minorHAnsi" w:cstheme="minorHAnsi"/>
          <w:snapToGrid w:val="0"/>
          <w:sz w:val="22"/>
          <w:szCs w:val="22"/>
          <w:lang w:val="en-GB" w:eastAsia="en-GB"/>
        </w:rPr>
      </w:pPr>
      <w:r w:rsidRPr="00844990">
        <w:rPr>
          <w:rFonts w:asciiTheme="minorHAnsi" w:eastAsia="Times New Roman" w:hAnsiTheme="minorHAnsi" w:cstheme="minorHAnsi"/>
          <w:snapToGrid w:val="0"/>
          <w:sz w:val="22"/>
          <w:szCs w:val="22"/>
          <w:lang w:val="en-GB" w:eastAsia="en-GB"/>
        </w:rPr>
        <w:t>Bank name:</w:t>
      </w:r>
      <w:r w:rsidR="00576F88" w:rsidRPr="00844990">
        <w:rPr>
          <w:rFonts w:asciiTheme="minorHAnsi" w:eastAsia="Times New Roman" w:hAnsiTheme="minorHAnsi" w:cstheme="minorHAnsi"/>
          <w:snapToGrid w:val="0"/>
          <w:sz w:val="22"/>
          <w:szCs w:val="22"/>
          <w:lang w:val="en-GB" w:eastAsia="en-GB"/>
        </w:rPr>
        <w:t xml:space="preserve"> </w:t>
      </w:r>
      <w:r w:rsidR="00844990" w:rsidRPr="00844990">
        <w:rPr>
          <w:rFonts w:asciiTheme="minorHAnsi" w:eastAsia="Times New Roman" w:hAnsiTheme="minorHAnsi" w:cstheme="minorHAnsi"/>
          <w:snapToGrid w:val="0"/>
          <w:sz w:val="22"/>
          <w:szCs w:val="22"/>
          <w:highlight w:val="yellow"/>
          <w:lang w:val="en-GB" w:eastAsia="en-GB"/>
        </w:rPr>
        <w:t>______________________________________________________</w:t>
      </w:r>
    </w:p>
    <w:p w14:paraId="773DA7DA" w14:textId="77777777" w:rsidR="004527D3" w:rsidRPr="00844990" w:rsidRDefault="004527D3" w:rsidP="004527D3">
      <w:pPr>
        <w:pStyle w:val="BodyText2"/>
        <w:tabs>
          <w:tab w:val="left" w:pos="360"/>
        </w:tabs>
        <w:spacing w:after="0" w:line="240" w:lineRule="auto"/>
        <w:ind w:right="150"/>
        <w:rPr>
          <w:rFonts w:asciiTheme="minorHAnsi" w:eastAsia="Times New Roman" w:hAnsiTheme="minorHAnsi" w:cstheme="minorHAnsi"/>
          <w:snapToGrid w:val="0"/>
          <w:sz w:val="22"/>
          <w:szCs w:val="22"/>
          <w:lang w:val="en-GB" w:eastAsia="en-GB"/>
        </w:rPr>
      </w:pPr>
    </w:p>
    <w:p w14:paraId="135D5B7F" w14:textId="040F1B11" w:rsidR="004527D3" w:rsidRPr="00844990" w:rsidRDefault="004527D3" w:rsidP="004527D3">
      <w:pPr>
        <w:pStyle w:val="BodyText2"/>
        <w:tabs>
          <w:tab w:val="left" w:pos="360"/>
        </w:tabs>
        <w:spacing w:after="0" w:line="240" w:lineRule="auto"/>
        <w:ind w:right="150"/>
        <w:rPr>
          <w:rFonts w:asciiTheme="minorHAnsi" w:eastAsia="Times New Roman" w:hAnsiTheme="minorHAnsi" w:cstheme="minorHAnsi"/>
          <w:snapToGrid w:val="0"/>
          <w:sz w:val="22"/>
          <w:szCs w:val="22"/>
          <w:lang w:val="en-GB" w:eastAsia="en-GB"/>
        </w:rPr>
      </w:pPr>
      <w:r w:rsidRPr="00844990">
        <w:rPr>
          <w:rFonts w:asciiTheme="minorHAnsi" w:eastAsia="Times New Roman" w:hAnsiTheme="minorHAnsi" w:cstheme="minorHAnsi"/>
          <w:snapToGrid w:val="0"/>
          <w:sz w:val="22"/>
          <w:szCs w:val="22"/>
          <w:lang w:val="en-GB" w:eastAsia="en-GB"/>
        </w:rPr>
        <w:t xml:space="preserve">Address: </w:t>
      </w:r>
      <w:r w:rsidR="00844990" w:rsidRPr="00844990">
        <w:rPr>
          <w:rFonts w:asciiTheme="minorHAnsi" w:eastAsia="Times New Roman" w:hAnsiTheme="minorHAnsi" w:cstheme="minorHAnsi"/>
          <w:snapToGrid w:val="0"/>
          <w:sz w:val="22"/>
          <w:szCs w:val="22"/>
          <w:highlight w:val="yellow"/>
          <w:lang w:val="en-GB" w:eastAsia="en-GB"/>
        </w:rPr>
        <w:t>_________________________________________________________</w:t>
      </w:r>
    </w:p>
    <w:p w14:paraId="7F8BD001" w14:textId="77777777" w:rsidR="004527D3" w:rsidRPr="00844990" w:rsidRDefault="004527D3" w:rsidP="004527D3">
      <w:pPr>
        <w:pStyle w:val="BodyText2"/>
        <w:tabs>
          <w:tab w:val="left" w:pos="360"/>
        </w:tabs>
        <w:spacing w:after="0" w:line="240" w:lineRule="auto"/>
        <w:ind w:right="150"/>
        <w:rPr>
          <w:rFonts w:asciiTheme="minorHAnsi" w:eastAsia="Times New Roman" w:hAnsiTheme="minorHAnsi" w:cstheme="minorHAnsi"/>
          <w:snapToGrid w:val="0"/>
          <w:sz w:val="22"/>
          <w:szCs w:val="22"/>
          <w:lang w:val="en-GB" w:eastAsia="en-GB"/>
        </w:rPr>
      </w:pPr>
    </w:p>
    <w:p w14:paraId="31B7B166" w14:textId="5E597DF6" w:rsidR="004527D3" w:rsidRPr="00844990" w:rsidRDefault="004527D3" w:rsidP="004527D3">
      <w:pPr>
        <w:pStyle w:val="BodyText2"/>
        <w:tabs>
          <w:tab w:val="left" w:pos="360"/>
        </w:tabs>
        <w:spacing w:after="0" w:line="240" w:lineRule="auto"/>
        <w:ind w:right="150"/>
        <w:rPr>
          <w:rFonts w:asciiTheme="minorHAnsi" w:eastAsia="Times New Roman" w:hAnsiTheme="minorHAnsi" w:cstheme="minorHAnsi"/>
          <w:snapToGrid w:val="0"/>
          <w:sz w:val="22"/>
          <w:szCs w:val="22"/>
          <w:lang w:val="en-GB" w:eastAsia="en-GB"/>
        </w:rPr>
      </w:pPr>
      <w:r w:rsidRPr="00844990">
        <w:rPr>
          <w:rFonts w:asciiTheme="minorHAnsi" w:eastAsia="Times New Roman" w:hAnsiTheme="minorHAnsi" w:cstheme="minorHAnsi"/>
          <w:snapToGrid w:val="0"/>
          <w:sz w:val="22"/>
          <w:szCs w:val="22"/>
          <w:lang w:val="en-GB" w:eastAsia="en-GB"/>
        </w:rPr>
        <w:t>City:</w:t>
      </w:r>
      <w:r w:rsidR="00576F88" w:rsidRPr="00844990">
        <w:rPr>
          <w:rFonts w:asciiTheme="minorHAnsi" w:eastAsia="Times New Roman" w:hAnsiTheme="minorHAnsi" w:cstheme="minorHAnsi"/>
          <w:snapToGrid w:val="0"/>
          <w:sz w:val="22"/>
          <w:szCs w:val="22"/>
          <w:lang w:val="en-GB" w:eastAsia="en-GB"/>
        </w:rPr>
        <w:t xml:space="preserve"> </w:t>
      </w:r>
      <w:r w:rsidR="00844990" w:rsidRPr="00844990">
        <w:rPr>
          <w:rFonts w:asciiTheme="minorHAnsi" w:eastAsia="Times New Roman" w:hAnsiTheme="minorHAnsi" w:cstheme="minorHAnsi"/>
          <w:snapToGrid w:val="0"/>
          <w:sz w:val="22"/>
          <w:szCs w:val="22"/>
          <w:highlight w:val="yellow"/>
          <w:lang w:val="en-GB" w:eastAsia="en-GB"/>
        </w:rPr>
        <w:t>____________________________________________________________</w:t>
      </w:r>
    </w:p>
    <w:p w14:paraId="6F1D536B" w14:textId="77777777" w:rsidR="004527D3" w:rsidRPr="00844990" w:rsidRDefault="004527D3" w:rsidP="004527D3">
      <w:pPr>
        <w:pStyle w:val="BodyText2"/>
        <w:tabs>
          <w:tab w:val="left" w:pos="360"/>
        </w:tabs>
        <w:spacing w:after="0" w:line="240" w:lineRule="auto"/>
        <w:ind w:right="150"/>
        <w:rPr>
          <w:rFonts w:asciiTheme="minorHAnsi" w:eastAsia="Times New Roman" w:hAnsiTheme="minorHAnsi" w:cstheme="minorHAnsi"/>
          <w:snapToGrid w:val="0"/>
          <w:sz w:val="22"/>
          <w:szCs w:val="22"/>
          <w:lang w:val="en-GB" w:eastAsia="en-GB"/>
        </w:rPr>
      </w:pPr>
    </w:p>
    <w:p w14:paraId="53162702" w14:textId="03D59945" w:rsidR="004527D3" w:rsidRPr="00844990" w:rsidRDefault="004527D3" w:rsidP="004527D3">
      <w:pPr>
        <w:pStyle w:val="BodyText2"/>
        <w:tabs>
          <w:tab w:val="left" w:pos="360"/>
        </w:tabs>
        <w:spacing w:after="0" w:line="240" w:lineRule="auto"/>
        <w:ind w:right="150"/>
        <w:rPr>
          <w:rFonts w:asciiTheme="minorHAnsi" w:eastAsia="Times New Roman" w:hAnsiTheme="minorHAnsi" w:cstheme="minorHAnsi"/>
          <w:snapToGrid w:val="0"/>
          <w:sz w:val="22"/>
          <w:szCs w:val="22"/>
          <w:lang w:val="en-GB" w:eastAsia="en-GB"/>
        </w:rPr>
      </w:pPr>
      <w:r w:rsidRPr="00844990">
        <w:rPr>
          <w:rFonts w:asciiTheme="minorHAnsi" w:eastAsia="Times New Roman" w:hAnsiTheme="minorHAnsi" w:cstheme="minorHAnsi"/>
          <w:snapToGrid w:val="0"/>
          <w:sz w:val="22"/>
          <w:szCs w:val="22"/>
          <w:lang w:val="en-GB" w:eastAsia="en-GB"/>
        </w:rPr>
        <w:t xml:space="preserve">Bank account where the financial support should be </w:t>
      </w:r>
      <w:r w:rsidR="004306EA" w:rsidRPr="00844990">
        <w:rPr>
          <w:rFonts w:asciiTheme="minorHAnsi" w:eastAsia="Times New Roman" w:hAnsiTheme="minorHAnsi" w:cstheme="minorHAnsi"/>
          <w:snapToGrid w:val="0"/>
          <w:sz w:val="22"/>
          <w:szCs w:val="22"/>
          <w:lang w:val="en-GB" w:eastAsia="en-GB"/>
        </w:rPr>
        <w:t>paid:</w:t>
      </w:r>
      <w:r w:rsidR="00576F88" w:rsidRPr="00844990">
        <w:rPr>
          <w:rFonts w:asciiTheme="minorHAnsi" w:eastAsia="Times New Roman" w:hAnsiTheme="minorHAnsi" w:cstheme="minorHAnsi"/>
          <w:snapToGrid w:val="0"/>
          <w:sz w:val="22"/>
          <w:szCs w:val="22"/>
          <w:lang w:val="en-GB" w:eastAsia="en-GB"/>
        </w:rPr>
        <w:t xml:space="preserve"> </w:t>
      </w:r>
      <w:r w:rsidR="00844990" w:rsidRPr="00844990">
        <w:rPr>
          <w:rFonts w:asciiTheme="minorHAnsi" w:eastAsia="Times New Roman" w:hAnsiTheme="minorHAnsi" w:cstheme="minorHAnsi"/>
          <w:snapToGrid w:val="0"/>
          <w:sz w:val="22"/>
          <w:szCs w:val="22"/>
          <w:highlight w:val="yellow"/>
          <w:lang w:val="en-GB" w:eastAsia="en-GB"/>
        </w:rPr>
        <w:t>_____________________________________</w:t>
      </w:r>
    </w:p>
    <w:p w14:paraId="13E34A60" w14:textId="77777777" w:rsidR="004527D3" w:rsidRPr="00844990" w:rsidRDefault="004527D3" w:rsidP="004527D3">
      <w:pPr>
        <w:pStyle w:val="Text1"/>
        <w:tabs>
          <w:tab w:val="left" w:pos="360"/>
        </w:tabs>
        <w:spacing w:after="0"/>
        <w:ind w:left="0"/>
        <w:jc w:val="left"/>
        <w:rPr>
          <w:rFonts w:asciiTheme="minorHAnsi" w:hAnsiTheme="minorHAnsi" w:cstheme="minorHAnsi"/>
          <w:sz w:val="22"/>
          <w:szCs w:val="22"/>
          <w:lang w:val="en-GB"/>
        </w:rPr>
      </w:pPr>
    </w:p>
    <w:p w14:paraId="11A905C4" w14:textId="44EDD105" w:rsidR="004527D3" w:rsidRPr="00844990" w:rsidRDefault="004527D3" w:rsidP="004527D3">
      <w:pPr>
        <w:pStyle w:val="Text1"/>
        <w:tabs>
          <w:tab w:val="left" w:pos="360"/>
        </w:tabs>
        <w:spacing w:after="0"/>
        <w:ind w:left="0"/>
        <w:jc w:val="left"/>
        <w:rPr>
          <w:rFonts w:asciiTheme="minorHAnsi" w:hAnsiTheme="minorHAnsi" w:cstheme="minorHAnsi"/>
          <w:sz w:val="22"/>
          <w:szCs w:val="22"/>
          <w:lang w:val="en-GB"/>
        </w:rPr>
      </w:pPr>
      <w:r w:rsidRPr="00844990">
        <w:rPr>
          <w:rFonts w:asciiTheme="minorHAnsi" w:hAnsiTheme="minorHAnsi" w:cstheme="minorHAnsi"/>
          <w:sz w:val="22"/>
          <w:szCs w:val="22"/>
          <w:lang w:val="en-GB"/>
        </w:rPr>
        <w:t xml:space="preserve">Account/IBAN number: </w:t>
      </w:r>
      <w:r w:rsidR="00844990" w:rsidRPr="00844990">
        <w:rPr>
          <w:rFonts w:asciiTheme="minorHAnsi" w:hAnsiTheme="minorHAnsi" w:cstheme="minorHAnsi"/>
          <w:sz w:val="22"/>
          <w:szCs w:val="22"/>
          <w:highlight w:val="yellow"/>
          <w:lang w:val="en-GB"/>
        </w:rPr>
        <w:t>_____________________________________________</w:t>
      </w:r>
    </w:p>
    <w:p w14:paraId="1C4EEF38" w14:textId="77777777" w:rsidR="004527D3" w:rsidRPr="00844990" w:rsidRDefault="004527D3" w:rsidP="004527D3">
      <w:pPr>
        <w:pStyle w:val="ListParagraph"/>
        <w:tabs>
          <w:tab w:val="left" w:pos="288"/>
          <w:tab w:val="left" w:pos="851"/>
        </w:tabs>
        <w:ind w:left="0"/>
        <w:jc w:val="both"/>
        <w:rPr>
          <w:rFonts w:asciiTheme="minorHAnsi" w:hAnsiTheme="minorHAnsi" w:cstheme="minorHAnsi"/>
          <w:sz w:val="22"/>
          <w:szCs w:val="22"/>
          <w:lang w:val="en-GB"/>
        </w:rPr>
      </w:pPr>
    </w:p>
    <w:p w14:paraId="1B3C07F8" w14:textId="6A2B071D" w:rsidR="004527D3" w:rsidRPr="000B50F0" w:rsidRDefault="004527D3" w:rsidP="004527D3">
      <w:pPr>
        <w:pStyle w:val="ListParagraph"/>
        <w:tabs>
          <w:tab w:val="left" w:pos="288"/>
          <w:tab w:val="left" w:pos="851"/>
        </w:tabs>
        <w:ind w:left="0"/>
        <w:jc w:val="both"/>
        <w:rPr>
          <w:rFonts w:asciiTheme="minorHAnsi" w:hAnsiTheme="minorHAnsi" w:cstheme="minorHAnsi"/>
          <w:sz w:val="22"/>
          <w:szCs w:val="22"/>
          <w:lang w:val="en-GB"/>
        </w:rPr>
      </w:pPr>
      <w:r w:rsidRPr="00844990">
        <w:rPr>
          <w:rFonts w:asciiTheme="minorHAnsi" w:hAnsiTheme="minorHAnsi" w:cstheme="minorHAnsi"/>
          <w:sz w:val="22"/>
          <w:szCs w:val="22"/>
          <w:lang w:val="en-GB"/>
        </w:rPr>
        <w:t xml:space="preserve">Clearing/BIC/SWIFT number: </w:t>
      </w:r>
      <w:r w:rsidR="00844990" w:rsidRPr="00844990">
        <w:rPr>
          <w:rFonts w:asciiTheme="minorHAnsi" w:hAnsiTheme="minorHAnsi" w:cstheme="minorHAnsi"/>
          <w:sz w:val="22"/>
          <w:szCs w:val="22"/>
          <w:highlight w:val="yellow"/>
          <w:lang w:val="en-GB"/>
        </w:rPr>
        <w:t>_________________________________________</w:t>
      </w:r>
    </w:p>
    <w:p w14:paraId="690A79A7" w14:textId="77777777" w:rsidR="004527D3" w:rsidRPr="000B50F0" w:rsidRDefault="004527D3" w:rsidP="0003034D">
      <w:pPr>
        <w:ind w:left="567" w:hanging="567"/>
        <w:jc w:val="both"/>
        <w:rPr>
          <w:rFonts w:asciiTheme="minorHAnsi" w:hAnsiTheme="minorHAnsi" w:cstheme="minorHAnsi"/>
          <w:sz w:val="22"/>
          <w:szCs w:val="22"/>
          <w:lang w:val="en-GB"/>
        </w:rPr>
      </w:pPr>
    </w:p>
    <w:p w14:paraId="51E9DD39" w14:textId="77777777" w:rsidR="0003034D" w:rsidRPr="000B50F0" w:rsidRDefault="0003034D" w:rsidP="0003034D">
      <w:pPr>
        <w:ind w:left="567" w:hanging="567"/>
        <w:jc w:val="both"/>
        <w:rPr>
          <w:rFonts w:asciiTheme="minorHAnsi" w:hAnsiTheme="minorHAnsi" w:cstheme="minorHAnsi"/>
          <w:i/>
          <w:sz w:val="22"/>
          <w:szCs w:val="22"/>
          <w:lang w:val="en-GB"/>
        </w:rPr>
      </w:pPr>
      <w:r w:rsidRPr="000B50F0">
        <w:rPr>
          <w:rFonts w:asciiTheme="minorHAnsi" w:hAnsiTheme="minorHAnsi" w:cstheme="minorHAnsi"/>
          <w:b/>
          <w:sz w:val="22"/>
          <w:szCs w:val="22"/>
          <w:lang w:val="en-GB"/>
        </w:rPr>
        <w:t>4.2</w:t>
      </w:r>
      <w:r w:rsidRPr="000B50F0">
        <w:rPr>
          <w:rFonts w:asciiTheme="minorHAnsi" w:hAnsiTheme="minorHAnsi" w:cstheme="minorHAnsi"/>
          <w:sz w:val="22"/>
          <w:szCs w:val="22"/>
          <w:lang w:val="en-GB"/>
        </w:rPr>
        <w:tab/>
      </w:r>
      <w:r w:rsidRPr="000B50F0">
        <w:rPr>
          <w:rFonts w:asciiTheme="minorHAnsi" w:hAnsiTheme="minorHAnsi" w:cstheme="minorHAnsi"/>
          <w:i/>
          <w:sz w:val="22"/>
          <w:szCs w:val="22"/>
          <w:lang w:val="en-GB"/>
        </w:rPr>
        <w:t>[If the participant receives a financial support other than Erasmus+ EU funds: institution to complete with the applicable payment arrangements.]</w:t>
      </w:r>
    </w:p>
    <w:p w14:paraId="148B2FA2" w14:textId="138CD72D" w:rsidR="00AA5541" w:rsidRPr="000B50F0" w:rsidRDefault="00AA5541" w:rsidP="00AA5541">
      <w:pPr>
        <w:ind w:left="567" w:hanging="567"/>
        <w:jc w:val="both"/>
        <w:rPr>
          <w:rFonts w:asciiTheme="minorHAnsi" w:hAnsiTheme="minorHAnsi" w:cstheme="minorHAnsi"/>
          <w:b/>
          <w:sz w:val="22"/>
          <w:szCs w:val="22"/>
          <w:lang w:val="en-GB"/>
        </w:rPr>
      </w:pPr>
    </w:p>
    <w:p w14:paraId="141B2C41" w14:textId="77777777" w:rsidR="006B4465" w:rsidRPr="000B50F0" w:rsidRDefault="006B4465" w:rsidP="006B4465">
      <w:pPr>
        <w:pStyle w:val="Text1"/>
        <w:pBdr>
          <w:bottom w:val="single" w:sz="6" w:space="1" w:color="auto"/>
        </w:pBdr>
        <w:spacing w:after="0"/>
        <w:ind w:left="0"/>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5 –</w:t>
      </w:r>
      <w:r w:rsidRPr="000B50F0" w:rsidDel="00DF1DE2">
        <w:rPr>
          <w:rFonts w:asciiTheme="minorHAnsi" w:hAnsiTheme="minorHAnsi" w:cstheme="minorHAnsi"/>
          <w:b/>
          <w:sz w:val="22"/>
          <w:szCs w:val="22"/>
          <w:lang w:val="en-GB"/>
        </w:rPr>
        <w:t xml:space="preserve"> </w:t>
      </w:r>
      <w:r w:rsidRPr="000B50F0">
        <w:rPr>
          <w:rFonts w:asciiTheme="minorHAnsi" w:hAnsiTheme="minorHAnsi" w:cstheme="minorHAnsi"/>
          <w:b/>
          <w:sz w:val="22"/>
          <w:szCs w:val="22"/>
          <w:lang w:val="en-GB"/>
        </w:rPr>
        <w:t>INSURANCE</w:t>
      </w:r>
    </w:p>
    <w:p w14:paraId="717D7A6C" w14:textId="77777777" w:rsidR="006B4465" w:rsidRPr="000B50F0" w:rsidRDefault="006B4465" w:rsidP="006B4465">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5.1</w:t>
      </w:r>
      <w:r w:rsidRPr="000B50F0">
        <w:rPr>
          <w:rFonts w:asciiTheme="minorHAnsi" w:hAnsiTheme="minorHAnsi" w:cstheme="minorHAnsi"/>
          <w:snapToGrid w:val="0"/>
          <w:sz w:val="22"/>
          <w:szCs w:val="22"/>
          <w:lang w:val="en-GB"/>
        </w:rPr>
        <w:t xml:space="preserve"> </w:t>
      </w:r>
      <w:r w:rsidRPr="000B50F0">
        <w:rPr>
          <w:rFonts w:asciiTheme="minorHAnsi" w:hAnsiTheme="minorHAnsi" w:cstheme="minorHAnsi"/>
          <w:sz w:val="22"/>
          <w:szCs w:val="22"/>
          <w:lang w:val="en-GB"/>
        </w:rPr>
        <w:tab/>
      </w:r>
      <w:r w:rsidRPr="000B50F0">
        <w:rPr>
          <w:rFonts w:asciiTheme="minorHAnsi" w:hAnsiTheme="minorHAnsi" w:cstheme="minorHAnsi"/>
          <w:snapToGrid w:val="0"/>
          <w:sz w:val="22"/>
          <w:szCs w:val="22"/>
          <w:lang w:val="en-GB"/>
        </w:rPr>
        <w:t>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Pr="000B50F0">
        <w:rPr>
          <w:rFonts w:asciiTheme="minorHAnsi" w:hAnsiTheme="minorHAnsi" w:cstheme="minorHAnsi"/>
          <w:i/>
          <w:iCs/>
          <w:snapToGrid w:val="0"/>
          <w:sz w:val="22"/>
          <w:szCs w:val="22"/>
          <w:lang w:val="en-GB"/>
        </w:rPr>
        <w:t>In case the receiving organisation is identified as the responsible party in art 5.3, a specific document shall be attached to this grant agreement defining the conditions of the insurance provision and including the consent of the receiving organisation</w:t>
      </w:r>
      <w:r w:rsidRPr="000B50F0">
        <w:rPr>
          <w:rFonts w:asciiTheme="minorHAnsi" w:hAnsiTheme="minorHAnsi" w:cstheme="minorHAnsi"/>
          <w:snapToGrid w:val="0"/>
          <w:sz w:val="22"/>
          <w:szCs w:val="22"/>
          <w:lang w:val="en-GB"/>
        </w:rPr>
        <w:t>].</w:t>
      </w:r>
    </w:p>
    <w:p w14:paraId="75CE8601" w14:textId="77777777" w:rsidR="006B4465" w:rsidRPr="000B50F0" w:rsidRDefault="006B4465" w:rsidP="006B4465">
      <w:pPr>
        <w:ind w:left="567" w:hanging="567"/>
        <w:jc w:val="both"/>
        <w:rPr>
          <w:rFonts w:asciiTheme="minorHAnsi" w:hAnsiTheme="minorHAnsi" w:cstheme="minorHAnsi"/>
          <w:sz w:val="22"/>
          <w:szCs w:val="22"/>
          <w:lang w:val="en-GB"/>
        </w:rPr>
      </w:pPr>
    </w:p>
    <w:p w14:paraId="0EF7CF79" w14:textId="77777777" w:rsidR="006B4465" w:rsidRPr="000B50F0" w:rsidRDefault="006B4465" w:rsidP="006B4465">
      <w:pPr>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5.2</w:t>
      </w:r>
      <w:r w:rsidRPr="000B50F0">
        <w:rPr>
          <w:rFonts w:asciiTheme="minorHAnsi" w:hAnsiTheme="minorHAnsi" w:cstheme="minorHAnsi"/>
          <w:b/>
          <w:sz w:val="22"/>
          <w:szCs w:val="22"/>
          <w:lang w:val="en-GB"/>
        </w:rPr>
        <w:tab/>
      </w:r>
      <w:r w:rsidRPr="000B50F0">
        <w:rPr>
          <w:rFonts w:asciiTheme="minorHAnsi" w:hAnsiTheme="minorHAnsi" w:cstheme="minorHAnsi"/>
          <w:snapToGrid w:val="0"/>
          <w:sz w:val="22"/>
          <w:szCs w:val="22"/>
          <w:lang w:val="en-GB"/>
        </w:rPr>
        <w:t xml:space="preserve">Insurance coverage shall include at minimum a </w:t>
      </w:r>
      <w:r w:rsidRPr="000B50F0">
        <w:rPr>
          <w:rFonts w:asciiTheme="minorHAnsi" w:hAnsiTheme="minorHAnsi" w:cstheme="minorHAnsi"/>
          <w:b/>
          <w:bCs/>
          <w:snapToGrid w:val="0"/>
          <w:sz w:val="22"/>
          <w:szCs w:val="22"/>
          <w:lang w:val="en-GB"/>
        </w:rPr>
        <w:t>health insurance and a liability insurance and an accident insurance</w:t>
      </w:r>
      <w:r w:rsidRPr="000B50F0">
        <w:rPr>
          <w:rFonts w:asciiTheme="minorHAnsi" w:hAnsiTheme="minorHAnsi" w:cstheme="minorHAnsi"/>
          <w:snapToGrid w:val="0"/>
          <w:sz w:val="22"/>
          <w:szCs w:val="22"/>
          <w:lang w:val="en-GB"/>
        </w:rPr>
        <w:t xml:space="preserve">. </w:t>
      </w:r>
    </w:p>
    <w:p w14:paraId="53DF1937" w14:textId="77777777" w:rsidR="006B4465" w:rsidRPr="000B50F0" w:rsidRDefault="006B4465" w:rsidP="006B4465">
      <w:pPr>
        <w:ind w:left="567" w:hanging="567"/>
        <w:jc w:val="both"/>
        <w:rPr>
          <w:rFonts w:asciiTheme="minorHAnsi" w:hAnsiTheme="minorHAnsi" w:cstheme="minorHAnsi"/>
          <w:snapToGrid w:val="0"/>
          <w:sz w:val="22"/>
          <w:szCs w:val="22"/>
          <w:lang w:val="en-GB"/>
        </w:rPr>
      </w:pPr>
    </w:p>
    <w:p w14:paraId="30D73F07" w14:textId="77777777" w:rsidR="006B4465" w:rsidRPr="000B50F0" w:rsidRDefault="006B4465" w:rsidP="006B4465">
      <w:pPr>
        <w:ind w:left="567"/>
        <w:jc w:val="both"/>
        <w:rPr>
          <w:rFonts w:asciiTheme="minorHAnsi" w:hAnsiTheme="minorHAnsi" w:cstheme="minorHAnsi"/>
          <w:b/>
          <w:sz w:val="22"/>
          <w:szCs w:val="22"/>
          <w:lang w:val="en-GB"/>
        </w:rPr>
      </w:pPr>
      <w:r w:rsidRPr="000B50F0">
        <w:rPr>
          <w:rFonts w:asciiTheme="minorHAnsi" w:hAnsiTheme="minorHAnsi" w:cstheme="minorHAnsi"/>
          <w:bCs/>
          <w:sz w:val="22"/>
          <w:szCs w:val="22"/>
          <w:lang w:val="en-GB"/>
        </w:rPr>
        <w:t>[</w:t>
      </w:r>
      <w:r w:rsidRPr="000B50F0">
        <w:rPr>
          <w:rFonts w:asciiTheme="minorHAnsi" w:hAnsiTheme="minorHAnsi" w:cstheme="minorHAnsi"/>
          <w:i/>
          <w:iCs/>
          <w:snapToGrid w:val="0"/>
          <w:color w:val="000000"/>
          <w:sz w:val="22"/>
          <w:szCs w:val="22"/>
          <w:lang w:val="en-GB"/>
        </w:rPr>
        <w:t>In the case of mobility for study, the insurance coverage for civil liability or against accidents is to be considered optional</w:t>
      </w:r>
      <w:r w:rsidRPr="000B50F0">
        <w:rPr>
          <w:rFonts w:asciiTheme="minorHAnsi" w:hAnsiTheme="minorHAnsi" w:cstheme="minorHAnsi"/>
          <w:bCs/>
          <w:sz w:val="22"/>
          <w:szCs w:val="22"/>
          <w:lang w:val="en-GB"/>
        </w:rPr>
        <w:t>].</w:t>
      </w:r>
    </w:p>
    <w:p w14:paraId="4C99C689" w14:textId="77777777" w:rsidR="006B4465" w:rsidRPr="000B50F0" w:rsidRDefault="006B4465" w:rsidP="006B4465">
      <w:pPr>
        <w:ind w:left="567"/>
        <w:jc w:val="both"/>
        <w:rPr>
          <w:rFonts w:asciiTheme="minorHAnsi" w:hAnsiTheme="minorHAnsi" w:cstheme="minorHAnsi"/>
          <w:b/>
          <w:sz w:val="22"/>
          <w:szCs w:val="22"/>
          <w:lang w:val="en-GB"/>
        </w:rPr>
      </w:pPr>
    </w:p>
    <w:p w14:paraId="42624B30" w14:textId="77777777" w:rsidR="006B4465" w:rsidRPr="000B50F0" w:rsidRDefault="006B4465" w:rsidP="006B4465">
      <w:pPr>
        <w:ind w:left="567"/>
        <w:jc w:val="both"/>
        <w:rPr>
          <w:rFonts w:asciiTheme="minorHAnsi" w:hAnsiTheme="minorHAnsi" w:cstheme="minorHAnsi"/>
          <w:snapToGrid w:val="0"/>
          <w:sz w:val="22"/>
          <w:szCs w:val="22"/>
          <w:lang w:val="en-GB"/>
        </w:rPr>
      </w:pP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color w:val="000000"/>
          <w:sz w:val="22"/>
          <w:szCs w:val="22"/>
          <w:lang w:val="en-GB"/>
        </w:rPr>
        <w:t>Liability and accident insurances cover damages caused by the participant or to the participant during</w:t>
      </w:r>
      <w:r w:rsidRPr="000B50F0">
        <w:rPr>
          <w:rFonts w:asciiTheme="minorHAnsi" w:hAnsiTheme="minorHAnsi" w:cstheme="minorHAnsi"/>
          <w:i/>
          <w:iCs/>
          <w:snapToGrid w:val="0"/>
          <w:sz w:val="22"/>
          <w:szCs w:val="22"/>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5.2 if there is a justification to adapt the default requirements to the national context</w:t>
      </w:r>
      <w:r w:rsidRPr="000B50F0">
        <w:rPr>
          <w:rFonts w:asciiTheme="minorHAnsi" w:hAnsiTheme="minorHAnsi" w:cstheme="minorHAnsi"/>
          <w:snapToGrid w:val="0"/>
          <w:sz w:val="22"/>
          <w:szCs w:val="22"/>
          <w:lang w:val="en-GB"/>
        </w:rPr>
        <w:t>].</w:t>
      </w:r>
    </w:p>
    <w:p w14:paraId="4FEB4CF9" w14:textId="77777777" w:rsidR="006B4465" w:rsidRPr="000B50F0" w:rsidRDefault="006B4465" w:rsidP="006B4465">
      <w:pPr>
        <w:ind w:left="567" w:hanging="567"/>
        <w:jc w:val="both"/>
        <w:rPr>
          <w:rFonts w:asciiTheme="minorHAnsi" w:hAnsiTheme="minorHAnsi" w:cstheme="minorHAnsi"/>
          <w:sz w:val="22"/>
          <w:szCs w:val="22"/>
          <w:lang w:val="en-GB"/>
        </w:rPr>
      </w:pPr>
    </w:p>
    <w:p w14:paraId="10F4D2D0" w14:textId="77777777" w:rsidR="006B4465" w:rsidRPr="000B50F0" w:rsidRDefault="006B4465" w:rsidP="006B4465">
      <w:pPr>
        <w:ind w:left="567"/>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Receiving Institution will provide participant only with accident and liability insurance.</w:t>
      </w:r>
    </w:p>
    <w:p w14:paraId="1B482DB0" w14:textId="77777777" w:rsidR="006B4465" w:rsidRPr="000B50F0" w:rsidRDefault="006B4465" w:rsidP="006B4465">
      <w:pPr>
        <w:ind w:left="709" w:hanging="142"/>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To this purpose two insurance policies have been signed and will be extended:</w:t>
      </w:r>
    </w:p>
    <w:p w14:paraId="3B0D6E49" w14:textId="4BD5C255" w:rsidR="006B4465" w:rsidRPr="000B50F0" w:rsidRDefault="006B4465" w:rsidP="006B4465">
      <w:pPr>
        <w:ind w:left="709" w:hanging="142"/>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with AXA n. 40773461, valid until 30</w:t>
      </w:r>
      <w:r w:rsidRPr="000B50F0">
        <w:rPr>
          <w:rFonts w:asciiTheme="minorHAnsi" w:hAnsiTheme="minorHAnsi" w:cstheme="minorHAnsi"/>
          <w:sz w:val="22"/>
          <w:szCs w:val="22"/>
          <w:vertAlign w:val="superscript"/>
          <w:lang w:val="en-GB"/>
        </w:rPr>
        <w:t>th</w:t>
      </w:r>
      <w:r w:rsidRPr="000B50F0">
        <w:rPr>
          <w:rFonts w:asciiTheme="minorHAnsi" w:hAnsiTheme="minorHAnsi" w:cstheme="minorHAnsi"/>
          <w:sz w:val="22"/>
          <w:szCs w:val="22"/>
          <w:lang w:val="en-GB"/>
        </w:rPr>
        <w:t xml:space="preserve"> November 202</w:t>
      </w:r>
      <w:r w:rsidR="00844990">
        <w:rPr>
          <w:rFonts w:asciiTheme="minorHAnsi" w:hAnsiTheme="minorHAnsi" w:cstheme="minorHAnsi"/>
          <w:sz w:val="22"/>
          <w:szCs w:val="22"/>
          <w:lang w:val="en-GB"/>
        </w:rPr>
        <w:t>7</w:t>
      </w:r>
      <w:r w:rsidRPr="000B50F0">
        <w:rPr>
          <w:rFonts w:asciiTheme="minorHAnsi" w:hAnsiTheme="minorHAnsi" w:cstheme="minorHAnsi"/>
          <w:sz w:val="22"/>
          <w:szCs w:val="22"/>
          <w:lang w:val="en-GB"/>
        </w:rPr>
        <w:t>, against accidents;</w:t>
      </w:r>
    </w:p>
    <w:p w14:paraId="0D4CCCF3" w14:textId="4337ED2F" w:rsidR="006B4465" w:rsidRPr="000B50F0" w:rsidRDefault="006B4465" w:rsidP="006B4465">
      <w:pPr>
        <w:ind w:left="709" w:hanging="142"/>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 xml:space="preserve">- with </w:t>
      </w:r>
      <w:proofErr w:type="spellStart"/>
      <w:r w:rsidRPr="000B50F0">
        <w:rPr>
          <w:rFonts w:asciiTheme="minorHAnsi" w:hAnsiTheme="minorHAnsi" w:cstheme="minorHAnsi"/>
          <w:sz w:val="22"/>
          <w:szCs w:val="22"/>
          <w:lang w:val="en-GB"/>
        </w:rPr>
        <w:t>Unipol</w:t>
      </w:r>
      <w:proofErr w:type="spellEnd"/>
      <w:r w:rsidRPr="000B50F0">
        <w:rPr>
          <w:rFonts w:asciiTheme="minorHAnsi" w:hAnsiTheme="minorHAnsi" w:cstheme="minorHAnsi"/>
          <w:sz w:val="22"/>
          <w:szCs w:val="22"/>
          <w:lang w:val="en-GB"/>
        </w:rPr>
        <w:t xml:space="preserve"> SAI n. 65.185314</w:t>
      </w:r>
      <w:r w:rsidR="00844990">
        <w:rPr>
          <w:rFonts w:asciiTheme="minorHAnsi" w:hAnsiTheme="minorHAnsi" w:cstheme="minorHAnsi"/>
          <w:sz w:val="22"/>
          <w:szCs w:val="22"/>
          <w:lang w:val="en-GB"/>
        </w:rPr>
        <w:t>0</w:t>
      </w:r>
      <w:r w:rsidRPr="000B50F0">
        <w:rPr>
          <w:rFonts w:asciiTheme="minorHAnsi" w:hAnsiTheme="minorHAnsi" w:cstheme="minorHAnsi"/>
          <w:sz w:val="22"/>
          <w:szCs w:val="22"/>
          <w:lang w:val="en-GB"/>
        </w:rPr>
        <w:t>10, valid until 30</w:t>
      </w:r>
      <w:r w:rsidRPr="000B50F0">
        <w:rPr>
          <w:rFonts w:asciiTheme="minorHAnsi" w:hAnsiTheme="minorHAnsi" w:cstheme="minorHAnsi"/>
          <w:sz w:val="22"/>
          <w:szCs w:val="22"/>
          <w:vertAlign w:val="superscript"/>
          <w:lang w:val="en-GB"/>
        </w:rPr>
        <w:t>th</w:t>
      </w:r>
      <w:r w:rsidRPr="000B50F0">
        <w:rPr>
          <w:rFonts w:asciiTheme="minorHAnsi" w:hAnsiTheme="minorHAnsi" w:cstheme="minorHAnsi"/>
          <w:sz w:val="22"/>
          <w:szCs w:val="22"/>
          <w:lang w:val="en-GB"/>
        </w:rPr>
        <w:t xml:space="preserve"> November 202</w:t>
      </w:r>
      <w:r w:rsidR="00844990">
        <w:rPr>
          <w:rFonts w:asciiTheme="minorHAnsi" w:hAnsiTheme="minorHAnsi" w:cstheme="minorHAnsi"/>
          <w:sz w:val="22"/>
          <w:szCs w:val="22"/>
          <w:lang w:val="en-GB"/>
        </w:rPr>
        <w:t>7</w:t>
      </w:r>
      <w:r w:rsidRPr="000B50F0">
        <w:rPr>
          <w:rFonts w:asciiTheme="minorHAnsi" w:hAnsiTheme="minorHAnsi" w:cstheme="minorHAnsi"/>
          <w:sz w:val="22"/>
          <w:szCs w:val="22"/>
          <w:lang w:val="en-GB"/>
        </w:rPr>
        <w:t>, for social liability.</w:t>
      </w:r>
    </w:p>
    <w:p w14:paraId="565F455E" w14:textId="77777777" w:rsidR="006B4465" w:rsidRPr="000B50F0" w:rsidRDefault="006B4465" w:rsidP="006B4465">
      <w:pPr>
        <w:ind w:left="567" w:hanging="567"/>
        <w:jc w:val="both"/>
        <w:rPr>
          <w:rFonts w:asciiTheme="minorHAnsi" w:hAnsiTheme="minorHAnsi" w:cstheme="minorHAnsi"/>
          <w:sz w:val="22"/>
          <w:szCs w:val="22"/>
          <w:lang w:val="en-GB"/>
        </w:rPr>
      </w:pPr>
    </w:p>
    <w:p w14:paraId="1FF4FEBE" w14:textId="77777777" w:rsidR="006B4465" w:rsidRPr="000B50F0" w:rsidRDefault="006B4465" w:rsidP="006B4465">
      <w:pPr>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 xml:space="preserve">5.3 </w:t>
      </w:r>
      <w:r w:rsidRPr="000B50F0">
        <w:rPr>
          <w:rFonts w:asciiTheme="minorHAnsi" w:hAnsiTheme="minorHAnsi" w:cstheme="minorHAnsi"/>
          <w:sz w:val="22"/>
          <w:szCs w:val="22"/>
          <w:lang w:val="en-GB"/>
        </w:rPr>
        <w:tab/>
      </w:r>
      <w:r w:rsidRPr="000B50F0">
        <w:rPr>
          <w:rFonts w:asciiTheme="minorHAnsi" w:hAnsiTheme="minorHAnsi" w:cstheme="minorHAnsi"/>
          <w:snapToGrid w:val="0"/>
          <w:sz w:val="22"/>
          <w:szCs w:val="22"/>
          <w:lang w:val="en-GB"/>
        </w:rPr>
        <w:t xml:space="preserve">The responsible party for taking the insurance coverage is: </w:t>
      </w:r>
    </w:p>
    <w:p w14:paraId="14DD7F77" w14:textId="77777777" w:rsidR="006B4465" w:rsidRPr="000B50F0" w:rsidRDefault="006B4465" w:rsidP="006B4465">
      <w:pPr>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ab/>
      </w:r>
      <w:r w:rsidRPr="000B50F0">
        <w:rPr>
          <w:rFonts w:asciiTheme="minorHAnsi" w:hAnsiTheme="minorHAnsi" w:cstheme="minorHAnsi"/>
          <w:sz w:val="22"/>
          <w:szCs w:val="22"/>
          <w:lang w:val="en-GB"/>
        </w:rPr>
        <w:sym w:font="Wingdings" w:char="F06F"/>
      </w:r>
      <w:r w:rsidRPr="000B50F0">
        <w:rPr>
          <w:rFonts w:asciiTheme="minorHAnsi" w:hAnsiTheme="minorHAnsi" w:cstheme="minorHAnsi"/>
          <w:sz w:val="22"/>
          <w:szCs w:val="22"/>
          <w:lang w:val="en-GB"/>
        </w:rPr>
        <w:t xml:space="preserve"> </w:t>
      </w:r>
      <w:r w:rsidRPr="000B50F0">
        <w:rPr>
          <w:rFonts w:asciiTheme="minorHAnsi" w:hAnsiTheme="minorHAnsi" w:cstheme="minorHAnsi"/>
          <w:snapToGrid w:val="0"/>
          <w:sz w:val="22"/>
          <w:szCs w:val="22"/>
          <w:lang w:val="en-GB"/>
        </w:rPr>
        <w:t>The Sending Organization</w:t>
      </w:r>
    </w:p>
    <w:p w14:paraId="106FB3CD" w14:textId="77777777" w:rsidR="006B4465" w:rsidRPr="000B50F0" w:rsidRDefault="006B4465" w:rsidP="006B4465">
      <w:pPr>
        <w:pStyle w:val="ListParagraph"/>
        <w:numPr>
          <w:ilvl w:val="0"/>
          <w:numId w:val="5"/>
        </w:numPr>
        <w:tabs>
          <w:tab w:val="left" w:pos="851"/>
        </w:tabs>
        <w:snapToGrid/>
        <w:ind w:hanging="77"/>
        <w:contextualSpacing/>
        <w:jc w:val="both"/>
        <w:rPr>
          <w:rFonts w:asciiTheme="minorHAnsi" w:hAnsiTheme="minorHAnsi" w:cstheme="minorHAnsi"/>
          <w:snapToGrid w:val="0"/>
          <w:sz w:val="22"/>
          <w:szCs w:val="22"/>
          <w:lang w:val="en-GB"/>
        </w:rPr>
      </w:pPr>
      <w:r w:rsidRPr="000B50F0">
        <w:rPr>
          <w:rFonts w:asciiTheme="minorHAnsi" w:hAnsiTheme="minorHAnsi" w:cstheme="minorHAnsi"/>
          <w:snapToGrid w:val="0"/>
          <w:sz w:val="22"/>
          <w:szCs w:val="22"/>
          <w:lang w:val="en-GB"/>
        </w:rPr>
        <w:t>The Participant</w:t>
      </w:r>
    </w:p>
    <w:p w14:paraId="28518276" w14:textId="77777777" w:rsidR="006B4465" w:rsidRPr="000B50F0" w:rsidRDefault="006B4465" w:rsidP="006B4465">
      <w:pPr>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sym w:font="Wingdings" w:char="F06F"/>
      </w:r>
      <w:r w:rsidRPr="000B50F0">
        <w:rPr>
          <w:rFonts w:asciiTheme="minorHAnsi" w:hAnsiTheme="minorHAnsi" w:cstheme="minorHAnsi"/>
          <w:sz w:val="22"/>
          <w:szCs w:val="22"/>
          <w:lang w:val="en-GB"/>
        </w:rPr>
        <w:t xml:space="preserve"> </w:t>
      </w:r>
      <w:r w:rsidRPr="000B50F0">
        <w:rPr>
          <w:rFonts w:asciiTheme="minorHAnsi" w:hAnsiTheme="minorHAnsi" w:cstheme="minorHAnsi"/>
          <w:snapToGrid w:val="0"/>
          <w:sz w:val="22"/>
          <w:szCs w:val="22"/>
          <w:lang w:val="en-GB"/>
        </w:rPr>
        <w:t>The Receiving Organization</w:t>
      </w:r>
    </w:p>
    <w:p w14:paraId="1D279F68" w14:textId="1E9FBDAF" w:rsidR="006B4465" w:rsidRPr="000B50F0" w:rsidRDefault="006B4465" w:rsidP="00AA5541">
      <w:pPr>
        <w:ind w:left="567" w:hanging="567"/>
        <w:jc w:val="both"/>
        <w:rPr>
          <w:rFonts w:asciiTheme="minorHAnsi" w:hAnsiTheme="minorHAnsi" w:cstheme="minorHAnsi"/>
          <w:sz w:val="22"/>
          <w:szCs w:val="22"/>
          <w:lang w:val="en-GB"/>
        </w:rPr>
      </w:pPr>
    </w:p>
    <w:p w14:paraId="3E7D2990" w14:textId="77777777" w:rsidR="006B4465" w:rsidRPr="000B50F0" w:rsidRDefault="006B4465" w:rsidP="006B4465">
      <w:pPr>
        <w:pStyle w:val="Text1"/>
        <w:pBdr>
          <w:bottom w:val="single" w:sz="6" w:space="1" w:color="auto"/>
        </w:pBdr>
        <w:spacing w:after="0"/>
        <w:ind w:left="0"/>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lastRenderedPageBreak/>
        <w:t>ARTICLE 6 – ONLINE LANGUAGE SUPPORT</w:t>
      </w:r>
    </w:p>
    <w:p w14:paraId="62B0613C" w14:textId="77777777" w:rsidR="006B4465" w:rsidRPr="000B50F0" w:rsidRDefault="006B4465" w:rsidP="006B4465">
      <w:pPr>
        <w:pBdr>
          <w:bottom w:val="single" w:sz="6" w:space="1" w:color="auto"/>
        </w:pBdr>
        <w:jc w:val="both"/>
        <w:rPr>
          <w:rFonts w:asciiTheme="minorHAnsi" w:hAnsiTheme="minorHAnsi" w:cstheme="minorHAnsi"/>
          <w:snapToGrid w:val="0"/>
          <w:sz w:val="22"/>
          <w:szCs w:val="22"/>
          <w:lang w:val="en-GB"/>
        </w:rPr>
      </w:pP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sz w:val="22"/>
          <w:szCs w:val="22"/>
          <w:lang w:val="en-GB"/>
        </w:rPr>
        <w:t>Only applicable for mobilities for which the main language of instruction or work is available in the Online Language Support (OLS) tool, with the exception of native speakers</w:t>
      </w:r>
      <w:r w:rsidRPr="000B50F0">
        <w:rPr>
          <w:rFonts w:asciiTheme="minorHAnsi" w:hAnsiTheme="minorHAnsi" w:cstheme="minorHAnsi"/>
          <w:snapToGrid w:val="0"/>
          <w:sz w:val="22"/>
          <w:szCs w:val="22"/>
          <w:lang w:val="en-GB"/>
        </w:rPr>
        <w:t>]</w:t>
      </w:r>
    </w:p>
    <w:p w14:paraId="238F3887" w14:textId="77777777" w:rsidR="006B4465" w:rsidRPr="000B50F0" w:rsidRDefault="006B4465" w:rsidP="006B4465">
      <w:pPr>
        <w:pStyle w:val="Text1"/>
        <w:pBdr>
          <w:bottom w:val="single" w:sz="6" w:space="1" w:color="auto"/>
        </w:pBdr>
        <w:spacing w:after="0"/>
        <w:ind w:left="0"/>
        <w:jc w:val="center"/>
        <w:rPr>
          <w:rFonts w:asciiTheme="minorHAnsi" w:hAnsiTheme="minorHAnsi" w:cstheme="minorHAnsi"/>
          <w:b/>
          <w:sz w:val="22"/>
          <w:szCs w:val="22"/>
          <w:lang w:val="en-GB"/>
        </w:rPr>
      </w:pPr>
    </w:p>
    <w:p w14:paraId="487864F0" w14:textId="77777777" w:rsidR="006B4465" w:rsidRPr="000B50F0" w:rsidRDefault="006B4465" w:rsidP="006B4465">
      <w:pPr>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6.1.</w:t>
      </w:r>
      <w:r w:rsidRPr="000B50F0">
        <w:rPr>
          <w:rFonts w:asciiTheme="minorHAnsi" w:hAnsiTheme="minorHAnsi" w:cstheme="minorHAnsi"/>
          <w:sz w:val="22"/>
          <w:szCs w:val="22"/>
          <w:lang w:val="en-GB"/>
        </w:rPr>
        <w:tab/>
      </w: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sz w:val="22"/>
          <w:szCs w:val="22"/>
          <w:lang w:val="en-GB"/>
        </w:rPr>
        <w:t>Only for students and recent graduates whose mobility lasts 14 days or more</w:t>
      </w:r>
      <w:r w:rsidRPr="000B50F0">
        <w:rPr>
          <w:rFonts w:asciiTheme="minorHAnsi" w:hAnsiTheme="minorHAnsi" w:cstheme="minorHAnsi"/>
          <w:snapToGrid w:val="0"/>
          <w:sz w:val="22"/>
          <w:szCs w:val="22"/>
          <w:lang w:val="en-GB"/>
        </w:rPr>
        <w:t xml:space="preserve">] The </w:t>
      </w:r>
      <w:r w:rsidRPr="000B50F0">
        <w:rPr>
          <w:rFonts w:asciiTheme="minorHAnsi" w:hAnsiTheme="minorHAnsi" w:cstheme="minorHAnsi"/>
          <w:b/>
          <w:bCs/>
          <w:snapToGrid w:val="0"/>
          <w:sz w:val="22"/>
          <w:szCs w:val="22"/>
          <w:lang w:val="en-GB"/>
        </w:rPr>
        <w:t>Participant</w:t>
      </w:r>
      <w:r w:rsidRPr="000B50F0">
        <w:rPr>
          <w:rFonts w:asciiTheme="minorHAnsi" w:hAnsiTheme="minorHAnsi" w:cstheme="minorHAnsi"/>
          <w:snapToGrid w:val="0"/>
          <w:sz w:val="22"/>
          <w:szCs w:val="22"/>
          <w:lang w:val="en-GB"/>
        </w:rPr>
        <w:t xml:space="preserve"> must carry out the OLS language assessment in the language of mobility (if available) before the mobility period. The completion of the online assessment before departure is a pre-requisite for the mobility, except in duly justified cases.</w:t>
      </w:r>
      <w:r w:rsidRPr="000B50F0">
        <w:rPr>
          <w:rFonts w:asciiTheme="minorHAnsi" w:hAnsiTheme="minorHAnsi" w:cstheme="minorHAnsi"/>
          <w:b/>
          <w:sz w:val="22"/>
          <w:szCs w:val="22"/>
          <w:lang w:val="en-GB"/>
        </w:rPr>
        <w:tab/>
      </w: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sz w:val="22"/>
          <w:szCs w:val="22"/>
          <w:lang w:val="en-GB"/>
        </w:rPr>
        <w:t>For participants whose mobility lasts less than 14 days</w:t>
      </w:r>
      <w:r w:rsidRPr="000B50F0">
        <w:rPr>
          <w:rFonts w:asciiTheme="minorHAnsi" w:hAnsiTheme="minorHAnsi" w:cstheme="minorHAnsi"/>
          <w:snapToGrid w:val="0"/>
          <w:sz w:val="22"/>
          <w:szCs w:val="22"/>
          <w:lang w:val="en-GB"/>
        </w:rPr>
        <w:t xml:space="preserve">] The </w:t>
      </w:r>
      <w:r w:rsidRPr="000B50F0">
        <w:rPr>
          <w:rFonts w:asciiTheme="minorHAnsi" w:hAnsiTheme="minorHAnsi" w:cstheme="minorHAnsi"/>
          <w:b/>
          <w:bCs/>
          <w:snapToGrid w:val="0"/>
          <w:sz w:val="22"/>
          <w:szCs w:val="22"/>
          <w:lang w:val="en-GB"/>
        </w:rPr>
        <w:t>Participant</w:t>
      </w:r>
      <w:r w:rsidRPr="000B50F0">
        <w:rPr>
          <w:rFonts w:asciiTheme="minorHAnsi" w:hAnsiTheme="minorHAnsi" w:cstheme="minorHAnsi"/>
          <w:snapToGrid w:val="0"/>
          <w:sz w:val="22"/>
          <w:szCs w:val="22"/>
          <w:lang w:val="en-GB"/>
        </w:rPr>
        <w:t xml:space="preserve"> can carry out the OLS language assessment in the language of mobility (if available) before the mobility period.</w:t>
      </w:r>
    </w:p>
    <w:p w14:paraId="4DC5397B" w14:textId="77777777" w:rsidR="006B4465" w:rsidRPr="000B50F0" w:rsidRDefault="006B4465" w:rsidP="006B4465">
      <w:pPr>
        <w:ind w:left="567" w:hanging="567"/>
        <w:jc w:val="both"/>
        <w:rPr>
          <w:rFonts w:asciiTheme="minorHAnsi" w:hAnsiTheme="minorHAnsi" w:cstheme="minorHAnsi"/>
          <w:snapToGrid w:val="0"/>
          <w:sz w:val="22"/>
          <w:szCs w:val="22"/>
          <w:lang w:val="en-GB"/>
        </w:rPr>
      </w:pPr>
    </w:p>
    <w:p w14:paraId="223B0BE9" w14:textId="77777777" w:rsidR="006B4465" w:rsidRPr="000B50F0" w:rsidRDefault="006B4465" w:rsidP="006B4465">
      <w:pPr>
        <w:ind w:left="720" w:hanging="720"/>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6.2</w:t>
      </w:r>
      <w:r w:rsidRPr="000B50F0">
        <w:rPr>
          <w:rFonts w:asciiTheme="minorHAnsi" w:hAnsiTheme="minorHAnsi" w:cstheme="minorHAnsi"/>
          <w:snapToGrid w:val="0"/>
          <w:sz w:val="22"/>
          <w:szCs w:val="22"/>
          <w:lang w:val="en-US"/>
        </w:rPr>
        <w:tab/>
      </w: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sz w:val="22"/>
          <w:szCs w:val="22"/>
          <w:lang w:val="en-GB"/>
        </w:rPr>
        <w:t xml:space="preserve">Optional-only if not included in the Learning Agreement] </w:t>
      </w:r>
      <w:r w:rsidRPr="000B50F0">
        <w:rPr>
          <w:rFonts w:asciiTheme="minorHAnsi" w:hAnsiTheme="minorHAnsi" w:cstheme="minorHAnsi"/>
          <w:snapToGrid w:val="0"/>
          <w:sz w:val="22"/>
          <w:szCs w:val="22"/>
          <w:lang w:val="en-GB"/>
        </w:rPr>
        <w:t>The level of language competence in English</w:t>
      </w:r>
      <w:r w:rsidRPr="000B50F0">
        <w:rPr>
          <w:rFonts w:asciiTheme="minorHAnsi" w:hAnsiTheme="minorHAnsi" w:cstheme="minorHAnsi"/>
          <w:i/>
          <w:iCs/>
          <w:snapToGrid w:val="0"/>
          <w:sz w:val="22"/>
          <w:szCs w:val="22"/>
          <w:lang w:val="en-GB"/>
        </w:rPr>
        <w:t xml:space="preserve"> [main language of instruction/work to be specified</w:t>
      </w:r>
      <w:r w:rsidRPr="000B50F0">
        <w:rPr>
          <w:rFonts w:asciiTheme="minorHAnsi" w:hAnsiTheme="minorHAnsi" w:cstheme="minorHAnsi"/>
          <w:snapToGrid w:val="0"/>
          <w:sz w:val="22"/>
          <w:szCs w:val="22"/>
          <w:lang w:val="en-GB"/>
        </w:rPr>
        <w:t xml:space="preserve">] that the </w:t>
      </w:r>
      <w:r w:rsidRPr="000B50F0">
        <w:rPr>
          <w:rFonts w:asciiTheme="minorHAnsi" w:hAnsiTheme="minorHAnsi" w:cstheme="minorHAnsi"/>
          <w:b/>
          <w:bCs/>
          <w:snapToGrid w:val="0"/>
          <w:sz w:val="22"/>
          <w:szCs w:val="22"/>
          <w:lang w:val="en-GB"/>
        </w:rPr>
        <w:t>Participant</w:t>
      </w:r>
      <w:r w:rsidRPr="000B50F0">
        <w:rPr>
          <w:rFonts w:asciiTheme="minorHAnsi" w:hAnsiTheme="minorHAnsi" w:cstheme="minorHAnsi"/>
          <w:snapToGrid w:val="0"/>
          <w:sz w:val="22"/>
          <w:szCs w:val="22"/>
          <w:lang w:val="en-GB"/>
        </w:rPr>
        <w:t xml:space="preserve"> already has or agrees to acquire by the start of the mobility period is: A1</w:t>
      </w:r>
      <w:sdt>
        <w:sdtPr>
          <w:rPr>
            <w:rFonts w:asciiTheme="minorHAnsi" w:hAnsiTheme="minorHAnsi" w:cstheme="minorHAnsi"/>
            <w:snapToGrid w:val="0"/>
            <w:sz w:val="22"/>
            <w:szCs w:val="22"/>
            <w:lang w:val="en-GB"/>
          </w:rPr>
          <w:id w:val="46191210"/>
          <w:placeholder>
            <w:docPart w:val="E6869F54B685443C93265FFB8B90B309"/>
          </w:placeholder>
        </w:sdtPr>
        <w:sdtContent>
          <w:r w:rsidRPr="000B50F0">
            <w:rPr>
              <w:rFonts w:ascii="Segoe UI Symbol" w:eastAsia="MS Gothic" w:hAnsi="Segoe UI Symbol" w:cs="Segoe UI Symbol"/>
              <w:snapToGrid w:val="0"/>
              <w:sz w:val="22"/>
              <w:szCs w:val="22"/>
              <w:lang w:val="en-GB"/>
            </w:rPr>
            <w:t>☐</w:t>
          </w:r>
        </w:sdtContent>
      </w:sdt>
      <w:r w:rsidRPr="000B50F0">
        <w:rPr>
          <w:rFonts w:asciiTheme="minorHAnsi" w:hAnsiTheme="minorHAnsi" w:cstheme="minorHAnsi"/>
          <w:snapToGrid w:val="0"/>
          <w:sz w:val="22"/>
          <w:szCs w:val="22"/>
          <w:lang w:val="en-GB"/>
        </w:rPr>
        <w:t xml:space="preserve"> A2</w:t>
      </w:r>
      <w:sdt>
        <w:sdtPr>
          <w:rPr>
            <w:rFonts w:asciiTheme="minorHAnsi" w:hAnsiTheme="minorHAnsi" w:cstheme="minorHAnsi"/>
            <w:snapToGrid w:val="0"/>
            <w:sz w:val="22"/>
            <w:szCs w:val="22"/>
            <w:lang w:val="en-GB"/>
          </w:rPr>
          <w:id w:val="1824067927"/>
          <w:placeholder>
            <w:docPart w:val="E6869F54B685443C93265FFB8B90B309"/>
          </w:placeholder>
        </w:sdtPr>
        <w:sdtContent>
          <w:r w:rsidRPr="000B50F0">
            <w:rPr>
              <w:rFonts w:ascii="Segoe UI Symbol" w:eastAsia="MS Gothic" w:hAnsi="Segoe UI Symbol" w:cs="Segoe UI Symbol"/>
              <w:snapToGrid w:val="0"/>
              <w:sz w:val="22"/>
              <w:szCs w:val="22"/>
              <w:lang w:val="en-GB"/>
            </w:rPr>
            <w:t>☐</w:t>
          </w:r>
        </w:sdtContent>
      </w:sdt>
      <w:r w:rsidRPr="000B50F0">
        <w:rPr>
          <w:rFonts w:asciiTheme="minorHAnsi" w:hAnsiTheme="minorHAnsi" w:cstheme="minorHAnsi"/>
          <w:snapToGrid w:val="0"/>
          <w:sz w:val="22"/>
          <w:szCs w:val="22"/>
          <w:lang w:val="en-GB"/>
        </w:rPr>
        <w:t xml:space="preserve"> B1</w:t>
      </w:r>
      <w:sdt>
        <w:sdtPr>
          <w:rPr>
            <w:rFonts w:asciiTheme="minorHAnsi" w:hAnsiTheme="minorHAnsi" w:cstheme="minorHAnsi"/>
            <w:snapToGrid w:val="0"/>
            <w:sz w:val="22"/>
            <w:szCs w:val="22"/>
            <w:lang w:val="en-GB"/>
          </w:rPr>
          <w:id w:val="13723871"/>
          <w:placeholder>
            <w:docPart w:val="E6869F54B685443C93265FFB8B90B309"/>
          </w:placeholder>
        </w:sdtPr>
        <w:sdtContent>
          <w:r w:rsidRPr="000B50F0">
            <w:rPr>
              <w:rFonts w:ascii="Segoe UI Symbol" w:eastAsia="MS Gothic" w:hAnsi="Segoe UI Symbol" w:cs="Segoe UI Symbol"/>
              <w:snapToGrid w:val="0"/>
              <w:sz w:val="22"/>
              <w:szCs w:val="22"/>
              <w:lang w:val="en-GB"/>
            </w:rPr>
            <w:t>☐</w:t>
          </w:r>
        </w:sdtContent>
      </w:sdt>
      <w:r w:rsidRPr="000B50F0">
        <w:rPr>
          <w:rFonts w:asciiTheme="minorHAnsi" w:hAnsiTheme="minorHAnsi" w:cstheme="minorHAnsi"/>
          <w:snapToGrid w:val="0"/>
          <w:sz w:val="22"/>
          <w:szCs w:val="22"/>
          <w:lang w:val="en-GB"/>
        </w:rPr>
        <w:t xml:space="preserve"> B2</w:t>
      </w:r>
      <w:sdt>
        <w:sdtPr>
          <w:rPr>
            <w:rFonts w:asciiTheme="minorHAnsi" w:hAnsiTheme="minorHAnsi" w:cstheme="minorHAnsi"/>
            <w:snapToGrid w:val="0"/>
            <w:sz w:val="22"/>
            <w:szCs w:val="22"/>
            <w:lang w:val="en-GB"/>
          </w:rPr>
          <w:id w:val="1325495766"/>
          <w:placeholder>
            <w:docPart w:val="E6869F54B685443C93265FFB8B90B309"/>
          </w:placeholder>
        </w:sdtPr>
        <w:sdtContent>
          <w:r w:rsidRPr="000B50F0">
            <w:rPr>
              <w:rFonts w:ascii="Segoe UI Symbol" w:eastAsia="MS Gothic" w:hAnsi="Segoe UI Symbol" w:cs="Segoe UI Symbol"/>
              <w:snapToGrid w:val="0"/>
              <w:sz w:val="22"/>
              <w:szCs w:val="22"/>
              <w:lang w:val="en-GB"/>
            </w:rPr>
            <w:t>☐</w:t>
          </w:r>
        </w:sdtContent>
      </w:sdt>
      <w:r w:rsidRPr="000B50F0">
        <w:rPr>
          <w:rFonts w:asciiTheme="minorHAnsi" w:hAnsiTheme="minorHAnsi" w:cstheme="minorHAnsi"/>
          <w:snapToGrid w:val="0"/>
          <w:sz w:val="22"/>
          <w:szCs w:val="22"/>
          <w:lang w:val="en-GB"/>
        </w:rPr>
        <w:t xml:space="preserve"> C1</w:t>
      </w:r>
      <w:sdt>
        <w:sdtPr>
          <w:rPr>
            <w:rFonts w:asciiTheme="minorHAnsi" w:hAnsiTheme="minorHAnsi" w:cstheme="minorHAnsi"/>
            <w:snapToGrid w:val="0"/>
            <w:sz w:val="22"/>
            <w:szCs w:val="22"/>
            <w:lang w:val="en-GB"/>
          </w:rPr>
          <w:id w:val="577670591"/>
          <w:placeholder>
            <w:docPart w:val="E6869F54B685443C93265FFB8B90B309"/>
          </w:placeholder>
        </w:sdtPr>
        <w:sdtContent>
          <w:r w:rsidRPr="000B50F0">
            <w:rPr>
              <w:rFonts w:ascii="Segoe UI Symbol" w:eastAsia="MS Gothic" w:hAnsi="Segoe UI Symbol" w:cs="Segoe UI Symbol"/>
              <w:snapToGrid w:val="0"/>
              <w:sz w:val="22"/>
              <w:szCs w:val="22"/>
              <w:lang w:val="en-GB"/>
            </w:rPr>
            <w:t>☐</w:t>
          </w:r>
        </w:sdtContent>
      </w:sdt>
      <w:r w:rsidRPr="000B50F0">
        <w:rPr>
          <w:rFonts w:asciiTheme="minorHAnsi" w:hAnsiTheme="minorHAnsi" w:cstheme="minorHAnsi"/>
          <w:snapToGrid w:val="0"/>
          <w:sz w:val="22"/>
          <w:szCs w:val="22"/>
          <w:lang w:val="en-GB"/>
        </w:rPr>
        <w:t xml:space="preserve"> C2</w:t>
      </w:r>
      <w:sdt>
        <w:sdtPr>
          <w:rPr>
            <w:rFonts w:asciiTheme="minorHAnsi" w:hAnsiTheme="minorHAnsi" w:cstheme="minorHAnsi"/>
            <w:snapToGrid w:val="0"/>
            <w:sz w:val="22"/>
            <w:szCs w:val="22"/>
            <w:lang w:val="en-GB"/>
          </w:rPr>
          <w:id w:val="302760553"/>
          <w:placeholder>
            <w:docPart w:val="E6869F54B685443C93265FFB8B90B309"/>
          </w:placeholder>
        </w:sdtPr>
        <w:sdtContent>
          <w:r w:rsidRPr="000B50F0">
            <w:rPr>
              <w:rFonts w:ascii="Segoe UI Symbol" w:eastAsia="MS Gothic" w:hAnsi="Segoe UI Symbol" w:cs="Segoe UI Symbol"/>
              <w:snapToGrid w:val="0"/>
              <w:sz w:val="22"/>
              <w:szCs w:val="22"/>
              <w:lang w:val="en-GB"/>
            </w:rPr>
            <w:t>☐</w:t>
          </w:r>
        </w:sdtContent>
      </w:sdt>
    </w:p>
    <w:p w14:paraId="4E44B685" w14:textId="77777777" w:rsidR="006B4465" w:rsidRPr="000B50F0" w:rsidRDefault="006B4465" w:rsidP="006B4465">
      <w:pPr>
        <w:ind w:left="720" w:hanging="720"/>
        <w:jc w:val="both"/>
        <w:rPr>
          <w:rFonts w:asciiTheme="minorHAnsi" w:hAnsiTheme="minorHAnsi" w:cstheme="minorHAnsi"/>
          <w:b/>
          <w:sz w:val="22"/>
          <w:szCs w:val="22"/>
          <w:lang w:val="en-GB"/>
        </w:rPr>
      </w:pPr>
    </w:p>
    <w:p w14:paraId="3D1AF418" w14:textId="77777777" w:rsidR="006B4465" w:rsidRPr="000B50F0" w:rsidRDefault="006B4465" w:rsidP="006B4465">
      <w:pPr>
        <w:ind w:left="720" w:hanging="720"/>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6.3</w:t>
      </w:r>
      <w:r w:rsidRPr="000B50F0">
        <w:rPr>
          <w:rFonts w:asciiTheme="minorHAnsi" w:hAnsiTheme="minorHAnsi" w:cstheme="minorHAnsi"/>
          <w:snapToGrid w:val="0"/>
          <w:sz w:val="22"/>
          <w:szCs w:val="22"/>
          <w:lang w:val="en-US"/>
        </w:rPr>
        <w:tab/>
      </w:r>
      <w:r w:rsidRPr="000B50F0">
        <w:rPr>
          <w:rFonts w:asciiTheme="minorHAnsi" w:hAnsiTheme="minorHAnsi" w:cstheme="minorHAnsi"/>
          <w:snapToGrid w:val="0"/>
          <w:sz w:val="22"/>
          <w:szCs w:val="22"/>
          <w:lang w:val="en-GB"/>
        </w:rPr>
        <w:t>[</w:t>
      </w:r>
      <w:r w:rsidRPr="000B50F0">
        <w:rPr>
          <w:rFonts w:asciiTheme="minorHAnsi" w:hAnsiTheme="minorHAnsi" w:cstheme="minorHAnsi"/>
          <w:i/>
          <w:iCs/>
          <w:snapToGrid w:val="0"/>
          <w:sz w:val="22"/>
          <w:szCs w:val="22"/>
          <w:lang w:val="en-GB"/>
        </w:rPr>
        <w:t>Only applicable to participants who need to follow an OLS language course to improve their level</w:t>
      </w:r>
      <w:r w:rsidRPr="000B50F0">
        <w:rPr>
          <w:rFonts w:asciiTheme="minorHAnsi" w:hAnsiTheme="minorHAnsi" w:cstheme="minorHAnsi"/>
          <w:snapToGrid w:val="0"/>
          <w:sz w:val="22"/>
          <w:szCs w:val="22"/>
          <w:lang w:val="en-GB"/>
        </w:rPr>
        <w:t xml:space="preserve">] The </w:t>
      </w:r>
      <w:r w:rsidRPr="000B50F0">
        <w:rPr>
          <w:rFonts w:asciiTheme="minorHAnsi" w:hAnsiTheme="minorHAnsi" w:cstheme="minorHAnsi"/>
          <w:b/>
          <w:bCs/>
          <w:snapToGrid w:val="0"/>
          <w:sz w:val="22"/>
          <w:szCs w:val="22"/>
          <w:lang w:val="en-GB"/>
        </w:rPr>
        <w:t>Participant</w:t>
      </w:r>
      <w:r w:rsidRPr="000B50F0">
        <w:rPr>
          <w:rFonts w:asciiTheme="minorHAnsi" w:hAnsiTheme="minorHAnsi" w:cstheme="minorHAnsi"/>
          <w:snapToGrid w:val="0"/>
          <w:sz w:val="22"/>
          <w:szCs w:val="22"/>
          <w:lang w:val="en-GB"/>
        </w:rPr>
        <w:t xml:space="preserve"> can follow OLS language courses, starting as soon as they receive access and making the most out of the service. </w:t>
      </w:r>
    </w:p>
    <w:p w14:paraId="4ADFB9F1" w14:textId="77777777" w:rsidR="006B4465" w:rsidRPr="000B50F0" w:rsidRDefault="006B4465" w:rsidP="006B4465">
      <w:pPr>
        <w:tabs>
          <w:tab w:val="left" w:pos="567"/>
        </w:tabs>
        <w:ind w:left="567" w:hanging="567"/>
        <w:jc w:val="both"/>
        <w:rPr>
          <w:rFonts w:asciiTheme="minorHAnsi" w:hAnsiTheme="minorHAnsi" w:cstheme="minorHAnsi"/>
          <w:sz w:val="22"/>
          <w:szCs w:val="22"/>
          <w:lang w:val="en-GB"/>
        </w:rPr>
      </w:pPr>
    </w:p>
    <w:p w14:paraId="03ED401A" w14:textId="77777777" w:rsidR="006B4465" w:rsidRPr="000B50F0" w:rsidRDefault="006B4465" w:rsidP="006B4465">
      <w:pPr>
        <w:pStyle w:val="Text1"/>
        <w:pBdr>
          <w:bottom w:val="single" w:sz="6" w:space="1" w:color="auto"/>
        </w:pBdr>
        <w:spacing w:after="0"/>
        <w:ind w:left="0"/>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7 – PARTICIPANT REPORT</w:t>
      </w:r>
    </w:p>
    <w:p w14:paraId="3FC0C7FD" w14:textId="3F4DFAE3"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7.1.</w:t>
      </w:r>
      <w:r w:rsidRPr="000B50F0">
        <w:rPr>
          <w:rFonts w:asciiTheme="minorHAnsi" w:hAnsiTheme="minorHAnsi" w:cstheme="minorHAnsi"/>
          <w:snapToGrid w:val="0"/>
          <w:sz w:val="22"/>
          <w:szCs w:val="22"/>
          <w:lang w:val="en-US"/>
        </w:rPr>
        <w:tab/>
      </w:r>
      <w:r w:rsidRPr="000B50F0">
        <w:rPr>
          <w:rFonts w:asciiTheme="minorHAnsi" w:hAnsiTheme="minorHAnsi" w:cstheme="minorHAnsi"/>
          <w:snapToGrid w:val="0"/>
          <w:sz w:val="22"/>
          <w:szCs w:val="22"/>
          <w:lang w:val="en-GB"/>
        </w:rPr>
        <w:t>The participant shall complete and submit the participant report on their mobility experience (via the online EU Survey tool) within 10 calendar days upon receipt of the invitation to complete it. Participants who fail to complete and submit the online participant report may be required by their organisation to partially or fully reimburse the financial support received.</w:t>
      </w:r>
    </w:p>
    <w:p w14:paraId="61C504A2" w14:textId="77777777"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p>
    <w:p w14:paraId="5E4F9EE1" w14:textId="77777777"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7.2</w:t>
      </w:r>
      <w:r w:rsidRPr="000B50F0">
        <w:rPr>
          <w:rFonts w:asciiTheme="minorHAnsi" w:hAnsiTheme="minorHAnsi" w:cstheme="minorHAnsi"/>
          <w:snapToGrid w:val="0"/>
          <w:sz w:val="22"/>
          <w:szCs w:val="22"/>
          <w:lang w:val="en-US"/>
        </w:rPr>
        <w:tab/>
      </w:r>
      <w:r w:rsidRPr="000B50F0">
        <w:rPr>
          <w:rFonts w:asciiTheme="minorHAnsi" w:hAnsiTheme="minorHAnsi" w:cstheme="minorHAnsi"/>
          <w:snapToGrid w:val="0"/>
          <w:sz w:val="22"/>
          <w:szCs w:val="22"/>
          <w:lang w:val="en-GB"/>
        </w:rPr>
        <w:t xml:space="preserve">A complementary online survey may be sent to the </w:t>
      </w:r>
      <w:r w:rsidRPr="000B50F0">
        <w:rPr>
          <w:rFonts w:asciiTheme="minorHAnsi" w:hAnsiTheme="minorHAnsi" w:cstheme="minorHAnsi"/>
          <w:b/>
          <w:bCs/>
          <w:snapToGrid w:val="0"/>
          <w:sz w:val="22"/>
          <w:szCs w:val="22"/>
          <w:lang w:val="en-GB"/>
        </w:rPr>
        <w:t>Participant</w:t>
      </w:r>
      <w:r w:rsidRPr="000B50F0">
        <w:rPr>
          <w:rFonts w:asciiTheme="minorHAnsi" w:hAnsiTheme="minorHAnsi" w:cstheme="minorHAnsi"/>
          <w:snapToGrid w:val="0"/>
          <w:sz w:val="22"/>
          <w:szCs w:val="22"/>
          <w:lang w:val="en-GB"/>
        </w:rPr>
        <w:t xml:space="preserve"> allowing for full reporting on recognition issues.</w:t>
      </w:r>
    </w:p>
    <w:p w14:paraId="2F8F0A63" w14:textId="77777777"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p>
    <w:p w14:paraId="745306A1" w14:textId="77777777" w:rsidR="006B4465" w:rsidRPr="000B50F0" w:rsidRDefault="006B4465" w:rsidP="006B4465">
      <w:pPr>
        <w:pStyle w:val="Text1"/>
        <w:pBdr>
          <w:bottom w:val="single" w:sz="6" w:space="1" w:color="auto"/>
        </w:pBdr>
        <w:spacing w:after="0"/>
        <w:ind w:left="0"/>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8 – DATA PROTECTION</w:t>
      </w:r>
    </w:p>
    <w:p w14:paraId="30325463" w14:textId="77777777"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p>
    <w:p w14:paraId="15DC2439" w14:textId="77777777" w:rsidR="006B4465" w:rsidRPr="000B50F0" w:rsidRDefault="006B4465" w:rsidP="006B4465">
      <w:pPr>
        <w:tabs>
          <w:tab w:val="left" w:pos="567"/>
        </w:tabs>
        <w:ind w:left="567" w:hanging="567"/>
        <w:jc w:val="both"/>
        <w:rPr>
          <w:rFonts w:asciiTheme="minorHAnsi" w:hAnsiTheme="minorHAnsi" w:cstheme="minorHAnsi"/>
          <w:snapToGrid w:val="0"/>
          <w:sz w:val="22"/>
          <w:szCs w:val="22"/>
          <w:lang w:val="en-GB"/>
        </w:rPr>
      </w:pPr>
      <w:r w:rsidRPr="000B50F0">
        <w:rPr>
          <w:rFonts w:asciiTheme="minorHAnsi" w:hAnsiTheme="minorHAnsi" w:cstheme="minorHAnsi"/>
          <w:b/>
          <w:sz w:val="22"/>
          <w:szCs w:val="22"/>
          <w:lang w:val="en-GB"/>
        </w:rPr>
        <w:t>8.1.</w:t>
      </w:r>
      <w:r w:rsidRPr="000B50F0">
        <w:rPr>
          <w:rFonts w:asciiTheme="minorHAnsi" w:hAnsiTheme="minorHAnsi" w:cstheme="minorHAnsi"/>
          <w:snapToGrid w:val="0"/>
          <w:sz w:val="22"/>
          <w:szCs w:val="22"/>
          <w:lang w:val="en-GB"/>
        </w:rPr>
        <w:t xml:space="preserve">  </w:t>
      </w:r>
      <w:r w:rsidRPr="000B50F0">
        <w:rPr>
          <w:rFonts w:asciiTheme="minorHAnsi" w:hAnsiTheme="minorHAnsi" w:cstheme="minorHAnsi"/>
          <w:snapToGrid w:val="0"/>
          <w:sz w:val="22"/>
          <w:szCs w:val="22"/>
          <w:lang w:val="en-US"/>
        </w:rPr>
        <w:tab/>
      </w:r>
      <w:r w:rsidRPr="000B50F0">
        <w:rPr>
          <w:rFonts w:asciiTheme="minorHAnsi" w:hAnsiTheme="minorHAnsi" w:cstheme="minorHAnsi"/>
          <w:snapToGrid w:val="0"/>
          <w:sz w:val="22"/>
          <w:szCs w:val="22"/>
          <w:lang w:val="en-GB"/>
        </w:rPr>
        <w:t>The funding organisation shall provide the participants with the relevant privacy statement for the processing of their personal data before these are encoded in the electronic systems for managing the Erasmus+ mobilities.</w:t>
      </w:r>
    </w:p>
    <w:p w14:paraId="713CA46F" w14:textId="39665269" w:rsidR="006B4465" w:rsidRPr="000B50F0" w:rsidRDefault="006B4465" w:rsidP="006B4465">
      <w:pPr>
        <w:ind w:left="567" w:hanging="567"/>
        <w:jc w:val="both"/>
        <w:rPr>
          <w:rFonts w:asciiTheme="minorHAnsi" w:hAnsiTheme="minorHAnsi" w:cstheme="minorHAnsi"/>
          <w:sz w:val="22"/>
          <w:szCs w:val="22"/>
          <w:lang w:val="en-GB"/>
        </w:rPr>
      </w:pPr>
      <w:r w:rsidRPr="000B50F0">
        <w:rPr>
          <w:rFonts w:asciiTheme="minorHAnsi" w:hAnsiTheme="minorHAnsi" w:cstheme="minorHAnsi"/>
          <w:snapToGrid w:val="0"/>
          <w:sz w:val="22"/>
          <w:szCs w:val="22"/>
          <w:lang w:val="en-GB"/>
        </w:rPr>
        <w:tab/>
      </w:r>
      <w:hyperlink r:id="rId9" w:history="1">
        <w:r w:rsidRPr="000B50F0">
          <w:rPr>
            <w:rFonts w:asciiTheme="minorHAnsi" w:hAnsiTheme="minorHAnsi" w:cstheme="minorHAnsi"/>
            <w:snapToGrid w:val="0"/>
            <w:color w:val="0000FF"/>
            <w:sz w:val="22"/>
            <w:szCs w:val="22"/>
            <w:u w:val="single"/>
            <w:lang w:val="en-GB"/>
          </w:rPr>
          <w:t>https://webgate.ec.europa.eu/erasmus-esc/index/privacy-statement</w:t>
        </w:r>
      </w:hyperlink>
    </w:p>
    <w:p w14:paraId="3AAF2215" w14:textId="77777777" w:rsidR="0003034D" w:rsidRPr="000B50F0" w:rsidRDefault="0003034D" w:rsidP="00AA5541">
      <w:pPr>
        <w:ind w:left="567" w:hanging="567"/>
        <w:jc w:val="both"/>
        <w:rPr>
          <w:rFonts w:asciiTheme="minorHAnsi" w:hAnsiTheme="minorHAnsi" w:cstheme="minorHAnsi"/>
          <w:sz w:val="22"/>
          <w:szCs w:val="22"/>
          <w:lang w:val="en-GB"/>
        </w:rPr>
      </w:pPr>
    </w:p>
    <w:p w14:paraId="5FD2308D" w14:textId="77777777" w:rsidR="00A768CC" w:rsidRPr="000B50F0" w:rsidRDefault="00A768CC" w:rsidP="0003034D">
      <w:pPr>
        <w:pBdr>
          <w:bottom w:val="single" w:sz="6" w:space="1" w:color="auto"/>
        </w:pBdr>
        <w:jc w:val="center"/>
        <w:rPr>
          <w:rFonts w:asciiTheme="minorHAnsi" w:hAnsiTheme="minorHAnsi" w:cstheme="minorHAnsi"/>
          <w:b/>
          <w:sz w:val="22"/>
          <w:szCs w:val="22"/>
          <w:lang w:val="en-GB"/>
        </w:rPr>
      </w:pPr>
    </w:p>
    <w:p w14:paraId="6BBB5D5D" w14:textId="2ABAEAE6" w:rsidR="0003034D" w:rsidRPr="000B50F0" w:rsidRDefault="0003034D" w:rsidP="0003034D">
      <w:pPr>
        <w:pBdr>
          <w:bottom w:val="single" w:sz="6" w:space="1" w:color="auto"/>
        </w:pBdr>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 xml:space="preserve">ARTICLE </w:t>
      </w:r>
      <w:r w:rsidR="006B4465" w:rsidRPr="000B50F0">
        <w:rPr>
          <w:rFonts w:asciiTheme="minorHAnsi" w:hAnsiTheme="minorHAnsi" w:cstheme="minorHAnsi"/>
          <w:b/>
          <w:sz w:val="22"/>
          <w:szCs w:val="22"/>
          <w:lang w:val="en-GB"/>
        </w:rPr>
        <w:t>9</w:t>
      </w:r>
      <w:r w:rsidRPr="000B50F0">
        <w:rPr>
          <w:rFonts w:asciiTheme="minorHAnsi" w:hAnsiTheme="minorHAnsi" w:cstheme="minorHAnsi"/>
          <w:b/>
          <w:sz w:val="22"/>
          <w:szCs w:val="22"/>
          <w:lang w:val="en-GB"/>
        </w:rPr>
        <w:t xml:space="preserve"> – LAW APPLICABLE AND COMPETENT COURT</w:t>
      </w:r>
    </w:p>
    <w:p w14:paraId="0DF99B8B" w14:textId="33DF9F35" w:rsidR="0003034D" w:rsidRPr="000B50F0" w:rsidRDefault="006B4465" w:rsidP="0003034D">
      <w:pPr>
        <w:tabs>
          <w:tab w:val="left" w:pos="567"/>
        </w:tabs>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9</w:t>
      </w:r>
      <w:r w:rsidR="0003034D" w:rsidRPr="000B50F0">
        <w:rPr>
          <w:rFonts w:asciiTheme="minorHAnsi" w:hAnsiTheme="minorHAnsi" w:cstheme="minorHAnsi"/>
          <w:b/>
          <w:sz w:val="22"/>
          <w:szCs w:val="22"/>
          <w:lang w:val="en-GB"/>
        </w:rPr>
        <w:t>.1</w:t>
      </w:r>
      <w:r w:rsidR="0003034D" w:rsidRPr="000B50F0">
        <w:rPr>
          <w:rFonts w:asciiTheme="minorHAnsi" w:hAnsiTheme="minorHAnsi" w:cstheme="minorHAnsi"/>
          <w:b/>
          <w:sz w:val="22"/>
          <w:szCs w:val="22"/>
          <w:lang w:val="en-GB"/>
        </w:rPr>
        <w:tab/>
      </w:r>
      <w:r w:rsidR="0003034D" w:rsidRPr="000B50F0">
        <w:rPr>
          <w:rFonts w:asciiTheme="minorHAnsi" w:hAnsiTheme="minorHAnsi" w:cstheme="minorHAnsi"/>
          <w:sz w:val="22"/>
          <w:szCs w:val="22"/>
          <w:lang w:val="en-GB"/>
        </w:rPr>
        <w:t>The Agreement is governed by Italian Law.</w:t>
      </w:r>
    </w:p>
    <w:p w14:paraId="3BD0E68F" w14:textId="77777777" w:rsidR="0003034D" w:rsidRPr="000B50F0" w:rsidRDefault="0003034D" w:rsidP="0003034D">
      <w:pPr>
        <w:tabs>
          <w:tab w:val="left" w:pos="567"/>
        </w:tabs>
        <w:ind w:left="567" w:hanging="567"/>
        <w:jc w:val="both"/>
        <w:rPr>
          <w:rFonts w:asciiTheme="minorHAnsi" w:hAnsiTheme="minorHAnsi" w:cstheme="minorHAnsi"/>
          <w:sz w:val="22"/>
          <w:szCs w:val="22"/>
          <w:lang w:val="en-GB"/>
        </w:rPr>
      </w:pPr>
    </w:p>
    <w:p w14:paraId="5829C53A" w14:textId="7AEAE992" w:rsidR="0003034D" w:rsidRPr="000B50F0" w:rsidRDefault="006B4465" w:rsidP="0003034D">
      <w:pPr>
        <w:tabs>
          <w:tab w:val="left" w:pos="567"/>
        </w:tabs>
        <w:ind w:left="567" w:hanging="567"/>
        <w:jc w:val="both"/>
        <w:rPr>
          <w:rFonts w:asciiTheme="minorHAnsi" w:hAnsiTheme="minorHAnsi" w:cstheme="minorHAnsi"/>
          <w:sz w:val="22"/>
          <w:szCs w:val="22"/>
          <w:lang w:val="en-GB"/>
        </w:rPr>
      </w:pPr>
      <w:r w:rsidRPr="000B50F0">
        <w:rPr>
          <w:rFonts w:asciiTheme="minorHAnsi" w:hAnsiTheme="minorHAnsi" w:cstheme="minorHAnsi"/>
          <w:b/>
          <w:sz w:val="22"/>
          <w:szCs w:val="22"/>
          <w:lang w:val="en-GB"/>
        </w:rPr>
        <w:t>9</w:t>
      </w:r>
      <w:r w:rsidR="0003034D" w:rsidRPr="000B50F0">
        <w:rPr>
          <w:rFonts w:asciiTheme="minorHAnsi" w:hAnsiTheme="minorHAnsi" w:cstheme="minorHAnsi"/>
          <w:b/>
          <w:sz w:val="22"/>
          <w:szCs w:val="22"/>
          <w:lang w:val="en-GB"/>
        </w:rPr>
        <w:t>.2</w:t>
      </w:r>
      <w:r w:rsidR="0003034D" w:rsidRPr="000B50F0">
        <w:rPr>
          <w:rFonts w:asciiTheme="minorHAnsi" w:hAnsiTheme="minorHAnsi" w:cstheme="minorHAnsi"/>
          <w:b/>
          <w:sz w:val="22"/>
          <w:szCs w:val="22"/>
          <w:lang w:val="en-GB"/>
        </w:rPr>
        <w:tab/>
      </w:r>
      <w:r w:rsidR="0003034D" w:rsidRPr="000B50F0">
        <w:rPr>
          <w:rFonts w:asciiTheme="minorHAnsi" w:hAnsiTheme="minorHAnsi" w:cstheme="minorHAnsi"/>
          <w:sz w:val="22"/>
          <w:szCs w:val="22"/>
          <w:lang w:val="en-GB"/>
        </w:rPr>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558034A2" w14:textId="77777777" w:rsidR="0003034D" w:rsidRPr="000B50F0" w:rsidRDefault="0003034D" w:rsidP="0003034D">
      <w:pPr>
        <w:jc w:val="both"/>
        <w:rPr>
          <w:rFonts w:asciiTheme="minorHAnsi" w:hAnsiTheme="minorHAnsi" w:cstheme="minorHAnsi"/>
          <w:b/>
          <w:sz w:val="22"/>
          <w:szCs w:val="22"/>
          <w:lang w:val="en-GB"/>
        </w:rPr>
      </w:pPr>
    </w:p>
    <w:p w14:paraId="327020A4" w14:textId="77777777" w:rsidR="004306EA" w:rsidRPr="000B50F0" w:rsidRDefault="004306EA" w:rsidP="0003034D">
      <w:pPr>
        <w:jc w:val="both"/>
        <w:rPr>
          <w:rFonts w:asciiTheme="minorHAnsi" w:hAnsiTheme="minorHAnsi" w:cstheme="minorHAnsi"/>
          <w:b/>
          <w:sz w:val="22"/>
          <w:szCs w:val="22"/>
          <w:lang w:val="en-GB"/>
        </w:rPr>
      </w:pPr>
    </w:p>
    <w:p w14:paraId="12A0FBBD" w14:textId="13947DD8" w:rsidR="00751FED" w:rsidRDefault="00751FED" w:rsidP="0003034D">
      <w:pPr>
        <w:jc w:val="both"/>
        <w:rPr>
          <w:rFonts w:asciiTheme="minorHAnsi" w:hAnsiTheme="minorHAnsi" w:cstheme="minorHAnsi"/>
          <w:b/>
          <w:sz w:val="22"/>
          <w:szCs w:val="22"/>
          <w:lang w:val="en-GB"/>
        </w:rPr>
      </w:pPr>
    </w:p>
    <w:p w14:paraId="42AC74CD" w14:textId="6D09B230" w:rsidR="006A0122" w:rsidRDefault="006A0122" w:rsidP="0003034D">
      <w:pPr>
        <w:jc w:val="both"/>
        <w:rPr>
          <w:rFonts w:asciiTheme="minorHAnsi" w:hAnsiTheme="minorHAnsi" w:cstheme="minorHAnsi"/>
          <w:b/>
          <w:sz w:val="22"/>
          <w:szCs w:val="22"/>
          <w:lang w:val="en-GB"/>
        </w:rPr>
      </w:pPr>
    </w:p>
    <w:p w14:paraId="2805D3D9" w14:textId="029D01C7" w:rsidR="006A0122" w:rsidRDefault="006A0122" w:rsidP="0003034D">
      <w:pPr>
        <w:jc w:val="both"/>
        <w:rPr>
          <w:rFonts w:asciiTheme="minorHAnsi" w:hAnsiTheme="minorHAnsi" w:cstheme="minorHAnsi"/>
          <w:b/>
          <w:sz w:val="22"/>
          <w:szCs w:val="22"/>
          <w:lang w:val="en-GB"/>
        </w:rPr>
      </w:pPr>
    </w:p>
    <w:p w14:paraId="5C59EFE1" w14:textId="01547A9D" w:rsidR="006A0122" w:rsidRDefault="006A0122" w:rsidP="0003034D">
      <w:pPr>
        <w:jc w:val="both"/>
        <w:rPr>
          <w:rFonts w:asciiTheme="minorHAnsi" w:hAnsiTheme="minorHAnsi" w:cstheme="minorHAnsi"/>
          <w:b/>
          <w:sz w:val="22"/>
          <w:szCs w:val="22"/>
          <w:lang w:val="en-GB"/>
        </w:rPr>
      </w:pPr>
    </w:p>
    <w:p w14:paraId="20F0846C" w14:textId="77777777" w:rsidR="006A0122" w:rsidRPr="000B50F0" w:rsidRDefault="006A0122" w:rsidP="0003034D">
      <w:pPr>
        <w:jc w:val="both"/>
        <w:rPr>
          <w:rFonts w:asciiTheme="minorHAnsi" w:hAnsiTheme="minorHAnsi" w:cstheme="minorHAnsi"/>
          <w:b/>
          <w:sz w:val="22"/>
          <w:szCs w:val="22"/>
          <w:lang w:val="en-GB"/>
        </w:rPr>
      </w:pPr>
    </w:p>
    <w:p w14:paraId="44E63210" w14:textId="77777777" w:rsidR="007441E3" w:rsidRPr="000B50F0" w:rsidRDefault="007441E3" w:rsidP="007441E3">
      <w:pPr>
        <w:ind w:left="5812" w:hanging="5812"/>
        <w:rPr>
          <w:rFonts w:asciiTheme="minorHAnsi" w:hAnsiTheme="minorHAnsi" w:cstheme="minorHAnsi"/>
          <w:i/>
          <w:sz w:val="22"/>
          <w:szCs w:val="22"/>
          <w:lang w:val="en-GB"/>
        </w:rPr>
      </w:pPr>
      <w:r w:rsidRPr="000B50F0">
        <w:rPr>
          <w:rFonts w:asciiTheme="minorHAnsi" w:hAnsiTheme="minorHAnsi" w:cstheme="minorHAnsi"/>
          <w:i/>
          <w:sz w:val="22"/>
          <w:szCs w:val="22"/>
          <w:lang w:val="en-GB"/>
        </w:rPr>
        <w:lastRenderedPageBreak/>
        <w:t>(drawn up in tripled)</w:t>
      </w:r>
    </w:p>
    <w:p w14:paraId="4E1B76B0" w14:textId="77777777" w:rsidR="007441E3" w:rsidRPr="000B50F0" w:rsidRDefault="007441E3" w:rsidP="007441E3">
      <w:pPr>
        <w:ind w:left="5812" w:hanging="5812"/>
        <w:rPr>
          <w:rFonts w:asciiTheme="minorHAnsi" w:hAnsiTheme="minorHAnsi" w:cstheme="minorHAnsi"/>
          <w:sz w:val="22"/>
          <w:szCs w:val="22"/>
          <w:lang w:val="en-GB"/>
        </w:rPr>
      </w:pPr>
    </w:p>
    <w:p w14:paraId="7A26B871" w14:textId="5CA2A3AD" w:rsidR="006A0122" w:rsidRDefault="007441E3" w:rsidP="00F61FB7">
      <w:pPr>
        <w:tabs>
          <w:tab w:val="left" w:pos="5670"/>
        </w:tabs>
        <w:rPr>
          <w:rFonts w:asciiTheme="minorHAnsi" w:hAnsiTheme="minorHAnsi" w:cstheme="minorHAnsi"/>
          <w:sz w:val="22"/>
          <w:szCs w:val="22"/>
          <w:lang w:val="en-GB"/>
        </w:rPr>
      </w:pPr>
      <w:r w:rsidRPr="000B50F0">
        <w:rPr>
          <w:rFonts w:asciiTheme="minorHAnsi" w:hAnsiTheme="minorHAnsi" w:cstheme="minorHAnsi"/>
          <w:sz w:val="22"/>
          <w:szCs w:val="22"/>
          <w:lang w:val="en-GB"/>
        </w:rPr>
        <w:t>For the Sending Institution</w:t>
      </w:r>
      <w:r w:rsidRPr="000B50F0">
        <w:rPr>
          <w:rFonts w:asciiTheme="minorHAnsi" w:hAnsiTheme="minorHAnsi" w:cstheme="minorHAnsi"/>
          <w:sz w:val="22"/>
          <w:szCs w:val="22"/>
          <w:lang w:val="en-GB"/>
        </w:rPr>
        <w:tab/>
      </w:r>
      <w:proofErr w:type="gramStart"/>
      <w:r w:rsidRPr="000B50F0">
        <w:rPr>
          <w:rFonts w:asciiTheme="minorHAnsi" w:hAnsiTheme="minorHAnsi" w:cstheme="minorHAnsi"/>
          <w:sz w:val="22"/>
          <w:szCs w:val="22"/>
          <w:lang w:val="en-GB"/>
        </w:rPr>
        <w:t>For</w:t>
      </w:r>
      <w:proofErr w:type="gramEnd"/>
      <w:r w:rsidRPr="000B50F0">
        <w:rPr>
          <w:rFonts w:asciiTheme="minorHAnsi" w:hAnsiTheme="minorHAnsi" w:cstheme="minorHAnsi"/>
          <w:sz w:val="22"/>
          <w:szCs w:val="22"/>
          <w:lang w:val="en-GB"/>
        </w:rPr>
        <w:t xml:space="preserve"> the Receiving Institutio</w:t>
      </w:r>
      <w:r w:rsidR="006A0122">
        <w:rPr>
          <w:rFonts w:asciiTheme="minorHAnsi" w:hAnsiTheme="minorHAnsi" w:cstheme="minorHAnsi"/>
          <w:sz w:val="22"/>
          <w:szCs w:val="22"/>
          <w:lang w:val="en-GB"/>
        </w:rPr>
        <w:t>n</w:t>
      </w:r>
      <w:r w:rsidRPr="000B50F0">
        <w:rPr>
          <w:rFonts w:asciiTheme="minorHAnsi" w:hAnsiTheme="minorHAnsi" w:cstheme="minorHAnsi"/>
          <w:sz w:val="22"/>
          <w:szCs w:val="22"/>
          <w:lang w:val="en-GB"/>
        </w:rPr>
        <w:tab/>
      </w:r>
      <w:r w:rsidRPr="000B50F0">
        <w:rPr>
          <w:rFonts w:asciiTheme="minorHAnsi" w:hAnsiTheme="minorHAnsi" w:cstheme="minorHAnsi"/>
          <w:sz w:val="22"/>
          <w:szCs w:val="22"/>
          <w:lang w:val="en-GB"/>
        </w:rPr>
        <w:tab/>
      </w:r>
    </w:p>
    <w:p w14:paraId="2484BC4B" w14:textId="77777777" w:rsidR="006A0122" w:rsidRDefault="006A0122" w:rsidP="006A0122">
      <w:pPr>
        <w:ind w:left="5664"/>
        <w:rPr>
          <w:rFonts w:asciiTheme="minorHAnsi" w:hAnsiTheme="minorHAnsi" w:cstheme="minorHAnsi"/>
          <w:sz w:val="22"/>
          <w:szCs w:val="22"/>
          <w:lang w:val="it-IT"/>
        </w:rPr>
      </w:pPr>
    </w:p>
    <w:p w14:paraId="70CFC4F8" w14:textId="666DFCB6" w:rsidR="007441E3" w:rsidRPr="000B50F0" w:rsidRDefault="007441E3" w:rsidP="006A0122">
      <w:pPr>
        <w:ind w:left="5664"/>
        <w:rPr>
          <w:rFonts w:asciiTheme="minorHAnsi" w:hAnsiTheme="minorHAnsi" w:cstheme="minorHAnsi"/>
          <w:sz w:val="22"/>
          <w:szCs w:val="22"/>
          <w:lang w:val="it-IT"/>
        </w:rPr>
      </w:pPr>
      <w:r w:rsidRPr="000B50F0">
        <w:rPr>
          <w:rFonts w:asciiTheme="minorHAnsi" w:hAnsiTheme="minorHAnsi" w:cstheme="minorHAnsi"/>
          <w:sz w:val="22"/>
          <w:szCs w:val="22"/>
          <w:lang w:val="it-IT"/>
        </w:rPr>
        <w:t>Università degli Studi della Tuscia</w:t>
      </w:r>
    </w:p>
    <w:p w14:paraId="6DC44724" w14:textId="7B8858E2" w:rsidR="00271619" w:rsidRPr="000B50F0" w:rsidRDefault="002C21F2" w:rsidP="006A0122">
      <w:pPr>
        <w:tabs>
          <w:tab w:val="left" w:pos="5529"/>
        </w:tabs>
        <w:ind w:left="5664"/>
        <w:rPr>
          <w:rFonts w:asciiTheme="minorHAnsi" w:hAnsiTheme="minorHAnsi" w:cstheme="minorHAnsi"/>
          <w:snapToGrid w:val="0"/>
          <w:sz w:val="22"/>
          <w:szCs w:val="22"/>
          <w:lang w:val="it-IT"/>
        </w:rPr>
      </w:pPr>
      <w:r w:rsidRPr="000B50F0">
        <w:rPr>
          <w:rFonts w:asciiTheme="minorHAnsi" w:hAnsiTheme="minorHAnsi" w:cstheme="minorHAnsi"/>
          <w:sz w:val="22"/>
          <w:szCs w:val="22"/>
          <w:lang w:val="it-IT"/>
        </w:rPr>
        <w:t>Avv. Alessandra Moscatelli</w:t>
      </w:r>
    </w:p>
    <w:p w14:paraId="62B622C5" w14:textId="55AD7A57" w:rsidR="006A0122" w:rsidRPr="006A0122" w:rsidRDefault="007441E3" w:rsidP="006A0122">
      <w:pPr>
        <w:tabs>
          <w:tab w:val="left" w:pos="5529"/>
        </w:tabs>
        <w:ind w:left="5664"/>
        <w:rPr>
          <w:rFonts w:asciiTheme="minorHAnsi" w:hAnsiTheme="minorHAnsi" w:cstheme="minorHAnsi"/>
          <w:sz w:val="22"/>
          <w:szCs w:val="22"/>
          <w:lang w:val="it-IT"/>
        </w:rPr>
      </w:pPr>
      <w:r w:rsidRPr="006A0122">
        <w:rPr>
          <w:rFonts w:asciiTheme="minorHAnsi" w:hAnsiTheme="minorHAnsi" w:cstheme="minorHAnsi"/>
          <w:sz w:val="22"/>
          <w:szCs w:val="22"/>
          <w:lang w:val="it-IT"/>
        </w:rPr>
        <w:t xml:space="preserve">General </w:t>
      </w:r>
      <w:r w:rsidR="00C905F7">
        <w:rPr>
          <w:rFonts w:asciiTheme="minorHAnsi" w:hAnsiTheme="minorHAnsi" w:cstheme="minorHAnsi"/>
          <w:sz w:val="22"/>
          <w:szCs w:val="22"/>
          <w:lang w:val="it-IT"/>
        </w:rPr>
        <w:t>Director</w:t>
      </w:r>
    </w:p>
    <w:p w14:paraId="0EC55816" w14:textId="3A7ECCF3" w:rsidR="007441E3" w:rsidRPr="006A0122" w:rsidRDefault="007441E3" w:rsidP="006A0122">
      <w:pPr>
        <w:tabs>
          <w:tab w:val="left" w:pos="5670"/>
        </w:tabs>
        <w:rPr>
          <w:rFonts w:asciiTheme="minorHAnsi" w:hAnsiTheme="minorHAnsi" w:cstheme="minorHAnsi"/>
          <w:sz w:val="22"/>
          <w:szCs w:val="22"/>
          <w:lang w:val="it-IT"/>
        </w:rPr>
      </w:pPr>
      <w:r w:rsidRPr="006A0122">
        <w:rPr>
          <w:rFonts w:asciiTheme="minorHAnsi" w:hAnsiTheme="minorHAnsi" w:cstheme="minorHAnsi"/>
          <w:sz w:val="22"/>
          <w:szCs w:val="22"/>
          <w:highlight w:val="yellow"/>
          <w:lang w:val="it-IT"/>
        </w:rPr>
        <w:t>____________________________________</w:t>
      </w:r>
    </w:p>
    <w:p w14:paraId="43D0F405" w14:textId="77777777" w:rsidR="007441E3" w:rsidRPr="006A0122" w:rsidRDefault="007441E3" w:rsidP="007441E3">
      <w:pPr>
        <w:tabs>
          <w:tab w:val="left" w:pos="5670"/>
        </w:tabs>
        <w:ind w:left="5812" w:hanging="5812"/>
        <w:rPr>
          <w:rFonts w:asciiTheme="minorHAnsi" w:hAnsiTheme="minorHAnsi" w:cstheme="minorHAnsi"/>
          <w:sz w:val="22"/>
          <w:szCs w:val="22"/>
          <w:lang w:val="it-IT"/>
        </w:rPr>
      </w:pPr>
    </w:p>
    <w:p w14:paraId="422E4E37" w14:textId="77777777" w:rsidR="007441E3" w:rsidRPr="006A0122" w:rsidRDefault="007441E3" w:rsidP="007441E3">
      <w:pPr>
        <w:tabs>
          <w:tab w:val="left" w:pos="5670"/>
        </w:tabs>
        <w:ind w:left="5812" w:hanging="5812"/>
        <w:rPr>
          <w:rFonts w:asciiTheme="minorHAnsi" w:hAnsiTheme="minorHAnsi" w:cstheme="minorHAnsi"/>
          <w:sz w:val="22"/>
          <w:szCs w:val="22"/>
          <w:lang w:val="it-IT"/>
        </w:rPr>
      </w:pPr>
    </w:p>
    <w:p w14:paraId="057B6B20" w14:textId="77777777" w:rsidR="007441E3" w:rsidRPr="000B50F0" w:rsidRDefault="007441E3" w:rsidP="007441E3">
      <w:pPr>
        <w:tabs>
          <w:tab w:val="left" w:pos="5670"/>
        </w:tabs>
        <w:ind w:left="5812" w:hanging="5812"/>
        <w:rPr>
          <w:rFonts w:asciiTheme="minorHAnsi" w:hAnsiTheme="minorHAnsi" w:cstheme="minorHAnsi"/>
          <w:sz w:val="22"/>
          <w:szCs w:val="22"/>
          <w:lang w:val="en-US"/>
        </w:rPr>
      </w:pPr>
      <w:r w:rsidRPr="000B50F0">
        <w:rPr>
          <w:rFonts w:asciiTheme="minorHAnsi" w:hAnsiTheme="minorHAnsi" w:cstheme="minorHAnsi"/>
          <w:sz w:val="22"/>
          <w:szCs w:val="22"/>
          <w:lang w:val="en-US"/>
        </w:rPr>
        <w:t>Signature</w:t>
      </w:r>
      <w:r w:rsidRPr="000B50F0">
        <w:rPr>
          <w:rFonts w:asciiTheme="minorHAnsi" w:hAnsiTheme="minorHAnsi" w:cstheme="minorHAnsi"/>
          <w:sz w:val="22"/>
          <w:szCs w:val="22"/>
          <w:lang w:val="en-US"/>
        </w:rPr>
        <w:tab/>
      </w:r>
      <w:proofErr w:type="spellStart"/>
      <w:r w:rsidRPr="000B50F0">
        <w:rPr>
          <w:rFonts w:asciiTheme="minorHAnsi" w:hAnsiTheme="minorHAnsi" w:cstheme="minorHAnsi"/>
          <w:sz w:val="22"/>
          <w:szCs w:val="22"/>
          <w:lang w:val="en-US"/>
        </w:rPr>
        <w:t>Signature</w:t>
      </w:r>
      <w:proofErr w:type="spellEnd"/>
    </w:p>
    <w:p w14:paraId="6AC9679D" w14:textId="77777777" w:rsidR="007441E3" w:rsidRPr="000B50F0" w:rsidRDefault="007441E3" w:rsidP="007441E3">
      <w:pPr>
        <w:tabs>
          <w:tab w:val="left" w:pos="5670"/>
        </w:tabs>
        <w:ind w:left="5812" w:hanging="5812"/>
        <w:rPr>
          <w:rFonts w:asciiTheme="minorHAnsi" w:hAnsiTheme="minorHAnsi" w:cstheme="minorHAnsi"/>
          <w:sz w:val="22"/>
          <w:szCs w:val="22"/>
          <w:lang w:val="en-US"/>
        </w:rPr>
      </w:pPr>
    </w:p>
    <w:p w14:paraId="4B98ECB1" w14:textId="77777777" w:rsidR="007441E3" w:rsidRPr="000B50F0" w:rsidRDefault="007441E3" w:rsidP="007441E3">
      <w:pPr>
        <w:tabs>
          <w:tab w:val="left" w:pos="5670"/>
        </w:tabs>
        <w:ind w:left="5812" w:hanging="5812"/>
        <w:rPr>
          <w:rFonts w:asciiTheme="minorHAnsi" w:hAnsiTheme="minorHAnsi" w:cstheme="minorHAnsi"/>
          <w:sz w:val="22"/>
          <w:szCs w:val="22"/>
          <w:lang w:val="en-US"/>
        </w:rPr>
      </w:pPr>
    </w:p>
    <w:p w14:paraId="44BD297A"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r w:rsidRPr="000B50F0">
        <w:rPr>
          <w:rFonts w:asciiTheme="minorHAnsi" w:hAnsiTheme="minorHAnsi" w:cstheme="minorHAnsi"/>
          <w:sz w:val="22"/>
          <w:szCs w:val="22"/>
          <w:lang w:val="en-US"/>
        </w:rPr>
        <w:t>_____</w:t>
      </w:r>
      <w:r w:rsidRPr="000B50F0">
        <w:rPr>
          <w:rFonts w:asciiTheme="minorHAnsi" w:hAnsiTheme="minorHAnsi" w:cstheme="minorHAnsi"/>
          <w:sz w:val="22"/>
          <w:szCs w:val="22"/>
          <w:lang w:val="en-GB"/>
        </w:rPr>
        <w:t>_______________________________</w:t>
      </w:r>
      <w:r w:rsidRPr="000B50F0">
        <w:rPr>
          <w:rFonts w:asciiTheme="minorHAnsi" w:hAnsiTheme="minorHAnsi" w:cstheme="minorHAnsi"/>
          <w:sz w:val="22"/>
          <w:szCs w:val="22"/>
          <w:lang w:val="en-GB"/>
        </w:rPr>
        <w:tab/>
        <w:t>______________________________</w:t>
      </w:r>
    </w:p>
    <w:p w14:paraId="27ED0BBB" w14:textId="77777777" w:rsidR="007441E3" w:rsidRPr="000B50F0" w:rsidRDefault="007441E3" w:rsidP="007441E3">
      <w:pPr>
        <w:tabs>
          <w:tab w:val="left" w:pos="5670"/>
        </w:tabs>
        <w:rPr>
          <w:rFonts w:asciiTheme="minorHAnsi" w:hAnsiTheme="minorHAnsi" w:cstheme="minorHAnsi"/>
          <w:sz w:val="22"/>
          <w:szCs w:val="22"/>
          <w:lang w:val="en-GB"/>
        </w:rPr>
      </w:pPr>
    </w:p>
    <w:p w14:paraId="4BE7D9AD" w14:textId="77777777" w:rsidR="007441E3" w:rsidRPr="000B50F0" w:rsidRDefault="007441E3" w:rsidP="007441E3">
      <w:pPr>
        <w:tabs>
          <w:tab w:val="left" w:pos="5670"/>
        </w:tabs>
        <w:rPr>
          <w:rFonts w:asciiTheme="minorHAnsi" w:hAnsiTheme="minorHAnsi" w:cstheme="minorHAnsi"/>
          <w:sz w:val="22"/>
          <w:szCs w:val="22"/>
          <w:lang w:val="en-GB"/>
        </w:rPr>
      </w:pPr>
    </w:p>
    <w:p w14:paraId="676083C5" w14:textId="7481FD8E" w:rsidR="007441E3" w:rsidRPr="00F61FB7" w:rsidRDefault="007441E3" w:rsidP="007441E3">
      <w:pPr>
        <w:tabs>
          <w:tab w:val="left" w:pos="5670"/>
        </w:tabs>
        <w:rPr>
          <w:rFonts w:asciiTheme="minorHAnsi" w:hAnsiTheme="minorHAnsi" w:cstheme="minorHAnsi"/>
          <w:i/>
          <w:sz w:val="22"/>
          <w:szCs w:val="22"/>
          <w:lang w:val="en-GB"/>
        </w:rPr>
      </w:pPr>
      <w:r w:rsidRPr="000B50F0">
        <w:rPr>
          <w:rFonts w:asciiTheme="minorHAnsi" w:hAnsiTheme="minorHAnsi" w:cstheme="minorHAnsi"/>
          <w:sz w:val="22"/>
          <w:szCs w:val="22"/>
          <w:lang w:val="en-GB"/>
        </w:rPr>
        <w:t xml:space="preserve">Done at </w:t>
      </w:r>
      <w:r w:rsidRPr="000B50F0">
        <w:rPr>
          <w:rFonts w:asciiTheme="minorHAnsi" w:hAnsiTheme="minorHAnsi" w:cstheme="minorHAnsi"/>
          <w:i/>
          <w:sz w:val="22"/>
          <w:szCs w:val="22"/>
          <w:lang w:val="en-GB"/>
        </w:rPr>
        <w:t>[place], [date]</w:t>
      </w:r>
      <w:r w:rsidRPr="000B50F0">
        <w:rPr>
          <w:rFonts w:asciiTheme="minorHAnsi" w:hAnsiTheme="minorHAnsi" w:cstheme="minorHAnsi"/>
          <w:sz w:val="22"/>
          <w:szCs w:val="22"/>
          <w:lang w:val="en-GB"/>
        </w:rPr>
        <w:tab/>
      </w:r>
      <w:r w:rsidR="00D41158" w:rsidRPr="000B50F0">
        <w:rPr>
          <w:rFonts w:asciiTheme="minorHAnsi" w:hAnsiTheme="minorHAnsi" w:cstheme="minorHAnsi"/>
          <w:sz w:val="22"/>
          <w:szCs w:val="22"/>
          <w:lang w:val="en-GB"/>
        </w:rPr>
        <w:t xml:space="preserve">Viterbo, </w:t>
      </w:r>
      <w:r w:rsidR="006A0122">
        <w:rPr>
          <w:rFonts w:asciiTheme="minorHAnsi" w:hAnsiTheme="minorHAnsi" w:cstheme="minorHAnsi"/>
          <w:sz w:val="22"/>
          <w:szCs w:val="22"/>
          <w:lang w:val="en-GB"/>
        </w:rPr>
        <w:t>_______________________</w:t>
      </w:r>
    </w:p>
    <w:p w14:paraId="7CABF7AD" w14:textId="77777777" w:rsidR="007441E3" w:rsidRPr="000B50F0" w:rsidRDefault="007441E3" w:rsidP="007441E3">
      <w:pPr>
        <w:tabs>
          <w:tab w:val="left" w:pos="5670"/>
        </w:tabs>
        <w:rPr>
          <w:rFonts w:asciiTheme="minorHAnsi" w:hAnsiTheme="minorHAnsi" w:cstheme="minorHAnsi"/>
          <w:sz w:val="22"/>
          <w:szCs w:val="22"/>
          <w:lang w:val="en-GB"/>
        </w:rPr>
      </w:pPr>
    </w:p>
    <w:p w14:paraId="6C49A341" w14:textId="77777777" w:rsidR="007441E3" w:rsidRPr="000B50F0" w:rsidRDefault="007441E3" w:rsidP="007441E3">
      <w:pPr>
        <w:tabs>
          <w:tab w:val="left" w:pos="5670"/>
        </w:tabs>
        <w:rPr>
          <w:rFonts w:asciiTheme="minorHAnsi" w:hAnsiTheme="minorHAnsi" w:cstheme="minorHAnsi"/>
          <w:sz w:val="22"/>
          <w:szCs w:val="22"/>
          <w:lang w:val="en-GB"/>
        </w:rPr>
      </w:pPr>
      <w:r w:rsidRPr="008D2EBF">
        <w:rPr>
          <w:rFonts w:asciiTheme="minorHAnsi" w:hAnsiTheme="minorHAnsi" w:cstheme="minorHAnsi"/>
          <w:sz w:val="22"/>
          <w:szCs w:val="22"/>
          <w:highlight w:val="yellow"/>
          <w:lang w:val="en-GB"/>
        </w:rPr>
        <w:t>______________________,_____________</w:t>
      </w:r>
      <w:r w:rsidRPr="000B50F0">
        <w:rPr>
          <w:rFonts w:asciiTheme="minorHAnsi" w:hAnsiTheme="minorHAnsi" w:cstheme="minorHAnsi"/>
          <w:sz w:val="22"/>
          <w:szCs w:val="22"/>
          <w:lang w:val="en-GB"/>
        </w:rPr>
        <w:tab/>
      </w:r>
    </w:p>
    <w:p w14:paraId="6008D4BF" w14:textId="77777777" w:rsidR="007441E3" w:rsidRPr="000B50F0" w:rsidRDefault="007441E3" w:rsidP="007441E3">
      <w:pPr>
        <w:tabs>
          <w:tab w:val="left" w:pos="5670"/>
        </w:tabs>
        <w:rPr>
          <w:rFonts w:asciiTheme="minorHAnsi" w:hAnsiTheme="minorHAnsi" w:cstheme="minorHAnsi"/>
          <w:sz w:val="22"/>
          <w:szCs w:val="22"/>
          <w:lang w:val="en-GB"/>
        </w:rPr>
      </w:pPr>
    </w:p>
    <w:p w14:paraId="4DD67F06" w14:textId="77777777" w:rsidR="007441E3" w:rsidRPr="000B50F0" w:rsidRDefault="007441E3" w:rsidP="007441E3">
      <w:pPr>
        <w:tabs>
          <w:tab w:val="left" w:pos="5670"/>
        </w:tabs>
        <w:rPr>
          <w:rFonts w:asciiTheme="minorHAnsi" w:hAnsiTheme="minorHAnsi" w:cstheme="minorHAnsi"/>
          <w:sz w:val="22"/>
          <w:szCs w:val="22"/>
          <w:lang w:val="en-GB"/>
        </w:rPr>
      </w:pPr>
      <w:r w:rsidRPr="000B50F0">
        <w:rPr>
          <w:rFonts w:asciiTheme="minorHAnsi" w:hAnsiTheme="minorHAnsi" w:cstheme="minorHAnsi"/>
          <w:sz w:val="22"/>
          <w:szCs w:val="22"/>
          <w:lang w:val="en-GB"/>
        </w:rPr>
        <w:t>For the Participant</w:t>
      </w:r>
    </w:p>
    <w:p w14:paraId="38D3E8A4" w14:textId="77777777" w:rsidR="007441E3" w:rsidRPr="000B50F0" w:rsidRDefault="007441E3" w:rsidP="007441E3">
      <w:pPr>
        <w:tabs>
          <w:tab w:val="left" w:pos="5670"/>
        </w:tabs>
        <w:rPr>
          <w:rFonts w:asciiTheme="minorHAnsi" w:hAnsiTheme="minorHAnsi" w:cstheme="minorHAnsi"/>
          <w:i/>
          <w:sz w:val="22"/>
          <w:szCs w:val="22"/>
          <w:lang w:val="en-GB"/>
        </w:rPr>
      </w:pPr>
      <w:r w:rsidRPr="000B50F0">
        <w:rPr>
          <w:rFonts w:asciiTheme="minorHAnsi" w:hAnsiTheme="minorHAnsi" w:cstheme="minorHAnsi"/>
          <w:i/>
          <w:sz w:val="22"/>
          <w:szCs w:val="22"/>
          <w:lang w:val="en-GB"/>
        </w:rPr>
        <w:t>[name / forename]</w:t>
      </w:r>
      <w:r w:rsidRPr="000B50F0">
        <w:rPr>
          <w:rFonts w:asciiTheme="minorHAnsi" w:hAnsiTheme="minorHAnsi" w:cstheme="minorHAnsi"/>
          <w:i/>
          <w:sz w:val="22"/>
          <w:szCs w:val="22"/>
          <w:lang w:val="en-GB"/>
        </w:rPr>
        <w:tab/>
      </w:r>
    </w:p>
    <w:p w14:paraId="34909ECA"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p>
    <w:p w14:paraId="2B28829A" w14:textId="0B41B2FC" w:rsidR="007441E3" w:rsidRPr="000B50F0" w:rsidRDefault="006A73FD" w:rsidP="007441E3">
      <w:pPr>
        <w:tabs>
          <w:tab w:val="left" w:pos="5670"/>
        </w:tabs>
        <w:ind w:left="5812" w:hanging="5812"/>
        <w:rPr>
          <w:rFonts w:asciiTheme="minorHAnsi" w:hAnsiTheme="minorHAnsi" w:cstheme="minorHAnsi"/>
          <w:sz w:val="22"/>
          <w:szCs w:val="22"/>
          <w:lang w:val="en-GB"/>
        </w:rPr>
      </w:pPr>
      <w:r w:rsidRPr="006A73FD">
        <w:rPr>
          <w:rFonts w:asciiTheme="minorHAnsi" w:hAnsiTheme="minorHAnsi" w:cstheme="minorHAnsi"/>
          <w:sz w:val="22"/>
          <w:szCs w:val="22"/>
          <w:highlight w:val="yellow"/>
          <w:lang w:val="en-GB"/>
        </w:rPr>
        <w:t>____________________________________</w:t>
      </w:r>
      <w:r w:rsidR="007441E3" w:rsidRPr="000B50F0">
        <w:rPr>
          <w:rFonts w:asciiTheme="minorHAnsi" w:hAnsiTheme="minorHAnsi" w:cstheme="minorHAnsi"/>
          <w:sz w:val="22"/>
          <w:szCs w:val="22"/>
          <w:lang w:val="en-GB"/>
        </w:rPr>
        <w:tab/>
      </w:r>
    </w:p>
    <w:p w14:paraId="4C2711E8"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p>
    <w:p w14:paraId="11E6C175"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p>
    <w:p w14:paraId="5C98669D"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r w:rsidRPr="000B50F0">
        <w:rPr>
          <w:rFonts w:asciiTheme="minorHAnsi" w:hAnsiTheme="minorHAnsi" w:cstheme="minorHAnsi"/>
          <w:sz w:val="22"/>
          <w:szCs w:val="22"/>
          <w:lang w:val="en-GB"/>
        </w:rPr>
        <w:t>Signature</w:t>
      </w:r>
      <w:r w:rsidRPr="000B50F0">
        <w:rPr>
          <w:rFonts w:asciiTheme="minorHAnsi" w:hAnsiTheme="minorHAnsi" w:cstheme="minorHAnsi"/>
          <w:sz w:val="22"/>
          <w:szCs w:val="22"/>
          <w:lang w:val="en-GB"/>
        </w:rPr>
        <w:tab/>
      </w:r>
    </w:p>
    <w:p w14:paraId="5DA58F51"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p>
    <w:p w14:paraId="3378010D" w14:textId="77777777" w:rsidR="007441E3" w:rsidRPr="000B50F0" w:rsidRDefault="007441E3" w:rsidP="007441E3">
      <w:pPr>
        <w:tabs>
          <w:tab w:val="left" w:pos="5670"/>
        </w:tabs>
        <w:ind w:left="5812" w:hanging="5812"/>
        <w:rPr>
          <w:rFonts w:asciiTheme="minorHAnsi" w:hAnsiTheme="minorHAnsi" w:cstheme="minorHAnsi"/>
          <w:sz w:val="22"/>
          <w:szCs w:val="22"/>
          <w:lang w:val="en-GB"/>
        </w:rPr>
      </w:pPr>
      <w:r w:rsidRPr="000B50F0">
        <w:rPr>
          <w:rFonts w:asciiTheme="minorHAnsi" w:hAnsiTheme="minorHAnsi" w:cstheme="minorHAnsi"/>
          <w:sz w:val="22"/>
          <w:szCs w:val="22"/>
          <w:lang w:val="en-GB"/>
        </w:rPr>
        <w:t>____________________________________</w:t>
      </w:r>
      <w:r w:rsidRPr="000B50F0">
        <w:rPr>
          <w:rFonts w:asciiTheme="minorHAnsi" w:hAnsiTheme="minorHAnsi" w:cstheme="minorHAnsi"/>
          <w:sz w:val="22"/>
          <w:szCs w:val="22"/>
          <w:lang w:val="en-GB"/>
        </w:rPr>
        <w:tab/>
      </w:r>
    </w:p>
    <w:p w14:paraId="1DCD1569" w14:textId="77777777" w:rsidR="007441E3" w:rsidRPr="000B50F0" w:rsidRDefault="007441E3" w:rsidP="007441E3">
      <w:pPr>
        <w:tabs>
          <w:tab w:val="left" w:pos="5670"/>
        </w:tabs>
        <w:rPr>
          <w:rFonts w:asciiTheme="minorHAnsi" w:hAnsiTheme="minorHAnsi" w:cstheme="minorHAnsi"/>
          <w:sz w:val="22"/>
          <w:szCs w:val="22"/>
          <w:lang w:val="en-GB"/>
        </w:rPr>
      </w:pPr>
    </w:p>
    <w:p w14:paraId="5FBB0DC5" w14:textId="77777777" w:rsidR="007441E3" w:rsidRPr="000B50F0" w:rsidRDefault="007441E3" w:rsidP="007441E3">
      <w:pPr>
        <w:tabs>
          <w:tab w:val="left" w:pos="5670"/>
        </w:tabs>
        <w:rPr>
          <w:rFonts w:asciiTheme="minorHAnsi" w:hAnsiTheme="minorHAnsi" w:cstheme="minorHAnsi"/>
          <w:sz w:val="22"/>
          <w:szCs w:val="22"/>
          <w:lang w:val="en-GB"/>
        </w:rPr>
      </w:pPr>
    </w:p>
    <w:p w14:paraId="260C3A5A" w14:textId="77777777" w:rsidR="007441E3" w:rsidRPr="000B50F0" w:rsidRDefault="007441E3" w:rsidP="007441E3">
      <w:pPr>
        <w:tabs>
          <w:tab w:val="left" w:pos="5670"/>
        </w:tabs>
        <w:rPr>
          <w:rFonts w:asciiTheme="minorHAnsi" w:hAnsiTheme="minorHAnsi" w:cstheme="minorHAnsi"/>
          <w:i/>
          <w:sz w:val="22"/>
          <w:szCs w:val="22"/>
          <w:lang w:val="en-GB"/>
        </w:rPr>
      </w:pPr>
      <w:r w:rsidRPr="000B50F0">
        <w:rPr>
          <w:rFonts w:asciiTheme="minorHAnsi" w:hAnsiTheme="minorHAnsi" w:cstheme="minorHAnsi"/>
          <w:sz w:val="22"/>
          <w:szCs w:val="22"/>
          <w:lang w:val="en-GB"/>
        </w:rPr>
        <w:t xml:space="preserve">Done at </w:t>
      </w:r>
      <w:r w:rsidRPr="000B50F0">
        <w:rPr>
          <w:rFonts w:asciiTheme="minorHAnsi" w:hAnsiTheme="minorHAnsi" w:cstheme="minorHAnsi"/>
          <w:i/>
          <w:sz w:val="22"/>
          <w:szCs w:val="22"/>
          <w:lang w:val="en-GB"/>
        </w:rPr>
        <w:t>[place], [date]</w:t>
      </w:r>
      <w:r w:rsidRPr="000B50F0">
        <w:rPr>
          <w:rFonts w:asciiTheme="minorHAnsi" w:hAnsiTheme="minorHAnsi" w:cstheme="minorHAnsi"/>
          <w:sz w:val="22"/>
          <w:szCs w:val="22"/>
          <w:lang w:val="en-GB"/>
        </w:rPr>
        <w:tab/>
      </w:r>
    </w:p>
    <w:p w14:paraId="3E2744DE" w14:textId="77777777" w:rsidR="007441E3" w:rsidRPr="000B50F0" w:rsidRDefault="007441E3" w:rsidP="007441E3">
      <w:pPr>
        <w:tabs>
          <w:tab w:val="left" w:pos="5670"/>
        </w:tabs>
        <w:rPr>
          <w:rFonts w:asciiTheme="minorHAnsi" w:hAnsiTheme="minorHAnsi" w:cstheme="minorHAnsi"/>
          <w:sz w:val="22"/>
          <w:szCs w:val="22"/>
          <w:lang w:val="en-GB"/>
        </w:rPr>
      </w:pPr>
    </w:p>
    <w:p w14:paraId="0389DF01" w14:textId="77777777" w:rsidR="007441E3" w:rsidRPr="000B50F0" w:rsidRDefault="007441E3" w:rsidP="007441E3">
      <w:pPr>
        <w:tabs>
          <w:tab w:val="left" w:pos="5670"/>
        </w:tabs>
        <w:rPr>
          <w:rFonts w:asciiTheme="minorHAnsi" w:hAnsiTheme="minorHAnsi" w:cstheme="minorHAnsi"/>
          <w:sz w:val="22"/>
          <w:szCs w:val="22"/>
          <w:lang w:val="en-GB"/>
        </w:rPr>
      </w:pPr>
      <w:r w:rsidRPr="008D2EBF">
        <w:rPr>
          <w:rFonts w:asciiTheme="minorHAnsi" w:hAnsiTheme="minorHAnsi" w:cstheme="minorHAnsi"/>
          <w:sz w:val="22"/>
          <w:szCs w:val="22"/>
          <w:highlight w:val="yellow"/>
          <w:lang w:val="en-GB"/>
        </w:rPr>
        <w:t>______________________,_____________</w:t>
      </w:r>
      <w:r w:rsidRPr="000B50F0">
        <w:rPr>
          <w:rFonts w:asciiTheme="minorHAnsi" w:hAnsiTheme="minorHAnsi" w:cstheme="minorHAnsi"/>
          <w:sz w:val="22"/>
          <w:szCs w:val="22"/>
          <w:lang w:val="en-GB"/>
        </w:rPr>
        <w:tab/>
      </w:r>
    </w:p>
    <w:p w14:paraId="5B3CE17C" w14:textId="77777777" w:rsidR="007441E3" w:rsidRPr="000B50F0" w:rsidRDefault="007441E3" w:rsidP="007441E3">
      <w:pPr>
        <w:tabs>
          <w:tab w:val="left" w:pos="5670"/>
        </w:tabs>
        <w:rPr>
          <w:rFonts w:asciiTheme="minorHAnsi" w:hAnsiTheme="minorHAnsi" w:cstheme="minorHAnsi"/>
          <w:sz w:val="22"/>
          <w:szCs w:val="22"/>
          <w:lang w:val="en-GB"/>
        </w:rPr>
      </w:pPr>
    </w:p>
    <w:p w14:paraId="49A32DC2" w14:textId="77777777" w:rsidR="007441E3" w:rsidRPr="000B50F0" w:rsidRDefault="007441E3" w:rsidP="007441E3">
      <w:pPr>
        <w:tabs>
          <w:tab w:val="left" w:pos="5670"/>
        </w:tabs>
        <w:rPr>
          <w:rFonts w:asciiTheme="minorHAnsi" w:hAnsiTheme="minorHAnsi" w:cstheme="minorHAnsi"/>
          <w:sz w:val="22"/>
          <w:szCs w:val="22"/>
          <w:lang w:val="en-GB"/>
        </w:rPr>
      </w:pPr>
    </w:p>
    <w:p w14:paraId="141F51E8" w14:textId="70C431A8" w:rsidR="007441E3" w:rsidRDefault="007441E3" w:rsidP="007441E3">
      <w:pPr>
        <w:tabs>
          <w:tab w:val="left" w:pos="5670"/>
        </w:tabs>
        <w:rPr>
          <w:rFonts w:asciiTheme="minorHAnsi" w:hAnsiTheme="minorHAnsi" w:cstheme="minorHAnsi"/>
          <w:sz w:val="22"/>
          <w:szCs w:val="22"/>
          <w:lang w:val="en-GB"/>
        </w:rPr>
      </w:pPr>
    </w:p>
    <w:p w14:paraId="31B1E51B" w14:textId="10AF0604" w:rsidR="00345180" w:rsidRDefault="00345180" w:rsidP="007441E3">
      <w:pPr>
        <w:tabs>
          <w:tab w:val="left" w:pos="5670"/>
        </w:tabs>
        <w:rPr>
          <w:rFonts w:asciiTheme="minorHAnsi" w:hAnsiTheme="minorHAnsi" w:cstheme="minorHAnsi"/>
          <w:sz w:val="22"/>
          <w:szCs w:val="22"/>
          <w:lang w:val="en-GB"/>
        </w:rPr>
      </w:pPr>
    </w:p>
    <w:p w14:paraId="25868CB0" w14:textId="35D00F7C" w:rsidR="00345180" w:rsidRDefault="00345180" w:rsidP="007441E3">
      <w:pPr>
        <w:tabs>
          <w:tab w:val="left" w:pos="5670"/>
        </w:tabs>
        <w:rPr>
          <w:rFonts w:asciiTheme="minorHAnsi" w:hAnsiTheme="minorHAnsi" w:cstheme="minorHAnsi"/>
          <w:sz w:val="22"/>
          <w:szCs w:val="22"/>
          <w:lang w:val="en-GB"/>
        </w:rPr>
      </w:pPr>
    </w:p>
    <w:p w14:paraId="09EECFD5" w14:textId="29A7D24E" w:rsidR="00345180" w:rsidRDefault="00345180" w:rsidP="007441E3">
      <w:pPr>
        <w:tabs>
          <w:tab w:val="left" w:pos="5670"/>
        </w:tabs>
        <w:rPr>
          <w:rFonts w:asciiTheme="minorHAnsi" w:hAnsiTheme="minorHAnsi" w:cstheme="minorHAnsi"/>
          <w:sz w:val="22"/>
          <w:szCs w:val="22"/>
          <w:lang w:val="en-GB"/>
        </w:rPr>
      </w:pPr>
    </w:p>
    <w:p w14:paraId="263BCF75" w14:textId="5F927C2A" w:rsidR="00345180" w:rsidRDefault="00345180" w:rsidP="007441E3">
      <w:pPr>
        <w:tabs>
          <w:tab w:val="left" w:pos="5670"/>
        </w:tabs>
        <w:rPr>
          <w:rFonts w:asciiTheme="minorHAnsi" w:hAnsiTheme="minorHAnsi" w:cstheme="minorHAnsi"/>
          <w:sz w:val="22"/>
          <w:szCs w:val="22"/>
          <w:lang w:val="en-GB"/>
        </w:rPr>
      </w:pPr>
    </w:p>
    <w:p w14:paraId="11B24E19" w14:textId="006ACBB5" w:rsidR="00345180" w:rsidRDefault="00345180" w:rsidP="007441E3">
      <w:pPr>
        <w:tabs>
          <w:tab w:val="left" w:pos="5670"/>
        </w:tabs>
        <w:rPr>
          <w:rFonts w:asciiTheme="minorHAnsi" w:hAnsiTheme="minorHAnsi" w:cstheme="minorHAnsi"/>
          <w:sz w:val="22"/>
          <w:szCs w:val="22"/>
          <w:lang w:val="en-GB"/>
        </w:rPr>
      </w:pPr>
    </w:p>
    <w:p w14:paraId="1C15A231" w14:textId="04FBF790" w:rsidR="00345180" w:rsidRDefault="00345180" w:rsidP="007441E3">
      <w:pPr>
        <w:tabs>
          <w:tab w:val="left" w:pos="5670"/>
        </w:tabs>
        <w:rPr>
          <w:rFonts w:asciiTheme="minorHAnsi" w:hAnsiTheme="minorHAnsi" w:cstheme="minorHAnsi"/>
          <w:sz w:val="22"/>
          <w:szCs w:val="22"/>
          <w:lang w:val="en-GB"/>
        </w:rPr>
      </w:pPr>
    </w:p>
    <w:p w14:paraId="51551269" w14:textId="47B02617" w:rsidR="00345180" w:rsidRDefault="00345180" w:rsidP="007441E3">
      <w:pPr>
        <w:tabs>
          <w:tab w:val="left" w:pos="5670"/>
        </w:tabs>
        <w:rPr>
          <w:rFonts w:asciiTheme="minorHAnsi" w:hAnsiTheme="minorHAnsi" w:cstheme="minorHAnsi"/>
          <w:sz w:val="22"/>
          <w:szCs w:val="22"/>
          <w:lang w:val="en-GB"/>
        </w:rPr>
      </w:pPr>
    </w:p>
    <w:p w14:paraId="4BB21DB7" w14:textId="0B2ADBC3" w:rsidR="00345180" w:rsidRDefault="00345180" w:rsidP="007441E3">
      <w:pPr>
        <w:tabs>
          <w:tab w:val="left" w:pos="5670"/>
        </w:tabs>
        <w:rPr>
          <w:rFonts w:asciiTheme="minorHAnsi" w:hAnsiTheme="minorHAnsi" w:cstheme="minorHAnsi"/>
          <w:sz w:val="22"/>
          <w:szCs w:val="22"/>
          <w:lang w:val="en-GB"/>
        </w:rPr>
      </w:pPr>
    </w:p>
    <w:p w14:paraId="063D78FF" w14:textId="7F57881A" w:rsidR="00345180" w:rsidRDefault="00345180" w:rsidP="007441E3">
      <w:pPr>
        <w:tabs>
          <w:tab w:val="left" w:pos="5670"/>
        </w:tabs>
        <w:rPr>
          <w:rFonts w:asciiTheme="minorHAnsi" w:hAnsiTheme="minorHAnsi" w:cstheme="minorHAnsi"/>
          <w:sz w:val="22"/>
          <w:szCs w:val="22"/>
          <w:lang w:val="en-GB"/>
        </w:rPr>
      </w:pPr>
    </w:p>
    <w:p w14:paraId="5C0D59DC" w14:textId="77777777" w:rsidR="00345180" w:rsidRPr="000B50F0" w:rsidRDefault="00345180" w:rsidP="007441E3">
      <w:pPr>
        <w:tabs>
          <w:tab w:val="left" w:pos="5670"/>
        </w:tabs>
        <w:rPr>
          <w:rFonts w:asciiTheme="minorHAnsi" w:hAnsiTheme="minorHAnsi" w:cstheme="minorHAnsi"/>
          <w:sz w:val="22"/>
          <w:szCs w:val="22"/>
          <w:lang w:val="en-GB"/>
        </w:rPr>
      </w:pPr>
    </w:p>
    <w:p w14:paraId="7A7E982F" w14:textId="77777777" w:rsidR="00902FAF" w:rsidRDefault="00902FAF" w:rsidP="0003034D">
      <w:pPr>
        <w:tabs>
          <w:tab w:val="left" w:pos="1701"/>
        </w:tabs>
        <w:jc w:val="center"/>
        <w:rPr>
          <w:rFonts w:asciiTheme="minorHAnsi" w:hAnsiTheme="minorHAnsi" w:cstheme="minorHAnsi"/>
          <w:b/>
          <w:sz w:val="22"/>
          <w:szCs w:val="22"/>
          <w:lang w:val="en-GB"/>
        </w:rPr>
      </w:pPr>
    </w:p>
    <w:p w14:paraId="5E21D676" w14:textId="77777777" w:rsidR="008D2EBF" w:rsidRDefault="008D2EBF" w:rsidP="0003034D">
      <w:pPr>
        <w:tabs>
          <w:tab w:val="left" w:pos="1701"/>
        </w:tabs>
        <w:jc w:val="center"/>
        <w:rPr>
          <w:rFonts w:asciiTheme="minorHAnsi" w:hAnsiTheme="minorHAnsi" w:cstheme="minorHAnsi"/>
          <w:b/>
          <w:sz w:val="22"/>
          <w:szCs w:val="22"/>
          <w:lang w:val="en-GB"/>
        </w:rPr>
      </w:pPr>
    </w:p>
    <w:p w14:paraId="1095F060" w14:textId="42C0D37F" w:rsidR="0003034D" w:rsidRPr="000B50F0" w:rsidRDefault="0003034D" w:rsidP="0003034D">
      <w:pPr>
        <w:tabs>
          <w:tab w:val="left" w:pos="1701"/>
        </w:tabs>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Annex I</w:t>
      </w:r>
    </w:p>
    <w:p w14:paraId="6333441A" w14:textId="77777777" w:rsidR="0003034D" w:rsidRPr="000B50F0" w:rsidRDefault="0003034D" w:rsidP="0003034D">
      <w:pPr>
        <w:tabs>
          <w:tab w:val="left" w:pos="1701"/>
        </w:tabs>
        <w:jc w:val="right"/>
        <w:rPr>
          <w:rFonts w:asciiTheme="minorHAnsi" w:hAnsiTheme="minorHAnsi" w:cstheme="minorHAnsi"/>
          <w:sz w:val="22"/>
          <w:szCs w:val="22"/>
          <w:lang w:val="en-GB"/>
        </w:rPr>
      </w:pPr>
    </w:p>
    <w:p w14:paraId="40C8803F" w14:textId="77777777" w:rsidR="0003034D" w:rsidRPr="000B50F0" w:rsidRDefault="0003034D" w:rsidP="0003034D">
      <w:pPr>
        <w:tabs>
          <w:tab w:val="left" w:pos="1985"/>
        </w:tabs>
        <w:jc w:val="center"/>
        <w:rPr>
          <w:rFonts w:asciiTheme="minorHAnsi" w:hAnsiTheme="minorHAnsi" w:cstheme="minorHAnsi"/>
          <w:sz w:val="22"/>
          <w:szCs w:val="22"/>
          <w:lang w:val="en-GB"/>
        </w:rPr>
      </w:pPr>
      <w:r w:rsidRPr="000B50F0">
        <w:rPr>
          <w:rFonts w:asciiTheme="minorHAnsi" w:hAnsiTheme="minorHAnsi" w:cstheme="minorHAnsi"/>
          <w:sz w:val="22"/>
          <w:szCs w:val="22"/>
          <w:highlight w:val="lightGray"/>
          <w:lang w:val="en-GB"/>
        </w:rPr>
        <w:t>[Key Action 1 – HIGHER EDUCATION]</w:t>
      </w:r>
    </w:p>
    <w:p w14:paraId="66ECD2D1" w14:textId="77777777" w:rsidR="0003034D" w:rsidRPr="000B50F0" w:rsidRDefault="0003034D" w:rsidP="0003034D">
      <w:pPr>
        <w:tabs>
          <w:tab w:val="left" w:pos="1701"/>
          <w:tab w:val="left" w:pos="1985"/>
        </w:tabs>
        <w:ind w:left="1701" w:hanging="1701"/>
        <w:jc w:val="center"/>
        <w:rPr>
          <w:rFonts w:asciiTheme="minorHAnsi" w:hAnsiTheme="minorHAnsi" w:cstheme="minorHAnsi"/>
          <w:b/>
          <w:sz w:val="22"/>
          <w:szCs w:val="22"/>
          <w:lang w:val="is-IS"/>
        </w:rPr>
      </w:pPr>
      <w:r w:rsidRPr="000B50F0">
        <w:rPr>
          <w:rFonts w:asciiTheme="minorHAnsi" w:hAnsiTheme="minorHAnsi" w:cstheme="minorHAnsi"/>
          <w:b/>
          <w:sz w:val="22"/>
          <w:szCs w:val="22"/>
          <w:lang w:val="is-IS"/>
        </w:rPr>
        <w:t>Staff Mobility Agreement for Training</w:t>
      </w:r>
    </w:p>
    <w:p w14:paraId="26608547" w14:textId="77777777" w:rsidR="0003034D" w:rsidRPr="000B50F0" w:rsidRDefault="0003034D" w:rsidP="0003034D">
      <w:pPr>
        <w:tabs>
          <w:tab w:val="left" w:pos="5670"/>
        </w:tabs>
        <w:rPr>
          <w:rFonts w:asciiTheme="minorHAnsi" w:hAnsiTheme="minorHAnsi" w:cstheme="minorHAnsi"/>
          <w:sz w:val="22"/>
          <w:szCs w:val="22"/>
          <w:lang w:val="en-GB"/>
        </w:rPr>
      </w:pPr>
    </w:p>
    <w:p w14:paraId="5FE5B71A" w14:textId="77777777" w:rsidR="0003034D" w:rsidRPr="000B50F0" w:rsidRDefault="0003034D" w:rsidP="0003034D">
      <w:pPr>
        <w:tabs>
          <w:tab w:val="left" w:pos="5670"/>
        </w:tabs>
        <w:jc w:val="center"/>
        <w:rPr>
          <w:rFonts w:asciiTheme="minorHAnsi" w:hAnsiTheme="minorHAnsi" w:cstheme="minorHAnsi"/>
          <w:sz w:val="22"/>
          <w:szCs w:val="22"/>
          <w:lang w:val="en-GB"/>
        </w:rPr>
      </w:pPr>
      <w:hyperlink r:id="rId10" w:anchor="inter-institutional_agreements" w:history="1">
        <w:r w:rsidRPr="00184773">
          <w:rPr>
            <w:rStyle w:val="Hyperlink"/>
            <w:rFonts w:asciiTheme="minorHAnsi" w:hAnsiTheme="minorHAnsi" w:cstheme="minorHAnsi"/>
            <w:sz w:val="22"/>
            <w:szCs w:val="22"/>
            <w:lang w:val="en-US"/>
          </w:rPr>
          <w:t>http://ec.europa.eu/education/opportunities/higher-education/quality-framework_en.htm#inter-institutional_agreements</w:t>
        </w:r>
      </w:hyperlink>
    </w:p>
    <w:p w14:paraId="0AAE5723" w14:textId="77777777" w:rsidR="006B5061" w:rsidRPr="000B50F0" w:rsidRDefault="006B5061" w:rsidP="0003034D">
      <w:pPr>
        <w:tabs>
          <w:tab w:val="left" w:pos="360"/>
        </w:tabs>
        <w:jc w:val="center"/>
        <w:rPr>
          <w:rFonts w:asciiTheme="minorHAnsi" w:hAnsiTheme="minorHAnsi" w:cstheme="minorHAnsi"/>
          <w:b/>
          <w:sz w:val="22"/>
          <w:szCs w:val="22"/>
          <w:lang w:val="en-GB"/>
        </w:rPr>
      </w:pPr>
    </w:p>
    <w:p w14:paraId="5D518266" w14:textId="77777777" w:rsidR="0003034D" w:rsidRPr="000B50F0" w:rsidRDefault="0003034D" w:rsidP="0003034D">
      <w:pPr>
        <w:tabs>
          <w:tab w:val="left" w:pos="360"/>
        </w:tabs>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Annex II</w:t>
      </w:r>
    </w:p>
    <w:p w14:paraId="1B047519" w14:textId="77777777" w:rsidR="0003034D" w:rsidRPr="000B50F0" w:rsidRDefault="0003034D" w:rsidP="0003034D">
      <w:pPr>
        <w:tabs>
          <w:tab w:val="left" w:pos="360"/>
        </w:tabs>
        <w:jc w:val="center"/>
        <w:rPr>
          <w:rFonts w:asciiTheme="minorHAnsi" w:hAnsiTheme="minorHAnsi" w:cstheme="minorHAnsi"/>
          <w:b/>
          <w:sz w:val="22"/>
          <w:szCs w:val="22"/>
          <w:lang w:val="en-GB"/>
        </w:rPr>
      </w:pPr>
      <w:r w:rsidRPr="000B50F0">
        <w:rPr>
          <w:rFonts w:asciiTheme="minorHAnsi" w:hAnsiTheme="minorHAnsi" w:cstheme="minorHAnsi"/>
          <w:b/>
          <w:sz w:val="22"/>
          <w:szCs w:val="22"/>
          <w:lang w:val="en-GB"/>
        </w:rPr>
        <w:t>GENERAL CONDITIONS</w:t>
      </w:r>
    </w:p>
    <w:p w14:paraId="150D0518" w14:textId="77777777" w:rsidR="0003034D" w:rsidRPr="000B50F0" w:rsidRDefault="0003034D" w:rsidP="0003034D">
      <w:pPr>
        <w:keepNext/>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1: Liability</w:t>
      </w:r>
    </w:p>
    <w:p w14:paraId="2F89285C"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r w:rsidR="006B5061" w:rsidRPr="000B50F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 xml:space="preserve">The National Agency of Italy, the European Commission or their staff shall not be held liable in the event of a claim under the agreement relating to any damage caused during the execution of the mobility period. Consequently, the National Agency of Italy or the European Commission shall not entertain any request for indemnity of reimbursement accompanying such claim. </w:t>
      </w:r>
    </w:p>
    <w:p w14:paraId="3BDE2591" w14:textId="77777777" w:rsidR="0003034D" w:rsidRPr="000B50F0" w:rsidRDefault="0003034D" w:rsidP="0003034D">
      <w:pPr>
        <w:keepNext/>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2: Termination of the agreement</w:t>
      </w:r>
    </w:p>
    <w:p w14:paraId="545404D7"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r w:rsidR="006B5061" w:rsidRPr="000B50F0">
        <w:rPr>
          <w:rFonts w:asciiTheme="minorHAnsi" w:hAnsiTheme="minorHAnsi" w:cstheme="minorHAnsi"/>
          <w:sz w:val="22"/>
          <w:szCs w:val="22"/>
          <w:lang w:val="en-GB"/>
        </w:rPr>
        <w:t xml:space="preserve"> </w:t>
      </w:r>
      <w:r w:rsidRPr="000B50F0">
        <w:rPr>
          <w:rFonts w:asciiTheme="minorHAnsi" w:hAnsiTheme="minorHAnsi" w:cstheme="minorHAnsi"/>
          <w:sz w:val="22"/>
          <w:szCs w:val="22"/>
          <w:lang w:val="en-GB"/>
        </w:rPr>
        <w:t>If the participant terminates the agreement before its agreement ends or if he/she fails to follow the agreement in accordance with the rules, he/she shall have to refund the amount of the grant already paid except if agreed differently with the institution. 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 except if agreed differently with the institution.</w:t>
      </w:r>
    </w:p>
    <w:p w14:paraId="364A8BCA" w14:textId="77777777" w:rsidR="0003034D" w:rsidRPr="000B50F0" w:rsidRDefault="0003034D" w:rsidP="0003034D">
      <w:pPr>
        <w:rPr>
          <w:rFonts w:asciiTheme="minorHAnsi" w:hAnsiTheme="minorHAnsi" w:cstheme="minorHAnsi"/>
          <w:b/>
          <w:sz w:val="22"/>
          <w:szCs w:val="22"/>
          <w:lang w:val="en-GB"/>
        </w:rPr>
      </w:pPr>
      <w:r w:rsidRPr="000B50F0">
        <w:rPr>
          <w:rFonts w:asciiTheme="minorHAnsi" w:hAnsiTheme="minorHAnsi" w:cstheme="minorHAnsi"/>
          <w:b/>
          <w:sz w:val="22"/>
          <w:szCs w:val="22"/>
          <w:lang w:val="en-GB"/>
        </w:rPr>
        <w:t>Article 3: Data Protection</w:t>
      </w:r>
    </w:p>
    <w:p w14:paraId="64E19C7F"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14:paraId="3E3DA55B" w14:textId="77777777" w:rsidR="0003034D" w:rsidRPr="000B50F0" w:rsidRDefault="0003034D" w:rsidP="0003034D">
      <w:pPr>
        <w:jc w:val="both"/>
        <w:rPr>
          <w:rFonts w:asciiTheme="minorHAnsi" w:hAnsiTheme="minorHAnsi" w:cstheme="minorHAnsi"/>
          <w:sz w:val="22"/>
          <w:szCs w:val="22"/>
          <w:lang w:val="en-GB"/>
        </w:rPr>
      </w:pPr>
      <w:r w:rsidRPr="000B50F0">
        <w:rPr>
          <w:rFonts w:asciiTheme="minorHAnsi" w:hAnsiTheme="minorHAnsi" w:cstheme="minorHAnsi"/>
          <w:sz w:val="22"/>
          <w:szCs w:val="22"/>
          <w:lang w:val="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14:paraId="5DFD5924" w14:textId="77777777" w:rsidR="0003034D" w:rsidRPr="000B50F0" w:rsidRDefault="0003034D" w:rsidP="0003034D">
      <w:pPr>
        <w:rPr>
          <w:rFonts w:asciiTheme="minorHAnsi" w:hAnsiTheme="minorHAnsi" w:cstheme="minorHAnsi"/>
          <w:sz w:val="22"/>
          <w:szCs w:val="22"/>
          <w:lang w:val="en-GB"/>
        </w:rPr>
      </w:pPr>
      <w:r w:rsidRPr="000B50F0">
        <w:rPr>
          <w:rFonts w:asciiTheme="minorHAnsi" w:hAnsiTheme="minorHAnsi" w:cstheme="minorHAnsi"/>
          <w:b/>
          <w:sz w:val="22"/>
          <w:szCs w:val="22"/>
          <w:lang w:val="en-GB"/>
        </w:rPr>
        <w:t>Article 4: Checks and Audits</w:t>
      </w:r>
    </w:p>
    <w:p w14:paraId="665C10BE" w14:textId="073D360D" w:rsidR="001002DA" w:rsidRPr="00184773" w:rsidRDefault="0003034D" w:rsidP="00345180">
      <w:pPr>
        <w:jc w:val="both"/>
        <w:rPr>
          <w:rFonts w:asciiTheme="minorHAnsi" w:hAnsiTheme="minorHAnsi" w:cstheme="minorHAnsi"/>
          <w:sz w:val="22"/>
          <w:szCs w:val="22"/>
          <w:lang w:val="en-US"/>
        </w:rPr>
      </w:pPr>
      <w:r w:rsidRPr="000B50F0">
        <w:rPr>
          <w:rFonts w:asciiTheme="minorHAnsi" w:hAnsiTheme="minorHAnsi" w:cstheme="minorHAnsi"/>
          <w:sz w:val="22"/>
          <w:szCs w:val="22"/>
          <w:lang w:val="en-GB"/>
        </w:rPr>
        <w:t>The parties of the agreement undertake to provide any detailed information requested by the European Commission, the National Agency of Italy or by any other outside body authorised by the European Commission or the National Agency of Italy to check that the mobility period and the provisions of the agreement are being properly implemented.</w:t>
      </w:r>
    </w:p>
    <w:sectPr w:rsidR="001002DA" w:rsidRPr="00184773" w:rsidSect="004A2355">
      <w:headerReference w:type="default" r:id="rId11"/>
      <w:pgSz w:w="11906" w:h="16838"/>
      <w:pgMar w:top="212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6676" w14:textId="77777777" w:rsidR="0004291A" w:rsidRDefault="0004291A" w:rsidP="007441E3">
      <w:r>
        <w:separator/>
      </w:r>
    </w:p>
  </w:endnote>
  <w:endnote w:type="continuationSeparator" w:id="0">
    <w:p w14:paraId="4DF59C15" w14:textId="77777777" w:rsidR="0004291A" w:rsidRDefault="0004291A" w:rsidP="0074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22BF" w14:textId="77777777" w:rsidR="0004291A" w:rsidRDefault="0004291A" w:rsidP="007441E3">
      <w:r>
        <w:separator/>
      </w:r>
    </w:p>
  </w:footnote>
  <w:footnote w:type="continuationSeparator" w:id="0">
    <w:p w14:paraId="243826D9" w14:textId="77777777" w:rsidR="0004291A" w:rsidRDefault="0004291A" w:rsidP="00744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FB39" w14:textId="16D02537" w:rsidR="00A835D6" w:rsidRDefault="00844990" w:rsidP="00A835D6">
    <w:pPr>
      <w:pStyle w:val="Header"/>
      <w:ind w:left="-1260" w:right="-1080"/>
    </w:pPr>
    <w:r>
      <w:rPr>
        <w:noProof/>
      </w:rPr>
      <w:drawing>
        <wp:anchor distT="0" distB="0" distL="114300" distR="114300" simplePos="0" relativeHeight="251657728" behindDoc="1" locked="0" layoutInCell="1" allowOverlap="1" wp14:anchorId="44043FE3" wp14:editId="4E4B3630">
          <wp:simplePos x="0" y="0"/>
          <wp:positionH relativeFrom="column">
            <wp:posOffset>114300</wp:posOffset>
          </wp:positionH>
          <wp:positionV relativeFrom="paragraph">
            <wp:posOffset>-126365</wp:posOffset>
          </wp:positionV>
          <wp:extent cx="2025015" cy="788670"/>
          <wp:effectExtent l="0" t="0" r="0" b="0"/>
          <wp:wrapTight wrapText="bothSides">
            <wp:wrapPolygon edited="0">
              <wp:start x="2642" y="0"/>
              <wp:lineTo x="1422" y="3130"/>
              <wp:lineTo x="813" y="5739"/>
              <wp:lineTo x="813" y="12522"/>
              <wp:lineTo x="1422" y="17739"/>
              <wp:lineTo x="2438" y="19826"/>
              <wp:lineTo x="5486" y="19826"/>
              <wp:lineTo x="6096" y="17739"/>
              <wp:lineTo x="19507" y="17739"/>
              <wp:lineTo x="20726" y="17217"/>
              <wp:lineTo x="20726" y="2087"/>
              <wp:lineTo x="18288" y="1043"/>
              <wp:lineTo x="5080" y="0"/>
              <wp:lineTo x="2642" y="0"/>
            </wp:wrapPolygon>
          </wp:wrapTight>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359" t="25748" r="5791" b="23541"/>
                  <a:stretch/>
                </pic:blipFill>
                <pic:spPr bwMode="auto">
                  <a:xfrm>
                    <a:off x="0" y="0"/>
                    <a:ext cx="2025015" cy="788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033C">
      <w:rPr>
        <w:noProof/>
      </w:rPr>
      <w:drawing>
        <wp:anchor distT="0" distB="0" distL="114300" distR="114300" simplePos="0" relativeHeight="251656704" behindDoc="1" locked="0" layoutInCell="1" allowOverlap="1" wp14:anchorId="7E37F6CE" wp14:editId="4A305FC2">
          <wp:simplePos x="0" y="0"/>
          <wp:positionH relativeFrom="column">
            <wp:posOffset>3114040</wp:posOffset>
          </wp:positionH>
          <wp:positionV relativeFrom="paragraph">
            <wp:posOffset>-167640</wp:posOffset>
          </wp:positionV>
          <wp:extent cx="2867660" cy="818515"/>
          <wp:effectExtent l="0" t="0" r="0" b="0"/>
          <wp:wrapTight wrapText="bothSides">
            <wp:wrapPolygon edited="0">
              <wp:start x="0" y="0"/>
              <wp:lineTo x="0" y="21114"/>
              <wp:lineTo x="21523" y="21114"/>
              <wp:lineTo x="21523" y="0"/>
              <wp:lineTo x="0" y="0"/>
            </wp:wrapPolygon>
          </wp:wrapTight>
          <wp:docPr id="4" name="Immagine 3" descr="C:\Users\carlo\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Users\carlo\Desktop\inde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66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033C">
      <w:rPr>
        <w:noProof/>
      </w:rPr>
      <mc:AlternateContent>
        <mc:Choice Requires="wps">
          <w:drawing>
            <wp:anchor distT="0" distB="0" distL="114300" distR="114300" simplePos="0" relativeHeight="251658752" behindDoc="0" locked="0" layoutInCell="0" allowOverlap="1" wp14:anchorId="7213B576" wp14:editId="5D14475E">
              <wp:simplePos x="0" y="0"/>
              <wp:positionH relativeFrom="page">
                <wp:posOffset>6998335</wp:posOffset>
              </wp:positionH>
              <wp:positionV relativeFrom="page">
                <wp:posOffset>5643245</wp:posOffset>
              </wp:positionV>
              <wp:extent cx="575945" cy="329565"/>
              <wp:effectExtent l="0" t="0" r="0"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wps:spPr>
                    <wps:txbx>
                      <w:txbxContent>
                        <w:p w14:paraId="79257370" w14:textId="77777777" w:rsidR="00A835D6" w:rsidRPr="001D53E2" w:rsidRDefault="00A835D6" w:rsidP="00A835D6">
                          <w:pPr>
                            <w:pBdr>
                              <w:bottom w:val="single" w:sz="4" w:space="1" w:color="auto"/>
                            </w:pBdr>
                            <w:rPr>
                              <w:sz w:val="22"/>
                              <w:szCs w:val="22"/>
                            </w:rPr>
                          </w:pPr>
                          <w:r w:rsidRPr="001D53E2">
                            <w:rPr>
                              <w:sz w:val="22"/>
                              <w:szCs w:val="22"/>
                            </w:rPr>
                            <w:fldChar w:fldCharType="begin"/>
                          </w:r>
                          <w:r w:rsidRPr="001D53E2">
                            <w:rPr>
                              <w:sz w:val="22"/>
                              <w:szCs w:val="22"/>
                            </w:rPr>
                            <w:instrText>PAGE   \* MERGEFORMAT</w:instrText>
                          </w:r>
                          <w:r w:rsidRPr="001D53E2">
                            <w:rPr>
                              <w:sz w:val="22"/>
                              <w:szCs w:val="22"/>
                            </w:rPr>
                            <w:fldChar w:fldCharType="separate"/>
                          </w:r>
                          <w:r>
                            <w:rPr>
                              <w:noProof/>
                              <w:sz w:val="22"/>
                              <w:szCs w:val="22"/>
                            </w:rPr>
                            <w:t>8</w:t>
                          </w:r>
                          <w:r w:rsidRPr="001D53E2">
                            <w:rPr>
                              <w:sz w:val="22"/>
                              <w:szCs w:val="22"/>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213B576" id="Rettangolo 1" o:spid="_x0000_s1026" style="position:absolute;left:0;text-align:left;margin-left:551.05pt;margin-top:444.35pt;width:45.3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WtzAAIAAOYDAAAOAAAAZHJzL2Uyb0RvYy54bWysU8GO0zAQvSPxD5bvNG1pdmnUdLXqqghp&#10;YVcsfIDjOImF4zFjt8ny9YydbilwQ+RgeTzPL/PejDc3Y2/YUaHXYEu+mM05U1ZCrW1b8q9f9m/e&#10;ceaDsLUwYFXJn5XnN9vXrzaDK9QSOjC1QkYk1heDK3kXgiuyzMtO9cLPwClLyQawF4FCbLMaxUDs&#10;vcmW8/lVNgDWDkEq7+n0bkrybeJvGiXDQ9N4FZgpOdUW0oppreKabTeiaFG4TstTGeIfquiFtvTT&#10;M9WdCIIdUP9F1WuJ4KEJMwl9Bk2jpUoaSM1i/oeap044lbSQOd6dbfL/j1Z+Oj4i0zX1jjMremrR&#10;ZxWoYS0YYIvoz+B8QbAn94hRoXf3IL95ZmHXEUzdIsLQKVFTVQmf/XYhBp6usmr4CDXRi0OAZNXY&#10;YB8JyQQ2po48nzuixsAkHebX+XqVcyYp9Xa5zq/yWFEmipfLDn14r6BncVNypIYncnG892GCvkBS&#10;8WB0vdfGpADbameQHQUNxz59J3Z/CTM2gi3EaxNjPEkqo7DJoDBW48mrCupn0oswDRs9Dtp0gD84&#10;G2jQSu6/HwQqzswHS56tF6tVnMwUrPLrJQV4makuM8JKoip54Gza7sI0zQeHuu3oT4uk38It+dzo&#10;5EHswVTVqW4apuTiafDjtF7GCfXreW5/AgAA//8DAFBLAwQUAAYACAAAACEALd1TC+IAAAANAQAA&#10;DwAAAGRycy9kb3ducmV2LnhtbEyPQUvDQBCF74L/YRnBi9hNgtQ0ZlNEqRSEQqvodZsdk9Dd2ZDd&#10;pum/d3rS42M+3nyvXE7OihGH0HlSkM4SEEi1Nx01Cj4/Vvc5iBA1GW09oYIzBlhW11elLow/0RbH&#10;XWwEl1AotII2xr6QMtQtOh1mvkfi248fnI4ch0aaQZ+43FmZJclcOt0Rf2h1jy8t1ofd0Sk4fJu4&#10;Gddxel/3qzv3+mW35zer1O3N9PwEIuIU/2C46LM6VOy090cyQVjOaZKlzCrI8/wRxAVJFxnP2StY&#10;PCRzkFUp/6+ofgEAAP//AwBQSwECLQAUAAYACAAAACEAtoM4kv4AAADhAQAAEwAAAAAAAAAAAAAA&#10;AAAAAAAAW0NvbnRlbnRfVHlwZXNdLnhtbFBLAQItABQABgAIAAAAIQA4/SH/1gAAAJQBAAALAAAA&#10;AAAAAAAAAAAAAC8BAABfcmVscy8ucmVsc1BLAQItABQABgAIAAAAIQCqPWtzAAIAAOYDAAAOAAAA&#10;AAAAAAAAAAAAAC4CAABkcnMvZTJvRG9jLnhtbFBLAQItABQABgAIAAAAIQAt3VML4gAAAA0BAAAP&#10;AAAAAAAAAAAAAAAAAFoEAABkcnMvZG93bnJldi54bWxQSwUGAAAAAAQABADzAAAAaQUAAAAA&#10;" o:allowincell="f" stroked="f">
              <v:textbox>
                <w:txbxContent>
                  <w:p w14:paraId="79257370" w14:textId="77777777" w:rsidR="00A835D6" w:rsidRPr="001D53E2" w:rsidRDefault="00A835D6" w:rsidP="00A835D6">
                    <w:pPr>
                      <w:pBdr>
                        <w:bottom w:val="single" w:sz="4" w:space="1" w:color="auto"/>
                      </w:pBdr>
                      <w:rPr>
                        <w:sz w:val="22"/>
                        <w:szCs w:val="22"/>
                      </w:rPr>
                    </w:pPr>
                    <w:r w:rsidRPr="001D53E2">
                      <w:rPr>
                        <w:sz w:val="22"/>
                        <w:szCs w:val="22"/>
                      </w:rPr>
                      <w:fldChar w:fldCharType="begin"/>
                    </w:r>
                    <w:r w:rsidRPr="001D53E2">
                      <w:rPr>
                        <w:sz w:val="22"/>
                        <w:szCs w:val="22"/>
                      </w:rPr>
                      <w:instrText>PAGE   \* MERGEFORMAT</w:instrText>
                    </w:r>
                    <w:r w:rsidRPr="001D53E2">
                      <w:rPr>
                        <w:sz w:val="22"/>
                        <w:szCs w:val="22"/>
                      </w:rPr>
                      <w:fldChar w:fldCharType="separate"/>
                    </w:r>
                    <w:r>
                      <w:rPr>
                        <w:noProof/>
                        <w:sz w:val="22"/>
                        <w:szCs w:val="22"/>
                      </w:rPr>
                      <w:t>8</w:t>
                    </w:r>
                    <w:r w:rsidRPr="001D53E2">
                      <w:rPr>
                        <w:sz w:val="22"/>
                        <w:szCs w:val="22"/>
                      </w:rPr>
                      <w:fldChar w:fldCharType="end"/>
                    </w:r>
                  </w:p>
                </w:txbxContent>
              </v:textbox>
              <w10:wrap anchorx="page" anchory="page"/>
            </v:rect>
          </w:pict>
        </mc:Fallback>
      </mc:AlternateContent>
    </w:r>
  </w:p>
  <w:p w14:paraId="089A8550" w14:textId="77777777" w:rsidR="007441E3" w:rsidRPr="00A835D6" w:rsidRDefault="007441E3" w:rsidP="00A83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052D"/>
    <w:multiLevelType w:val="hybridMultilevel"/>
    <w:tmpl w:val="1338A2BC"/>
    <w:lvl w:ilvl="0" w:tplc="6E96E94C">
      <w:numFmt w:val="bullet"/>
      <w:lvlText w:val=""/>
      <w:lvlJc w:val="left"/>
      <w:pPr>
        <w:ind w:left="644" w:hanging="360"/>
      </w:pPr>
      <w:rPr>
        <w:rFonts w:ascii="Wingdings" w:eastAsia="Times New Roman" w:hAnsi="Wingdings"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24B44348"/>
    <w:multiLevelType w:val="hybridMultilevel"/>
    <w:tmpl w:val="CD82948E"/>
    <w:lvl w:ilvl="0" w:tplc="50EE5020">
      <w:start w:val="8000"/>
      <w:numFmt w:val="bullet"/>
      <w:lvlText w:val=""/>
      <w:lvlJc w:val="left"/>
      <w:pPr>
        <w:ind w:left="1287" w:hanging="360"/>
      </w:pPr>
      <w:rPr>
        <w:rFonts w:ascii="Wingdings" w:eastAsia="Times New Roman" w:hAnsi="Wingdings" w:cs="Calibri" w:hint="default"/>
        <w:sz w:val="18"/>
        <w:szCs w:val="1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5E535E7E"/>
    <w:multiLevelType w:val="hybridMultilevel"/>
    <w:tmpl w:val="0546938E"/>
    <w:lvl w:ilvl="0" w:tplc="50EE5020">
      <w:start w:val="8000"/>
      <w:numFmt w:val="bullet"/>
      <w:lvlText w:val=""/>
      <w:lvlJc w:val="left"/>
      <w:pPr>
        <w:ind w:left="1211" w:hanging="360"/>
      </w:pPr>
      <w:rPr>
        <w:rFonts w:ascii="Wingdings" w:eastAsia="Times New Roman" w:hAnsi="Wingdings" w:cs="Calibri" w:hint="default"/>
        <w:sz w:val="18"/>
        <w:szCs w:val="1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6515341F"/>
    <w:multiLevelType w:val="hybridMultilevel"/>
    <w:tmpl w:val="043A809A"/>
    <w:lvl w:ilvl="0" w:tplc="2BDAAA08">
      <w:numFmt w:val="bullet"/>
      <w:lvlText w:val=""/>
      <w:lvlJc w:val="left"/>
      <w:pPr>
        <w:ind w:left="720" w:hanging="360"/>
      </w:pPr>
      <w:rPr>
        <w:rFonts w:ascii="Wingdings" w:eastAsia="Times New Roman" w:hAnsi="Wingdings" w:cs="Calibri"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DE0E76"/>
    <w:multiLevelType w:val="hybridMultilevel"/>
    <w:tmpl w:val="8800CDE0"/>
    <w:lvl w:ilvl="0" w:tplc="50EE5020">
      <w:start w:val="8000"/>
      <w:numFmt w:val="bullet"/>
      <w:lvlText w:val=""/>
      <w:lvlJc w:val="left"/>
      <w:pPr>
        <w:ind w:left="720" w:hanging="360"/>
      </w:pPr>
      <w:rPr>
        <w:rFonts w:ascii="Wingdings" w:eastAsia="Times New Roman" w:hAnsi="Wingdings" w:cs="Calibri" w:hint="default"/>
        <w:sz w:val="18"/>
        <w:szCs w:val="18"/>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9843600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303307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0494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921488">
    <w:abstractNumId w:val="3"/>
  </w:num>
  <w:num w:numId="5" w16cid:durableId="44165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4D"/>
    <w:rsid w:val="00015A33"/>
    <w:rsid w:val="00022581"/>
    <w:rsid w:val="0003034D"/>
    <w:rsid w:val="00032D4B"/>
    <w:rsid w:val="0004291A"/>
    <w:rsid w:val="000617BA"/>
    <w:rsid w:val="000B50F0"/>
    <w:rsid w:val="000F49CF"/>
    <w:rsid w:val="000F5BF4"/>
    <w:rsid w:val="001002DA"/>
    <w:rsid w:val="0011607C"/>
    <w:rsid w:val="00122063"/>
    <w:rsid w:val="00184773"/>
    <w:rsid w:val="0019311D"/>
    <w:rsid w:val="001E1AC9"/>
    <w:rsid w:val="0022398B"/>
    <w:rsid w:val="00271619"/>
    <w:rsid w:val="002A2305"/>
    <w:rsid w:val="002C21F2"/>
    <w:rsid w:val="002D6FFC"/>
    <w:rsid w:val="00311C56"/>
    <w:rsid w:val="00323FC7"/>
    <w:rsid w:val="00343894"/>
    <w:rsid w:val="00345180"/>
    <w:rsid w:val="0037033C"/>
    <w:rsid w:val="003815AB"/>
    <w:rsid w:val="003A4484"/>
    <w:rsid w:val="00412776"/>
    <w:rsid w:val="0042519C"/>
    <w:rsid w:val="004306EA"/>
    <w:rsid w:val="004527D3"/>
    <w:rsid w:val="0045655C"/>
    <w:rsid w:val="00457F5E"/>
    <w:rsid w:val="00463F62"/>
    <w:rsid w:val="004A0B6E"/>
    <w:rsid w:val="004A2355"/>
    <w:rsid w:val="004A5E95"/>
    <w:rsid w:val="004F2778"/>
    <w:rsid w:val="0051237E"/>
    <w:rsid w:val="00526918"/>
    <w:rsid w:val="00546930"/>
    <w:rsid w:val="00546986"/>
    <w:rsid w:val="00561F73"/>
    <w:rsid w:val="00571FD9"/>
    <w:rsid w:val="00576F88"/>
    <w:rsid w:val="005812AC"/>
    <w:rsid w:val="005A7CE0"/>
    <w:rsid w:val="005D7613"/>
    <w:rsid w:val="005E33EA"/>
    <w:rsid w:val="005F4D9C"/>
    <w:rsid w:val="006232F6"/>
    <w:rsid w:val="00652E3F"/>
    <w:rsid w:val="00681B98"/>
    <w:rsid w:val="006A0122"/>
    <w:rsid w:val="006A73FD"/>
    <w:rsid w:val="006B4465"/>
    <w:rsid w:val="006B5061"/>
    <w:rsid w:val="006B52F9"/>
    <w:rsid w:val="006C437C"/>
    <w:rsid w:val="006C6317"/>
    <w:rsid w:val="006D27D7"/>
    <w:rsid w:val="007071C1"/>
    <w:rsid w:val="007441E3"/>
    <w:rsid w:val="00751FED"/>
    <w:rsid w:val="00772C24"/>
    <w:rsid w:val="00844990"/>
    <w:rsid w:val="00877963"/>
    <w:rsid w:val="008A4760"/>
    <w:rsid w:val="008D2EBF"/>
    <w:rsid w:val="008E16AA"/>
    <w:rsid w:val="008F1D0A"/>
    <w:rsid w:val="008F76B3"/>
    <w:rsid w:val="00902FAF"/>
    <w:rsid w:val="00914D8C"/>
    <w:rsid w:val="009B3AA9"/>
    <w:rsid w:val="009C106C"/>
    <w:rsid w:val="00A11033"/>
    <w:rsid w:val="00A2686B"/>
    <w:rsid w:val="00A30CA3"/>
    <w:rsid w:val="00A34C2D"/>
    <w:rsid w:val="00A3701A"/>
    <w:rsid w:val="00A768CC"/>
    <w:rsid w:val="00A835D6"/>
    <w:rsid w:val="00AA3728"/>
    <w:rsid w:val="00AA5541"/>
    <w:rsid w:val="00AF63F9"/>
    <w:rsid w:val="00B16C2F"/>
    <w:rsid w:val="00BC67F5"/>
    <w:rsid w:val="00BF0AC4"/>
    <w:rsid w:val="00C23513"/>
    <w:rsid w:val="00C26F1D"/>
    <w:rsid w:val="00C45891"/>
    <w:rsid w:val="00C66DE5"/>
    <w:rsid w:val="00C74A9F"/>
    <w:rsid w:val="00C905F7"/>
    <w:rsid w:val="00CC5C59"/>
    <w:rsid w:val="00D11E23"/>
    <w:rsid w:val="00D41158"/>
    <w:rsid w:val="00D72DBF"/>
    <w:rsid w:val="00D86F52"/>
    <w:rsid w:val="00DD005F"/>
    <w:rsid w:val="00E65087"/>
    <w:rsid w:val="00EA6EF5"/>
    <w:rsid w:val="00ED341A"/>
    <w:rsid w:val="00EF3AB6"/>
    <w:rsid w:val="00F23877"/>
    <w:rsid w:val="00F61FB7"/>
    <w:rsid w:val="00FC26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85109"/>
  <w15:chartTrackingRefBased/>
  <w15:docId w15:val="{C4E435AC-76A1-447F-9DC5-9E8C075C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34D"/>
    <w:pPr>
      <w:snapToGrid w:val="0"/>
    </w:pPr>
    <w:rPr>
      <w:rFonts w:ascii="Times New Roman" w:eastAsia="Times New Roman" w:hAnsi="Times New Roman"/>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4D"/>
    <w:pPr>
      <w:ind w:left="708"/>
    </w:pPr>
  </w:style>
  <w:style w:type="character" w:styleId="Hyperlink">
    <w:name w:val="Hyperlink"/>
    <w:uiPriority w:val="99"/>
    <w:semiHidden/>
    <w:unhideWhenUsed/>
    <w:rsid w:val="0003034D"/>
    <w:rPr>
      <w:color w:val="0000FF"/>
      <w:u w:val="single"/>
    </w:rPr>
  </w:style>
  <w:style w:type="paragraph" w:styleId="Header">
    <w:name w:val="header"/>
    <w:basedOn w:val="Normal"/>
    <w:link w:val="HeaderChar"/>
    <w:unhideWhenUsed/>
    <w:rsid w:val="007441E3"/>
    <w:pPr>
      <w:tabs>
        <w:tab w:val="center" w:pos="4819"/>
        <w:tab w:val="right" w:pos="9638"/>
      </w:tabs>
    </w:pPr>
  </w:style>
  <w:style w:type="character" w:customStyle="1" w:styleId="HeaderChar">
    <w:name w:val="Header Char"/>
    <w:link w:val="Header"/>
    <w:rsid w:val="007441E3"/>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7441E3"/>
    <w:pPr>
      <w:tabs>
        <w:tab w:val="center" w:pos="4819"/>
        <w:tab w:val="right" w:pos="9638"/>
      </w:tabs>
    </w:pPr>
  </w:style>
  <w:style w:type="character" w:customStyle="1" w:styleId="FooterChar">
    <w:name w:val="Footer Char"/>
    <w:link w:val="Footer"/>
    <w:uiPriority w:val="99"/>
    <w:rsid w:val="007441E3"/>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7441E3"/>
    <w:rPr>
      <w:rFonts w:ascii="Tahoma" w:hAnsi="Tahoma" w:cs="Tahoma"/>
      <w:sz w:val="16"/>
      <w:szCs w:val="16"/>
    </w:rPr>
  </w:style>
  <w:style w:type="character" w:customStyle="1" w:styleId="BalloonTextChar">
    <w:name w:val="Balloon Text Char"/>
    <w:link w:val="BalloonText"/>
    <w:uiPriority w:val="99"/>
    <w:semiHidden/>
    <w:rsid w:val="007441E3"/>
    <w:rPr>
      <w:rFonts w:ascii="Tahoma" w:eastAsia="Times New Roman" w:hAnsi="Tahoma" w:cs="Tahoma"/>
      <w:sz w:val="16"/>
      <w:szCs w:val="16"/>
      <w:lang w:val="fr-FR" w:eastAsia="en-GB"/>
    </w:rPr>
  </w:style>
  <w:style w:type="paragraph" w:customStyle="1" w:styleId="Text1">
    <w:name w:val="Text 1"/>
    <w:basedOn w:val="Normal"/>
    <w:rsid w:val="004527D3"/>
    <w:pPr>
      <w:snapToGrid/>
      <w:spacing w:after="240"/>
      <w:ind w:left="483"/>
      <w:jc w:val="both"/>
    </w:pPr>
    <w:rPr>
      <w:snapToGrid w:val="0"/>
      <w:sz w:val="24"/>
    </w:rPr>
  </w:style>
  <w:style w:type="paragraph" w:styleId="BodyText2">
    <w:name w:val="Body Text 2"/>
    <w:basedOn w:val="Normal"/>
    <w:link w:val="BodyText2Char"/>
    <w:uiPriority w:val="99"/>
    <w:unhideWhenUsed/>
    <w:rsid w:val="004527D3"/>
    <w:pPr>
      <w:snapToGrid/>
      <w:spacing w:after="120" w:line="480" w:lineRule="auto"/>
    </w:pPr>
    <w:rPr>
      <w:rFonts w:ascii="Cambria" w:eastAsia="Cambria" w:hAnsi="Cambria"/>
      <w:sz w:val="24"/>
      <w:szCs w:val="24"/>
      <w:lang w:val="it-IT" w:eastAsia="en-US"/>
    </w:rPr>
  </w:style>
  <w:style w:type="character" w:customStyle="1" w:styleId="BodyText2Char">
    <w:name w:val="Body Text 2 Char"/>
    <w:link w:val="BodyText2"/>
    <w:uiPriority w:val="99"/>
    <w:rsid w:val="004527D3"/>
    <w:rPr>
      <w:rFonts w:ascii="Cambria" w:eastAsia="Cambria" w:hAnsi="Cambria" w:cs="Times New Roman"/>
      <w:sz w:val="24"/>
      <w:szCs w:val="24"/>
    </w:rPr>
  </w:style>
  <w:style w:type="paragraph" w:customStyle="1" w:styleId="Default">
    <w:name w:val="Default"/>
    <w:rsid w:val="00D41158"/>
    <w:pPr>
      <w:autoSpaceDE w:val="0"/>
      <w:autoSpaceDN w:val="0"/>
      <w:adjustRightInd w:val="0"/>
    </w:pPr>
    <w:rPr>
      <w:rFonts w:ascii="Arial" w:hAnsi="Arial" w:cs="Arial"/>
      <w:color w:val="000000"/>
      <w:sz w:val="24"/>
      <w:szCs w:val="24"/>
      <w:lang w:eastAsia="en-US"/>
    </w:rPr>
  </w:style>
  <w:style w:type="paragraph" w:styleId="HTMLPreformatted">
    <w:name w:val="HTML Preformatted"/>
    <w:basedOn w:val="Normal"/>
    <w:link w:val="HTMLPreformattedChar"/>
    <w:uiPriority w:val="99"/>
    <w:semiHidden/>
    <w:unhideWhenUsed/>
    <w:rsid w:val="001E1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lang w:val="it-IT" w:eastAsia="it-IT"/>
    </w:rPr>
  </w:style>
  <w:style w:type="character" w:customStyle="1" w:styleId="HTMLPreformattedChar">
    <w:name w:val="HTML Preformatted Char"/>
    <w:link w:val="HTMLPreformatted"/>
    <w:uiPriority w:val="99"/>
    <w:semiHidden/>
    <w:rsid w:val="001E1AC9"/>
    <w:rPr>
      <w:rFonts w:ascii="Courier New" w:eastAsia="Times New Roman" w:hAnsi="Courier New" w:cs="Courier New"/>
    </w:rPr>
  </w:style>
  <w:style w:type="paragraph" w:styleId="NormalWeb">
    <w:name w:val="Normal (Web)"/>
    <w:basedOn w:val="Normal"/>
    <w:uiPriority w:val="99"/>
    <w:semiHidden/>
    <w:unhideWhenUsed/>
    <w:rsid w:val="004A2355"/>
    <w:pPr>
      <w:snapToGrid/>
      <w:spacing w:before="100" w:beforeAutospacing="1" w:after="100"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675">
      <w:bodyDiv w:val="1"/>
      <w:marLeft w:val="0"/>
      <w:marRight w:val="0"/>
      <w:marTop w:val="0"/>
      <w:marBottom w:val="0"/>
      <w:divBdr>
        <w:top w:val="none" w:sz="0" w:space="0" w:color="auto"/>
        <w:left w:val="none" w:sz="0" w:space="0" w:color="auto"/>
        <w:bottom w:val="none" w:sz="0" w:space="0" w:color="auto"/>
        <w:right w:val="none" w:sz="0" w:space="0" w:color="auto"/>
      </w:divBdr>
    </w:div>
    <w:div w:id="121271897">
      <w:bodyDiv w:val="1"/>
      <w:marLeft w:val="0"/>
      <w:marRight w:val="0"/>
      <w:marTop w:val="0"/>
      <w:marBottom w:val="0"/>
      <w:divBdr>
        <w:top w:val="none" w:sz="0" w:space="0" w:color="auto"/>
        <w:left w:val="none" w:sz="0" w:space="0" w:color="auto"/>
        <w:bottom w:val="none" w:sz="0" w:space="0" w:color="auto"/>
        <w:right w:val="none" w:sz="0" w:space="0" w:color="auto"/>
      </w:divBdr>
      <w:divsChild>
        <w:div w:id="776288160">
          <w:marLeft w:val="0"/>
          <w:marRight w:val="0"/>
          <w:marTop w:val="0"/>
          <w:marBottom w:val="0"/>
          <w:divBdr>
            <w:top w:val="none" w:sz="0" w:space="0" w:color="auto"/>
            <w:left w:val="none" w:sz="0" w:space="0" w:color="auto"/>
            <w:bottom w:val="none" w:sz="0" w:space="0" w:color="auto"/>
            <w:right w:val="none" w:sz="0" w:space="0" w:color="auto"/>
          </w:divBdr>
          <w:divsChild>
            <w:div w:id="587079193">
              <w:marLeft w:val="0"/>
              <w:marRight w:val="0"/>
              <w:marTop w:val="0"/>
              <w:marBottom w:val="0"/>
              <w:divBdr>
                <w:top w:val="none" w:sz="0" w:space="0" w:color="auto"/>
                <w:left w:val="none" w:sz="0" w:space="0" w:color="auto"/>
                <w:bottom w:val="none" w:sz="0" w:space="0" w:color="auto"/>
                <w:right w:val="none" w:sz="0" w:space="0" w:color="auto"/>
              </w:divBdr>
            </w:div>
          </w:divsChild>
        </w:div>
        <w:div w:id="1175610093">
          <w:marLeft w:val="0"/>
          <w:marRight w:val="0"/>
          <w:marTop w:val="0"/>
          <w:marBottom w:val="0"/>
          <w:divBdr>
            <w:top w:val="none" w:sz="0" w:space="0" w:color="auto"/>
            <w:left w:val="none" w:sz="0" w:space="0" w:color="auto"/>
            <w:bottom w:val="none" w:sz="0" w:space="0" w:color="auto"/>
            <w:right w:val="none" w:sz="0" w:space="0" w:color="auto"/>
          </w:divBdr>
        </w:div>
      </w:divsChild>
    </w:div>
    <w:div w:id="489912033">
      <w:bodyDiv w:val="1"/>
      <w:marLeft w:val="0"/>
      <w:marRight w:val="0"/>
      <w:marTop w:val="0"/>
      <w:marBottom w:val="0"/>
      <w:divBdr>
        <w:top w:val="none" w:sz="0" w:space="0" w:color="auto"/>
        <w:left w:val="none" w:sz="0" w:space="0" w:color="auto"/>
        <w:bottom w:val="none" w:sz="0" w:space="0" w:color="auto"/>
        <w:right w:val="none" w:sz="0" w:space="0" w:color="auto"/>
      </w:divBdr>
    </w:div>
    <w:div w:id="691028182">
      <w:bodyDiv w:val="1"/>
      <w:marLeft w:val="0"/>
      <w:marRight w:val="0"/>
      <w:marTop w:val="0"/>
      <w:marBottom w:val="0"/>
      <w:divBdr>
        <w:top w:val="none" w:sz="0" w:space="0" w:color="auto"/>
        <w:left w:val="none" w:sz="0" w:space="0" w:color="auto"/>
        <w:bottom w:val="none" w:sz="0" w:space="0" w:color="auto"/>
        <w:right w:val="none" w:sz="0" w:space="0" w:color="auto"/>
      </w:divBdr>
    </w:div>
    <w:div w:id="1578130914">
      <w:bodyDiv w:val="1"/>
      <w:marLeft w:val="0"/>
      <w:marRight w:val="0"/>
      <w:marTop w:val="0"/>
      <w:marBottom w:val="0"/>
      <w:divBdr>
        <w:top w:val="none" w:sz="0" w:space="0" w:color="auto"/>
        <w:left w:val="none" w:sz="0" w:space="0" w:color="auto"/>
        <w:bottom w:val="none" w:sz="0" w:space="0" w:color="auto"/>
        <w:right w:val="none" w:sz="0" w:space="0" w:color="auto"/>
      </w:divBdr>
    </w:div>
    <w:div w:id="1697385997">
      <w:bodyDiv w:val="1"/>
      <w:marLeft w:val="0"/>
      <w:marRight w:val="0"/>
      <w:marTop w:val="0"/>
      <w:marBottom w:val="0"/>
      <w:divBdr>
        <w:top w:val="none" w:sz="0" w:space="0" w:color="auto"/>
        <w:left w:val="none" w:sz="0" w:space="0" w:color="auto"/>
        <w:bottom w:val="none" w:sz="0" w:space="0" w:color="auto"/>
        <w:right w:val="none" w:sz="0" w:space="0" w:color="auto"/>
      </w:divBdr>
    </w:div>
    <w:div w:id="1898543894">
      <w:bodyDiv w:val="1"/>
      <w:marLeft w:val="0"/>
      <w:marRight w:val="0"/>
      <w:marTop w:val="0"/>
      <w:marBottom w:val="0"/>
      <w:divBdr>
        <w:top w:val="none" w:sz="0" w:space="0" w:color="auto"/>
        <w:left w:val="none" w:sz="0" w:space="0" w:color="auto"/>
        <w:bottom w:val="none" w:sz="0" w:space="0" w:color="auto"/>
        <w:right w:val="none" w:sz="0" w:space="0" w:color="auto"/>
      </w:divBdr>
    </w:div>
    <w:div w:id="1999766405">
      <w:bodyDiv w:val="1"/>
      <w:marLeft w:val="0"/>
      <w:marRight w:val="0"/>
      <w:marTop w:val="0"/>
      <w:marBottom w:val="0"/>
      <w:divBdr>
        <w:top w:val="none" w:sz="0" w:space="0" w:color="auto"/>
        <w:left w:val="none" w:sz="0" w:space="0" w:color="auto"/>
        <w:bottom w:val="none" w:sz="0" w:space="0" w:color="auto"/>
        <w:right w:val="none" w:sz="0" w:space="0" w:color="auto"/>
      </w:divBdr>
      <w:divsChild>
        <w:div w:id="23945515">
          <w:marLeft w:val="0"/>
          <w:marRight w:val="0"/>
          <w:marTop w:val="0"/>
          <w:marBottom w:val="0"/>
          <w:divBdr>
            <w:top w:val="none" w:sz="0" w:space="0" w:color="auto"/>
            <w:left w:val="none" w:sz="0" w:space="0" w:color="auto"/>
            <w:bottom w:val="none" w:sz="0" w:space="0" w:color="auto"/>
            <w:right w:val="none" w:sz="0" w:space="0" w:color="auto"/>
          </w:divBdr>
        </w:div>
        <w:div w:id="26417781">
          <w:marLeft w:val="0"/>
          <w:marRight w:val="0"/>
          <w:marTop w:val="0"/>
          <w:marBottom w:val="0"/>
          <w:divBdr>
            <w:top w:val="none" w:sz="0" w:space="0" w:color="auto"/>
            <w:left w:val="none" w:sz="0" w:space="0" w:color="auto"/>
            <w:bottom w:val="none" w:sz="0" w:space="0" w:color="auto"/>
            <w:right w:val="none" w:sz="0" w:space="0" w:color="auto"/>
          </w:divBdr>
        </w:div>
        <w:div w:id="228342081">
          <w:marLeft w:val="0"/>
          <w:marRight w:val="0"/>
          <w:marTop w:val="0"/>
          <w:marBottom w:val="0"/>
          <w:divBdr>
            <w:top w:val="none" w:sz="0" w:space="0" w:color="auto"/>
            <w:left w:val="none" w:sz="0" w:space="0" w:color="auto"/>
            <w:bottom w:val="none" w:sz="0" w:space="0" w:color="auto"/>
            <w:right w:val="none" w:sz="0" w:space="0" w:color="auto"/>
          </w:divBdr>
        </w:div>
        <w:div w:id="459617487">
          <w:marLeft w:val="0"/>
          <w:marRight w:val="0"/>
          <w:marTop w:val="0"/>
          <w:marBottom w:val="0"/>
          <w:divBdr>
            <w:top w:val="none" w:sz="0" w:space="0" w:color="auto"/>
            <w:left w:val="none" w:sz="0" w:space="0" w:color="auto"/>
            <w:bottom w:val="none" w:sz="0" w:space="0" w:color="auto"/>
            <w:right w:val="none" w:sz="0" w:space="0" w:color="auto"/>
          </w:divBdr>
        </w:div>
        <w:div w:id="553201569">
          <w:marLeft w:val="0"/>
          <w:marRight w:val="0"/>
          <w:marTop w:val="0"/>
          <w:marBottom w:val="0"/>
          <w:divBdr>
            <w:top w:val="none" w:sz="0" w:space="0" w:color="auto"/>
            <w:left w:val="none" w:sz="0" w:space="0" w:color="auto"/>
            <w:bottom w:val="none" w:sz="0" w:space="0" w:color="auto"/>
            <w:right w:val="none" w:sz="0" w:space="0" w:color="auto"/>
          </w:divBdr>
        </w:div>
        <w:div w:id="626854007">
          <w:marLeft w:val="0"/>
          <w:marRight w:val="0"/>
          <w:marTop w:val="0"/>
          <w:marBottom w:val="0"/>
          <w:divBdr>
            <w:top w:val="none" w:sz="0" w:space="0" w:color="auto"/>
            <w:left w:val="none" w:sz="0" w:space="0" w:color="auto"/>
            <w:bottom w:val="none" w:sz="0" w:space="0" w:color="auto"/>
            <w:right w:val="none" w:sz="0" w:space="0" w:color="auto"/>
          </w:divBdr>
        </w:div>
        <w:div w:id="869997493">
          <w:marLeft w:val="0"/>
          <w:marRight w:val="0"/>
          <w:marTop w:val="0"/>
          <w:marBottom w:val="0"/>
          <w:divBdr>
            <w:top w:val="none" w:sz="0" w:space="0" w:color="auto"/>
            <w:left w:val="none" w:sz="0" w:space="0" w:color="auto"/>
            <w:bottom w:val="none" w:sz="0" w:space="0" w:color="auto"/>
            <w:right w:val="none" w:sz="0" w:space="0" w:color="auto"/>
          </w:divBdr>
        </w:div>
        <w:div w:id="932662428">
          <w:marLeft w:val="0"/>
          <w:marRight w:val="0"/>
          <w:marTop w:val="0"/>
          <w:marBottom w:val="0"/>
          <w:divBdr>
            <w:top w:val="none" w:sz="0" w:space="0" w:color="auto"/>
            <w:left w:val="none" w:sz="0" w:space="0" w:color="auto"/>
            <w:bottom w:val="none" w:sz="0" w:space="0" w:color="auto"/>
            <w:right w:val="none" w:sz="0" w:space="0" w:color="auto"/>
          </w:divBdr>
        </w:div>
        <w:div w:id="1048146427">
          <w:marLeft w:val="0"/>
          <w:marRight w:val="0"/>
          <w:marTop w:val="0"/>
          <w:marBottom w:val="0"/>
          <w:divBdr>
            <w:top w:val="none" w:sz="0" w:space="0" w:color="auto"/>
            <w:left w:val="none" w:sz="0" w:space="0" w:color="auto"/>
            <w:bottom w:val="none" w:sz="0" w:space="0" w:color="auto"/>
            <w:right w:val="none" w:sz="0" w:space="0" w:color="auto"/>
          </w:divBdr>
        </w:div>
        <w:div w:id="1120493046">
          <w:marLeft w:val="0"/>
          <w:marRight w:val="0"/>
          <w:marTop w:val="0"/>
          <w:marBottom w:val="0"/>
          <w:divBdr>
            <w:top w:val="none" w:sz="0" w:space="0" w:color="auto"/>
            <w:left w:val="none" w:sz="0" w:space="0" w:color="auto"/>
            <w:bottom w:val="none" w:sz="0" w:space="0" w:color="auto"/>
            <w:right w:val="none" w:sz="0" w:space="0" w:color="auto"/>
          </w:divBdr>
        </w:div>
        <w:div w:id="1486970494">
          <w:marLeft w:val="0"/>
          <w:marRight w:val="0"/>
          <w:marTop w:val="0"/>
          <w:marBottom w:val="0"/>
          <w:divBdr>
            <w:top w:val="none" w:sz="0" w:space="0" w:color="auto"/>
            <w:left w:val="none" w:sz="0" w:space="0" w:color="auto"/>
            <w:bottom w:val="none" w:sz="0" w:space="0" w:color="auto"/>
            <w:right w:val="none" w:sz="0" w:space="0" w:color="auto"/>
          </w:divBdr>
        </w:div>
        <w:div w:id="1495298096">
          <w:marLeft w:val="0"/>
          <w:marRight w:val="0"/>
          <w:marTop w:val="0"/>
          <w:marBottom w:val="0"/>
          <w:divBdr>
            <w:top w:val="none" w:sz="0" w:space="0" w:color="auto"/>
            <w:left w:val="none" w:sz="0" w:space="0" w:color="auto"/>
            <w:bottom w:val="none" w:sz="0" w:space="0" w:color="auto"/>
            <w:right w:val="none" w:sz="0" w:space="0" w:color="auto"/>
          </w:divBdr>
        </w:div>
        <w:div w:id="1530559794">
          <w:marLeft w:val="0"/>
          <w:marRight w:val="0"/>
          <w:marTop w:val="0"/>
          <w:marBottom w:val="0"/>
          <w:divBdr>
            <w:top w:val="none" w:sz="0" w:space="0" w:color="auto"/>
            <w:left w:val="none" w:sz="0" w:space="0" w:color="auto"/>
            <w:bottom w:val="none" w:sz="0" w:space="0" w:color="auto"/>
            <w:right w:val="none" w:sz="0" w:space="0" w:color="auto"/>
          </w:divBdr>
        </w:div>
        <w:div w:id="1972396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ec.europa.eu/programmes/erasmus-plus/tools/distance_e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ec.europa.eu/education/opportunities/higher-education/quality-framework_en.htm" TargetMode="External"/><Relationship Id="rId4" Type="http://schemas.openxmlformats.org/officeDocument/2006/relationships/webSettings" Target="webSettings.xml"/><Relationship Id="rId9" Type="http://schemas.openxmlformats.org/officeDocument/2006/relationships/hyperlink" Target="https://webgate.ec.europa.eu/erasmus-esc/index/privacy-state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869F54B685443C93265FFB8B90B309"/>
        <w:category>
          <w:name w:val="Generale"/>
          <w:gallery w:val="placeholder"/>
        </w:category>
        <w:types>
          <w:type w:val="bbPlcHdr"/>
        </w:types>
        <w:behaviors>
          <w:behavior w:val="content"/>
        </w:behaviors>
        <w:guid w:val="{DD478EA1-A1D1-47B7-8A52-99429B4ABAC1}"/>
      </w:docPartPr>
      <w:docPartBody>
        <w:p w:rsidR="00394C09" w:rsidRDefault="00394C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09"/>
    <w:rsid w:val="000F2FFB"/>
    <w:rsid w:val="00155811"/>
    <w:rsid w:val="00164575"/>
    <w:rsid w:val="00282EC7"/>
    <w:rsid w:val="002A2305"/>
    <w:rsid w:val="003611D9"/>
    <w:rsid w:val="00394C09"/>
    <w:rsid w:val="0096005A"/>
    <w:rsid w:val="00A3701A"/>
    <w:rsid w:val="00B24461"/>
    <w:rsid w:val="00D86F52"/>
    <w:rsid w:val="00DE4E34"/>
    <w:rsid w:val="00F167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2732</Words>
  <Characters>15577</Characters>
  <Application>Microsoft Office Word</Application>
  <DocSecurity>0</DocSecurity>
  <Lines>129</Lines>
  <Paragraphs>36</Paragraphs>
  <ScaleCrop>false</ScaleCrop>
  <HeadingPairs>
    <vt:vector size="6" baseType="variant">
      <vt:variant>
        <vt:lpstr>Titolo</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18273</CharactersWithSpaces>
  <SharedDoc>false</SharedDoc>
  <HLinks>
    <vt:vector size="12" baseType="variant">
      <vt:variant>
        <vt:i4>1704025</vt:i4>
      </vt:variant>
      <vt:variant>
        <vt:i4>3</vt:i4>
      </vt:variant>
      <vt:variant>
        <vt:i4>0</vt:i4>
      </vt:variant>
      <vt:variant>
        <vt:i4>5</vt:i4>
      </vt:variant>
      <vt:variant>
        <vt:lpwstr>http://ec.europa.eu/education/opportunities/higher-education/quality-framework_en.htm</vt:lpwstr>
      </vt:variant>
      <vt:variant>
        <vt:lpwstr>inter-institutional_agreements</vt:lpwstr>
      </vt:variant>
      <vt:variant>
        <vt:i4>917630</vt:i4>
      </vt:variant>
      <vt:variant>
        <vt:i4>0</vt:i4>
      </vt:variant>
      <vt:variant>
        <vt:i4>0</vt:i4>
      </vt:variant>
      <vt:variant>
        <vt:i4>5</vt:i4>
      </vt:variant>
      <vt:variant>
        <vt:lpwstr>http://ec.europa.eu/programmes/erasmus-plus/tools/distance_en.htm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dc:creator>
  <cp:keywords/>
  <cp:lastModifiedBy>Robert Kodra</cp:lastModifiedBy>
  <cp:revision>2</cp:revision>
  <dcterms:created xsi:type="dcterms:W3CDTF">2026-04-10T12:23:00Z</dcterms:created>
  <dcterms:modified xsi:type="dcterms:W3CDTF">2026-04-10T12:23:00Z</dcterms:modified>
</cp:coreProperties>
</file>