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FC624" w14:textId="2FF61F30" w:rsidR="00671869" w:rsidRPr="006E65A5" w:rsidRDefault="00EB3AD5" w:rsidP="006E65A5">
      <w:pPr>
        <w:pStyle w:val="NoSpacing"/>
        <w:jc w:val="center"/>
        <w:rPr>
          <w:b/>
          <w:bCs/>
          <w:color w:val="002060"/>
          <w:sz w:val="24"/>
          <w:szCs w:val="24"/>
        </w:rPr>
      </w:pPr>
      <w:r w:rsidRPr="005817B4">
        <w:rPr>
          <w:b/>
          <w:bCs/>
          <w:color w:val="002060"/>
          <w:sz w:val="24"/>
          <w:szCs w:val="24"/>
        </w:rPr>
        <w:t xml:space="preserve">Hapet </w:t>
      </w:r>
      <w:proofErr w:type="spellStart"/>
      <w:r w:rsidR="003D515E" w:rsidRPr="005817B4">
        <w:rPr>
          <w:b/>
          <w:bCs/>
          <w:color w:val="002060"/>
          <w:sz w:val="24"/>
          <w:szCs w:val="24"/>
        </w:rPr>
        <w:t>t</w:t>
      </w:r>
      <w:r w:rsidRPr="005817B4">
        <w:rPr>
          <w:b/>
          <w:bCs/>
          <w:color w:val="002060"/>
          <w:sz w:val="24"/>
          <w:szCs w:val="24"/>
        </w:rPr>
        <w:t>hirrja</w:t>
      </w:r>
      <w:proofErr w:type="spellEnd"/>
      <w:r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Pr="005817B4">
        <w:rPr>
          <w:b/>
          <w:bCs/>
          <w:color w:val="002060"/>
          <w:sz w:val="24"/>
          <w:szCs w:val="24"/>
        </w:rPr>
        <w:t>për</w:t>
      </w:r>
      <w:proofErr w:type="spellEnd"/>
      <w:r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Pr="005817B4">
        <w:rPr>
          <w:b/>
          <w:bCs/>
          <w:color w:val="002060"/>
          <w:sz w:val="24"/>
          <w:szCs w:val="24"/>
        </w:rPr>
        <w:t>mobilitet</w:t>
      </w:r>
      <w:r w:rsidR="007456B1" w:rsidRPr="005817B4">
        <w:rPr>
          <w:b/>
          <w:bCs/>
          <w:color w:val="002060"/>
          <w:sz w:val="24"/>
          <w:szCs w:val="24"/>
        </w:rPr>
        <w:t>e</w:t>
      </w:r>
      <w:proofErr w:type="spellEnd"/>
      <w:r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19460D">
        <w:rPr>
          <w:b/>
          <w:bCs/>
          <w:color w:val="002060"/>
          <w:sz w:val="24"/>
          <w:szCs w:val="24"/>
        </w:rPr>
        <w:t>stafi</w:t>
      </w:r>
      <w:proofErr w:type="spellEnd"/>
      <w:r w:rsidR="000A6F5A"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Pr="005817B4">
        <w:rPr>
          <w:b/>
          <w:bCs/>
          <w:color w:val="002060"/>
          <w:sz w:val="24"/>
          <w:szCs w:val="24"/>
        </w:rPr>
        <w:t>të</w:t>
      </w:r>
      <w:proofErr w:type="spellEnd"/>
      <w:r w:rsidRPr="005817B4">
        <w:rPr>
          <w:b/>
          <w:bCs/>
          <w:color w:val="002060"/>
          <w:sz w:val="24"/>
          <w:szCs w:val="24"/>
        </w:rPr>
        <w:t xml:space="preserve"> UPT-</w:t>
      </w:r>
      <w:proofErr w:type="spellStart"/>
      <w:r w:rsidRPr="005817B4">
        <w:rPr>
          <w:b/>
          <w:bCs/>
          <w:color w:val="002060"/>
          <w:sz w:val="24"/>
          <w:szCs w:val="24"/>
        </w:rPr>
        <w:t>së</w:t>
      </w:r>
      <w:proofErr w:type="spellEnd"/>
      <w:r w:rsidRPr="005817B4">
        <w:rPr>
          <w:b/>
          <w:bCs/>
          <w:color w:val="002060"/>
          <w:sz w:val="24"/>
          <w:szCs w:val="24"/>
        </w:rPr>
        <w:t>,</w:t>
      </w:r>
      <w:r w:rsidR="006E65A5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7456B1" w:rsidRPr="005817B4">
        <w:rPr>
          <w:b/>
          <w:bCs/>
          <w:color w:val="002060"/>
          <w:sz w:val="24"/>
          <w:szCs w:val="24"/>
        </w:rPr>
        <w:t>për</w:t>
      </w:r>
      <w:proofErr w:type="spellEnd"/>
      <w:r w:rsidR="007456B1"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7456B1" w:rsidRPr="005817B4">
        <w:rPr>
          <w:b/>
          <w:bCs/>
          <w:color w:val="002060"/>
          <w:sz w:val="24"/>
          <w:szCs w:val="24"/>
        </w:rPr>
        <w:t>semestrin</w:t>
      </w:r>
      <w:proofErr w:type="spellEnd"/>
      <w:r w:rsidR="007456B1" w:rsidRPr="005817B4">
        <w:rPr>
          <w:b/>
          <w:bCs/>
          <w:color w:val="002060"/>
          <w:sz w:val="24"/>
          <w:szCs w:val="24"/>
        </w:rPr>
        <w:t xml:space="preserve"> e </w:t>
      </w:r>
      <w:proofErr w:type="spellStart"/>
      <w:r w:rsidR="00D01163">
        <w:rPr>
          <w:b/>
          <w:bCs/>
          <w:color w:val="002060"/>
          <w:sz w:val="24"/>
          <w:szCs w:val="24"/>
        </w:rPr>
        <w:t>dyt</w:t>
      </w:r>
      <w:r w:rsidR="007456B1" w:rsidRPr="005817B4">
        <w:rPr>
          <w:b/>
          <w:bCs/>
          <w:color w:val="002060"/>
          <w:sz w:val="24"/>
          <w:szCs w:val="24"/>
        </w:rPr>
        <w:t>ë</w:t>
      </w:r>
      <w:proofErr w:type="spellEnd"/>
      <w:r w:rsidR="007456B1"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7456B1" w:rsidRPr="005817B4">
        <w:rPr>
          <w:b/>
          <w:bCs/>
          <w:color w:val="002060"/>
          <w:sz w:val="24"/>
          <w:szCs w:val="24"/>
        </w:rPr>
        <w:t>të</w:t>
      </w:r>
      <w:proofErr w:type="spellEnd"/>
      <w:r w:rsidR="007456B1"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7456B1" w:rsidRPr="005817B4">
        <w:rPr>
          <w:b/>
          <w:bCs/>
          <w:color w:val="002060"/>
          <w:sz w:val="24"/>
          <w:szCs w:val="24"/>
        </w:rPr>
        <w:t>vitit</w:t>
      </w:r>
      <w:proofErr w:type="spellEnd"/>
      <w:r w:rsidR="007456B1"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7456B1" w:rsidRPr="005817B4">
        <w:rPr>
          <w:b/>
          <w:bCs/>
          <w:color w:val="002060"/>
          <w:sz w:val="24"/>
          <w:szCs w:val="24"/>
        </w:rPr>
        <w:t>akademik</w:t>
      </w:r>
      <w:proofErr w:type="spellEnd"/>
      <w:r w:rsidR="007456B1" w:rsidRPr="005817B4">
        <w:rPr>
          <w:b/>
          <w:bCs/>
          <w:color w:val="002060"/>
          <w:sz w:val="24"/>
          <w:szCs w:val="24"/>
        </w:rPr>
        <w:t xml:space="preserve"> 202</w:t>
      </w:r>
      <w:r w:rsidR="0019460D">
        <w:rPr>
          <w:b/>
          <w:bCs/>
          <w:color w:val="002060"/>
          <w:sz w:val="24"/>
          <w:szCs w:val="24"/>
        </w:rPr>
        <w:t>5</w:t>
      </w:r>
      <w:r w:rsidR="007456B1" w:rsidRPr="005817B4">
        <w:rPr>
          <w:b/>
          <w:bCs/>
          <w:color w:val="002060"/>
          <w:sz w:val="24"/>
          <w:szCs w:val="24"/>
        </w:rPr>
        <w:t xml:space="preserve"> </w:t>
      </w:r>
      <w:r w:rsidR="006E65A5">
        <w:rPr>
          <w:b/>
          <w:bCs/>
          <w:color w:val="002060"/>
          <w:sz w:val="24"/>
          <w:szCs w:val="24"/>
        </w:rPr>
        <w:t>–</w:t>
      </w:r>
      <w:r w:rsidR="007456B1" w:rsidRPr="005817B4">
        <w:rPr>
          <w:b/>
          <w:bCs/>
          <w:color w:val="002060"/>
          <w:sz w:val="24"/>
          <w:szCs w:val="24"/>
        </w:rPr>
        <w:t xml:space="preserve"> 202</w:t>
      </w:r>
      <w:r w:rsidR="0019460D">
        <w:rPr>
          <w:b/>
          <w:bCs/>
          <w:color w:val="002060"/>
          <w:sz w:val="24"/>
          <w:szCs w:val="24"/>
        </w:rPr>
        <w:t>6</w:t>
      </w:r>
      <w:r w:rsidR="006E65A5">
        <w:rPr>
          <w:b/>
          <w:bCs/>
          <w:color w:val="002060"/>
          <w:sz w:val="24"/>
          <w:szCs w:val="24"/>
        </w:rPr>
        <w:t xml:space="preserve">, </w:t>
      </w:r>
      <w:proofErr w:type="spellStart"/>
      <w:r w:rsidRPr="005817B4">
        <w:rPr>
          <w:b/>
          <w:bCs/>
          <w:color w:val="002060"/>
          <w:sz w:val="24"/>
          <w:szCs w:val="24"/>
        </w:rPr>
        <w:t>në</w:t>
      </w:r>
      <w:proofErr w:type="spellEnd"/>
      <w:r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591558" w:rsidRPr="005817B4">
        <w:rPr>
          <w:b/>
          <w:bCs/>
          <w:color w:val="002060"/>
          <w:sz w:val="24"/>
          <w:szCs w:val="24"/>
        </w:rPr>
        <w:t>kuadër</w:t>
      </w:r>
      <w:proofErr w:type="spellEnd"/>
      <w:r w:rsidR="00591558"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591558" w:rsidRPr="005817B4">
        <w:rPr>
          <w:b/>
          <w:bCs/>
          <w:color w:val="002060"/>
          <w:sz w:val="24"/>
          <w:szCs w:val="24"/>
        </w:rPr>
        <w:t>të</w:t>
      </w:r>
      <w:proofErr w:type="spellEnd"/>
      <w:r w:rsidR="00591558"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591558" w:rsidRPr="005817B4">
        <w:rPr>
          <w:b/>
          <w:bCs/>
          <w:color w:val="002060"/>
          <w:sz w:val="24"/>
          <w:szCs w:val="24"/>
        </w:rPr>
        <w:t>Programit</w:t>
      </w:r>
      <w:proofErr w:type="spellEnd"/>
      <w:r w:rsidR="00591558" w:rsidRPr="005817B4">
        <w:rPr>
          <w:b/>
          <w:bCs/>
          <w:color w:val="002060"/>
          <w:sz w:val="24"/>
          <w:szCs w:val="24"/>
        </w:rPr>
        <w:t xml:space="preserve"> Erasmus+ KA107</w:t>
      </w:r>
      <w:r w:rsidR="006E65A5">
        <w:rPr>
          <w:b/>
          <w:bCs/>
          <w:color w:val="002060"/>
          <w:sz w:val="24"/>
          <w:szCs w:val="24"/>
        </w:rPr>
        <w:t xml:space="preserve">, </w:t>
      </w:r>
      <w:proofErr w:type="spellStart"/>
      <w:r w:rsidR="00671869" w:rsidRPr="005817B4">
        <w:rPr>
          <w:b/>
          <w:bCs/>
          <w:color w:val="002060"/>
          <w:sz w:val="24"/>
          <w:szCs w:val="24"/>
        </w:rPr>
        <w:t>në</w:t>
      </w:r>
      <w:proofErr w:type="spellEnd"/>
      <w:r w:rsidR="00671869" w:rsidRPr="005817B4">
        <w:rPr>
          <w:b/>
          <w:bCs/>
          <w:color w:val="002060"/>
          <w:sz w:val="24"/>
          <w:szCs w:val="24"/>
        </w:rPr>
        <w:t xml:space="preserve"> </w:t>
      </w:r>
      <w:r w:rsidR="005817B4" w:rsidRPr="005817B4">
        <w:rPr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</w:rPr>
        <w:t>University of Salento</w:t>
      </w:r>
      <w:r w:rsidR="005817B4" w:rsidRPr="005817B4">
        <w:rPr>
          <w:b/>
          <w:bCs/>
          <w:color w:val="002060"/>
          <w:sz w:val="24"/>
          <w:szCs w:val="24"/>
          <w:shd w:val="clear" w:color="auto" w:fill="FFFFFF"/>
        </w:rPr>
        <w:t xml:space="preserve"> </w:t>
      </w:r>
      <w:r w:rsidR="000A6F5A" w:rsidRPr="005817B4">
        <w:rPr>
          <w:b/>
          <w:bCs/>
          <w:color w:val="002060"/>
          <w:sz w:val="24"/>
          <w:szCs w:val="24"/>
          <w:shd w:val="clear" w:color="auto" w:fill="FFFFFF"/>
        </w:rPr>
        <w:t>(</w:t>
      </w:r>
      <w:r w:rsidR="005817B4" w:rsidRPr="005817B4">
        <w:rPr>
          <w:b/>
          <w:bCs/>
          <w:color w:val="002060"/>
          <w:sz w:val="24"/>
          <w:szCs w:val="24"/>
          <w:shd w:val="clear" w:color="auto" w:fill="FFFFFF"/>
        </w:rPr>
        <w:t>UNISALENTO</w:t>
      </w:r>
      <w:r w:rsidR="000A6F5A" w:rsidRPr="005817B4">
        <w:rPr>
          <w:b/>
          <w:bCs/>
          <w:color w:val="002060"/>
          <w:sz w:val="24"/>
          <w:szCs w:val="24"/>
          <w:shd w:val="clear" w:color="auto" w:fill="FFFFFF"/>
        </w:rPr>
        <w:t>)</w:t>
      </w:r>
      <w:r w:rsidR="00252C99" w:rsidRPr="005817B4">
        <w:rPr>
          <w:b/>
          <w:bCs/>
          <w:color w:val="002060"/>
          <w:sz w:val="24"/>
          <w:szCs w:val="24"/>
          <w:shd w:val="clear" w:color="auto" w:fill="FFFFFF"/>
        </w:rPr>
        <w:t>, Itali</w:t>
      </w:r>
      <w:r w:rsidR="00591558" w:rsidRPr="005817B4">
        <w:rPr>
          <w:b/>
          <w:bCs/>
          <w:color w:val="002060"/>
          <w:sz w:val="24"/>
          <w:szCs w:val="24"/>
        </w:rPr>
        <w:t>.</w:t>
      </w:r>
    </w:p>
    <w:p w14:paraId="0655F5EB" w14:textId="77777777" w:rsidR="00591558" w:rsidRPr="00576E5B" w:rsidRDefault="00591558" w:rsidP="00671869">
      <w:pPr>
        <w:spacing w:line="242" w:lineRule="auto"/>
        <w:ind w:right="118"/>
        <w:jc w:val="both"/>
        <w:rPr>
          <w:sz w:val="24"/>
          <w:szCs w:val="24"/>
        </w:rPr>
      </w:pPr>
    </w:p>
    <w:p w14:paraId="4E250A31" w14:textId="038FE418" w:rsidR="00591558" w:rsidRPr="005817B4" w:rsidRDefault="00591558" w:rsidP="00AB691F">
      <w:pPr>
        <w:jc w:val="both"/>
      </w:pPr>
      <w:r w:rsidRPr="00F676EE">
        <w:rPr>
          <w:lang w:val="it-IT"/>
        </w:rPr>
        <w:t>Në</w:t>
      </w:r>
      <w:r w:rsidRPr="00F676EE">
        <w:t xml:space="preserve"> </w:t>
      </w:r>
      <w:proofErr w:type="spellStart"/>
      <w:r w:rsidRPr="005817B4">
        <w:t>kuadër</w:t>
      </w:r>
      <w:proofErr w:type="spellEnd"/>
      <w:r w:rsidRPr="005817B4">
        <w:t xml:space="preserve"> </w:t>
      </w:r>
      <w:proofErr w:type="spellStart"/>
      <w:r w:rsidR="00253EA4" w:rsidRPr="005817B4">
        <w:t>bashkëpunimit</w:t>
      </w:r>
      <w:proofErr w:type="spellEnd"/>
      <w:r w:rsidR="00253EA4" w:rsidRPr="005817B4">
        <w:t xml:space="preserve"> midis </w:t>
      </w:r>
      <w:proofErr w:type="spellStart"/>
      <w:r w:rsidR="00253EA4" w:rsidRPr="005817B4">
        <w:t>Universitetit</w:t>
      </w:r>
      <w:proofErr w:type="spellEnd"/>
      <w:r w:rsidR="00253EA4" w:rsidRPr="005817B4">
        <w:t xml:space="preserve"> </w:t>
      </w:r>
      <w:proofErr w:type="spellStart"/>
      <w:r w:rsidR="00253EA4" w:rsidRPr="005817B4">
        <w:t>Politeknik</w:t>
      </w:r>
      <w:proofErr w:type="spellEnd"/>
      <w:r w:rsidR="00253EA4" w:rsidRPr="005817B4">
        <w:t xml:space="preserve"> </w:t>
      </w:r>
      <w:proofErr w:type="spellStart"/>
      <w:r w:rsidR="00253EA4" w:rsidRPr="005817B4">
        <w:t>të</w:t>
      </w:r>
      <w:proofErr w:type="spellEnd"/>
      <w:r w:rsidR="00253EA4" w:rsidRPr="005817B4">
        <w:t xml:space="preserve"> </w:t>
      </w:r>
      <w:proofErr w:type="spellStart"/>
      <w:r w:rsidR="00253EA4" w:rsidRPr="005817B4">
        <w:t>Tiranës</w:t>
      </w:r>
      <w:proofErr w:type="spellEnd"/>
      <w:r w:rsidR="00253EA4" w:rsidRPr="005817B4">
        <w:t xml:space="preserve"> </w:t>
      </w:r>
      <w:proofErr w:type="spellStart"/>
      <w:r w:rsidR="00253EA4" w:rsidRPr="005817B4">
        <w:t>dhe</w:t>
      </w:r>
      <w:proofErr w:type="spellEnd"/>
      <w:r w:rsidR="00253EA4" w:rsidRPr="005817B4">
        <w:t xml:space="preserve"> </w:t>
      </w:r>
      <w:r w:rsidR="005817B4" w:rsidRPr="005817B4">
        <w:rPr>
          <w:bdr w:val="none" w:sz="0" w:space="0" w:color="auto" w:frame="1"/>
          <w:shd w:val="clear" w:color="auto" w:fill="FFFFFF"/>
        </w:rPr>
        <w:t>University of Salento</w:t>
      </w:r>
      <w:r w:rsidR="000A1537" w:rsidRPr="005817B4">
        <w:rPr>
          <w:color w:val="201F1E"/>
          <w:shd w:val="clear" w:color="auto" w:fill="FFFFFF"/>
        </w:rPr>
        <w:t xml:space="preserve">, </w:t>
      </w:r>
      <w:proofErr w:type="spellStart"/>
      <w:r w:rsidR="005817B4">
        <w:rPr>
          <w:color w:val="201F1E"/>
          <w:shd w:val="clear" w:color="auto" w:fill="FFFFFF"/>
        </w:rPr>
        <w:t>hapet</w:t>
      </w:r>
      <w:proofErr w:type="spellEnd"/>
      <w:r w:rsidR="005817B4">
        <w:rPr>
          <w:color w:val="201F1E"/>
          <w:shd w:val="clear" w:color="auto" w:fill="FFFFFF"/>
        </w:rPr>
        <w:t xml:space="preserve"> </w:t>
      </w:r>
      <w:proofErr w:type="spellStart"/>
      <w:r w:rsidRPr="005817B4">
        <w:t>thirrja</w:t>
      </w:r>
      <w:proofErr w:type="spellEnd"/>
      <w:r w:rsidRPr="005817B4">
        <w:t xml:space="preserve"> </w:t>
      </w:r>
      <w:proofErr w:type="spellStart"/>
      <w:r w:rsidRPr="005817B4">
        <w:t>për</w:t>
      </w:r>
      <w:proofErr w:type="spellEnd"/>
      <w:r w:rsidRPr="005817B4">
        <w:t xml:space="preserve"> </w:t>
      </w:r>
      <w:proofErr w:type="spellStart"/>
      <w:r w:rsidRPr="005817B4">
        <w:t>mobilitet</w:t>
      </w:r>
      <w:r w:rsidR="007456B1" w:rsidRPr="005817B4">
        <w:t>e</w:t>
      </w:r>
      <w:proofErr w:type="spellEnd"/>
      <w:r w:rsidRPr="005817B4">
        <w:t xml:space="preserve"> </w:t>
      </w:r>
      <w:proofErr w:type="spellStart"/>
      <w:r w:rsidRPr="005817B4">
        <w:t>për</w:t>
      </w:r>
      <w:proofErr w:type="spellEnd"/>
      <w:r w:rsidRPr="005817B4">
        <w:t xml:space="preserve"> </w:t>
      </w:r>
      <w:proofErr w:type="spellStart"/>
      <w:r w:rsidR="0019460D">
        <w:t>staf</w:t>
      </w:r>
      <w:proofErr w:type="spellEnd"/>
      <w:r w:rsidR="0019460D">
        <w:t xml:space="preserve"> </w:t>
      </w:r>
      <w:proofErr w:type="spellStart"/>
      <w:r w:rsidR="000A6F5A" w:rsidRPr="005817B4">
        <w:t>të</w:t>
      </w:r>
      <w:proofErr w:type="spellEnd"/>
      <w:r w:rsidR="000A6F5A" w:rsidRPr="005817B4">
        <w:t xml:space="preserve"> </w:t>
      </w:r>
      <w:proofErr w:type="spellStart"/>
      <w:r w:rsidRPr="005817B4">
        <w:t>Universitetit</w:t>
      </w:r>
      <w:proofErr w:type="spellEnd"/>
      <w:r w:rsidRPr="005817B4">
        <w:t xml:space="preserve"> </w:t>
      </w:r>
      <w:proofErr w:type="spellStart"/>
      <w:r w:rsidRPr="005817B4">
        <w:t>Politeknik</w:t>
      </w:r>
      <w:proofErr w:type="spellEnd"/>
      <w:r w:rsidRPr="005817B4">
        <w:t xml:space="preserve"> </w:t>
      </w:r>
      <w:proofErr w:type="spellStart"/>
      <w:r w:rsidRPr="005817B4">
        <w:t>të</w:t>
      </w:r>
      <w:proofErr w:type="spellEnd"/>
      <w:r w:rsidRPr="005817B4">
        <w:t xml:space="preserve"> </w:t>
      </w:r>
      <w:proofErr w:type="spellStart"/>
      <w:r w:rsidRPr="005817B4">
        <w:t>Tiranës</w:t>
      </w:r>
      <w:proofErr w:type="spellEnd"/>
      <w:r w:rsidR="0038340F" w:rsidRPr="005817B4">
        <w:t xml:space="preserve">, </w:t>
      </w:r>
      <w:proofErr w:type="spellStart"/>
      <w:r w:rsidR="0019460D" w:rsidRPr="0019460D">
        <w:t>Fakulteti</w:t>
      </w:r>
      <w:proofErr w:type="spellEnd"/>
      <w:r w:rsidR="0019460D" w:rsidRPr="0019460D">
        <w:t xml:space="preserve"> </w:t>
      </w:r>
      <w:proofErr w:type="spellStart"/>
      <w:r w:rsidR="0019460D" w:rsidRPr="0019460D">
        <w:t>i</w:t>
      </w:r>
      <w:proofErr w:type="spellEnd"/>
      <w:r w:rsidR="0019460D" w:rsidRPr="0019460D">
        <w:t xml:space="preserve"> </w:t>
      </w:r>
      <w:proofErr w:type="spellStart"/>
      <w:r w:rsidR="0019460D" w:rsidRPr="0019460D">
        <w:t>Inxhinierisë</w:t>
      </w:r>
      <w:proofErr w:type="spellEnd"/>
      <w:r w:rsidR="0019460D" w:rsidRPr="0019460D">
        <w:t xml:space="preserve"> </w:t>
      </w:r>
      <w:proofErr w:type="spellStart"/>
      <w:r w:rsidR="0019460D" w:rsidRPr="0019460D">
        <w:t>Mekanike</w:t>
      </w:r>
      <w:proofErr w:type="spellEnd"/>
      <w:r w:rsidR="0019460D" w:rsidRPr="0019460D">
        <w:t xml:space="preserve">, </w:t>
      </w:r>
      <w:proofErr w:type="spellStart"/>
      <w:r w:rsidR="0019460D" w:rsidRPr="0019460D">
        <w:rPr>
          <w:rFonts w:eastAsiaTheme="minorHAnsi"/>
        </w:rPr>
        <w:t>Departamenti</w:t>
      </w:r>
      <w:proofErr w:type="spellEnd"/>
      <w:r w:rsidR="0019460D" w:rsidRPr="0019460D">
        <w:rPr>
          <w:rFonts w:eastAsiaTheme="minorHAnsi"/>
        </w:rPr>
        <w:t xml:space="preserve"> </w:t>
      </w:r>
      <w:proofErr w:type="spellStart"/>
      <w:r w:rsidR="0019460D" w:rsidRPr="0019460D">
        <w:rPr>
          <w:rFonts w:eastAsiaTheme="minorHAnsi"/>
        </w:rPr>
        <w:t>i</w:t>
      </w:r>
      <w:proofErr w:type="spellEnd"/>
      <w:r w:rsidR="0019460D" w:rsidRPr="0019460D">
        <w:rPr>
          <w:rFonts w:eastAsiaTheme="minorHAnsi"/>
        </w:rPr>
        <w:t xml:space="preserve"> </w:t>
      </w:r>
      <w:proofErr w:type="spellStart"/>
      <w:r w:rsidR="0019460D" w:rsidRPr="0019460D">
        <w:rPr>
          <w:rFonts w:eastAsiaTheme="minorHAnsi"/>
        </w:rPr>
        <w:t>Prodhim</w:t>
      </w:r>
      <w:proofErr w:type="spellEnd"/>
      <w:r w:rsidR="0019460D" w:rsidRPr="0019460D">
        <w:rPr>
          <w:rFonts w:eastAsiaTheme="minorHAnsi"/>
        </w:rPr>
        <w:t xml:space="preserve"> </w:t>
      </w:r>
      <w:proofErr w:type="spellStart"/>
      <w:r w:rsidR="0019460D" w:rsidRPr="0019460D">
        <w:rPr>
          <w:rFonts w:eastAsiaTheme="minorHAnsi"/>
        </w:rPr>
        <w:t>Menaxhimit</w:t>
      </w:r>
      <w:proofErr w:type="spellEnd"/>
      <w:r w:rsidR="0019460D">
        <w:rPr>
          <w:rFonts w:eastAsiaTheme="minorHAnsi"/>
        </w:rPr>
        <w:t>,</w:t>
      </w:r>
      <w:r w:rsidR="0019460D" w:rsidRPr="005817B4">
        <w:t xml:space="preserve"> </w:t>
      </w:r>
      <w:proofErr w:type="spellStart"/>
      <w:r w:rsidRPr="005817B4">
        <w:t>në</w:t>
      </w:r>
      <w:proofErr w:type="spellEnd"/>
      <w:r w:rsidRPr="005817B4">
        <w:t xml:space="preserve"> </w:t>
      </w:r>
      <w:r w:rsidR="005817B4" w:rsidRPr="005817B4">
        <w:rPr>
          <w:bdr w:val="none" w:sz="0" w:space="0" w:color="auto" w:frame="1"/>
          <w:shd w:val="clear" w:color="auto" w:fill="FFFFFF"/>
        </w:rPr>
        <w:t>University of Salento</w:t>
      </w:r>
      <w:r w:rsidR="000A1537" w:rsidRPr="005817B4">
        <w:t>.</w:t>
      </w:r>
    </w:p>
    <w:p w14:paraId="6015E4A7" w14:textId="77777777" w:rsidR="00671869" w:rsidRPr="006E65A5" w:rsidRDefault="00671869" w:rsidP="00AB691F">
      <w:pPr>
        <w:spacing w:line="242" w:lineRule="auto"/>
        <w:ind w:right="118"/>
        <w:jc w:val="both"/>
        <w:rPr>
          <w:sz w:val="16"/>
          <w:szCs w:val="16"/>
        </w:rPr>
      </w:pPr>
    </w:p>
    <w:p w14:paraId="063DD645" w14:textId="77777777" w:rsidR="0019460D" w:rsidRDefault="000A6F5A" w:rsidP="00AB691F">
      <w:pPr>
        <w:jc w:val="both"/>
        <w:rPr>
          <w:b/>
        </w:rPr>
      </w:pPr>
      <w:proofErr w:type="spellStart"/>
      <w:r w:rsidRPr="00A808E5">
        <w:rPr>
          <w:b/>
          <w:w w:val="90"/>
        </w:rPr>
        <w:t>Llojet</w:t>
      </w:r>
      <w:proofErr w:type="spellEnd"/>
      <w:r w:rsidRPr="00A808E5">
        <w:rPr>
          <w:b/>
          <w:w w:val="90"/>
        </w:rPr>
        <w:t xml:space="preserve"> e </w:t>
      </w:r>
      <w:proofErr w:type="spellStart"/>
      <w:r w:rsidRPr="00A808E5">
        <w:rPr>
          <w:b/>
          <w:w w:val="90"/>
        </w:rPr>
        <w:t>mobilitetit</w:t>
      </w:r>
      <w:proofErr w:type="spellEnd"/>
      <w:r w:rsidRPr="00A808E5">
        <w:rPr>
          <w:b/>
          <w:w w:val="90"/>
        </w:rPr>
        <w:t xml:space="preserve"> </w:t>
      </w:r>
      <w:proofErr w:type="spellStart"/>
      <w:r w:rsidRPr="00A808E5">
        <w:rPr>
          <w:b/>
          <w:w w:val="90"/>
        </w:rPr>
        <w:t>përfshijnë</w:t>
      </w:r>
      <w:proofErr w:type="spellEnd"/>
      <w:r w:rsidRPr="00A808E5">
        <w:rPr>
          <w:b/>
          <w:w w:val="90"/>
        </w:rPr>
        <w:t>:</w:t>
      </w:r>
      <w:r>
        <w:rPr>
          <w:b/>
        </w:rPr>
        <w:t xml:space="preserve"> </w:t>
      </w:r>
    </w:p>
    <w:p w14:paraId="16EBBE22" w14:textId="77777777" w:rsidR="0019460D" w:rsidRDefault="0019460D" w:rsidP="00AB691F">
      <w:pPr>
        <w:jc w:val="both"/>
        <w:rPr>
          <w:b/>
        </w:rPr>
      </w:pPr>
    </w:p>
    <w:p w14:paraId="3A84CFB1" w14:textId="0AE83D11" w:rsidR="0019460D" w:rsidRPr="0019460D" w:rsidRDefault="0019460D" w:rsidP="0019460D">
      <w:pPr>
        <w:pStyle w:val="ListParagraph"/>
        <w:numPr>
          <w:ilvl w:val="0"/>
          <w:numId w:val="9"/>
        </w:numPr>
        <w:jc w:val="both"/>
        <w:rPr>
          <w:b/>
        </w:rPr>
      </w:pPr>
      <w:proofErr w:type="spellStart"/>
      <w:r w:rsidRPr="00A808E5">
        <w:t>Shkëmbimin</w:t>
      </w:r>
      <w:proofErr w:type="spellEnd"/>
      <w:r w:rsidRPr="0019460D">
        <w:rPr>
          <w:spacing w:val="-7"/>
        </w:rPr>
        <w:t xml:space="preserve"> </w:t>
      </w:r>
      <w:r w:rsidRPr="00A808E5">
        <w:t>e</w:t>
      </w:r>
      <w:r w:rsidRPr="0019460D">
        <w:rPr>
          <w:spacing w:val="-3"/>
        </w:rPr>
        <w:t xml:space="preserve"> </w:t>
      </w:r>
      <w:proofErr w:type="spellStart"/>
      <w:r w:rsidRPr="00A808E5">
        <w:t>st</w:t>
      </w:r>
      <w:r>
        <w:t>afit</w:t>
      </w:r>
      <w:proofErr w:type="spellEnd"/>
      <w:r w:rsidR="00D01163">
        <w:t xml:space="preserve"> </w:t>
      </w:r>
      <w:proofErr w:type="spellStart"/>
      <w:r w:rsidR="00D01163">
        <w:t>akademik</w:t>
      </w:r>
      <w:proofErr w:type="spellEnd"/>
      <w:r w:rsidR="00D01163">
        <w:t xml:space="preserve">, </w:t>
      </w:r>
      <w:proofErr w:type="spellStart"/>
      <w:r w:rsidR="00D01163">
        <w:t>për</w:t>
      </w:r>
      <w:proofErr w:type="spellEnd"/>
      <w:r w:rsidR="00D01163">
        <w:t xml:space="preserve"> </w:t>
      </w:r>
      <w:proofErr w:type="spellStart"/>
      <w:r w:rsidR="00D01163">
        <w:t>mësimdhënie</w:t>
      </w:r>
      <w:proofErr w:type="spellEnd"/>
      <w:r w:rsidR="00832C20">
        <w:t>,</w:t>
      </w:r>
      <w:r>
        <w:t xml:space="preserve"> </w:t>
      </w:r>
      <w:proofErr w:type="spellStart"/>
      <w:r w:rsidRPr="00A808E5">
        <w:t>për</w:t>
      </w:r>
      <w:proofErr w:type="spellEnd"/>
      <w:r w:rsidRPr="00A808E5">
        <w:t xml:space="preserve"> </w:t>
      </w:r>
      <w:proofErr w:type="spellStart"/>
      <w:r>
        <w:t>mobilitet</w:t>
      </w:r>
      <w:proofErr w:type="spellEnd"/>
      <w:r>
        <w:t xml:space="preserve"> </w:t>
      </w:r>
      <w:proofErr w:type="spellStart"/>
      <w:r>
        <w:t>nj</w:t>
      </w:r>
      <w:r w:rsidR="00347A0F">
        <w:t>ë</w:t>
      </w:r>
      <w:proofErr w:type="spellEnd"/>
      <w:r>
        <w:t xml:space="preserve"> </w:t>
      </w:r>
      <w:proofErr w:type="spellStart"/>
      <w:r>
        <w:t>javor</w:t>
      </w:r>
      <w:proofErr w:type="spellEnd"/>
      <w:r>
        <w:t xml:space="preserve">, </w:t>
      </w:r>
      <w:proofErr w:type="spellStart"/>
      <w:r>
        <w:t>semestri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="00715549">
        <w:t>dyt</w:t>
      </w:r>
      <w:r w:rsidR="00347A0F">
        <w:t>ë</w:t>
      </w:r>
      <w:proofErr w:type="spellEnd"/>
      <w:r>
        <w:t xml:space="preserve"> i </w:t>
      </w:r>
      <w:proofErr w:type="spellStart"/>
      <w:r>
        <w:t>vitit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2025- 2026;  2 </w:t>
      </w:r>
      <w:proofErr w:type="spellStart"/>
      <w:r>
        <w:t>staf</w:t>
      </w:r>
      <w:proofErr w:type="spellEnd"/>
      <w:r w:rsidR="00D01163">
        <w:t xml:space="preserve">, </w:t>
      </w:r>
      <w:proofErr w:type="spellStart"/>
      <w:r w:rsidR="00D01163" w:rsidRPr="0019460D">
        <w:rPr>
          <w:rFonts w:eastAsiaTheme="minorHAnsi"/>
        </w:rPr>
        <w:t>Departamenti</w:t>
      </w:r>
      <w:proofErr w:type="spellEnd"/>
      <w:r w:rsidR="00D01163" w:rsidRPr="0019460D">
        <w:rPr>
          <w:rFonts w:eastAsiaTheme="minorHAnsi"/>
        </w:rPr>
        <w:t xml:space="preserve"> </w:t>
      </w:r>
      <w:proofErr w:type="spellStart"/>
      <w:r w:rsidR="00D01163" w:rsidRPr="0019460D">
        <w:rPr>
          <w:rFonts w:eastAsiaTheme="minorHAnsi"/>
        </w:rPr>
        <w:t>i</w:t>
      </w:r>
      <w:proofErr w:type="spellEnd"/>
      <w:r w:rsidR="00D01163" w:rsidRPr="0019460D">
        <w:rPr>
          <w:rFonts w:eastAsiaTheme="minorHAnsi"/>
        </w:rPr>
        <w:t xml:space="preserve"> </w:t>
      </w:r>
      <w:proofErr w:type="spellStart"/>
      <w:r w:rsidR="00D01163" w:rsidRPr="0019460D">
        <w:rPr>
          <w:rFonts w:eastAsiaTheme="minorHAnsi"/>
        </w:rPr>
        <w:t>Prodhim</w:t>
      </w:r>
      <w:proofErr w:type="spellEnd"/>
      <w:r w:rsidR="00D01163" w:rsidRPr="0019460D">
        <w:rPr>
          <w:rFonts w:eastAsiaTheme="minorHAnsi"/>
        </w:rPr>
        <w:t xml:space="preserve"> </w:t>
      </w:r>
      <w:proofErr w:type="spellStart"/>
      <w:r w:rsidR="00D01163" w:rsidRPr="0019460D">
        <w:rPr>
          <w:rFonts w:eastAsiaTheme="minorHAnsi"/>
        </w:rPr>
        <w:t>Menaxhimit</w:t>
      </w:r>
      <w:proofErr w:type="spellEnd"/>
      <w:r w:rsidRPr="00A808E5">
        <w:t>.</w:t>
      </w:r>
    </w:p>
    <w:p w14:paraId="5CC67BCC" w14:textId="77777777" w:rsidR="000A6F5A" w:rsidRPr="006E65A5" w:rsidRDefault="000A6F5A" w:rsidP="00AB691F">
      <w:pPr>
        <w:pStyle w:val="BodyText"/>
        <w:spacing w:before="8"/>
        <w:jc w:val="both"/>
        <w:rPr>
          <w:i w:val="0"/>
          <w:sz w:val="16"/>
          <w:szCs w:val="16"/>
        </w:rPr>
      </w:pPr>
    </w:p>
    <w:p w14:paraId="3DD911B9" w14:textId="2BED31B5" w:rsidR="00347A0F" w:rsidRPr="00032295" w:rsidRDefault="00347A0F" w:rsidP="00347A0F">
      <w:pPr>
        <w:spacing w:before="90"/>
        <w:rPr>
          <w:b/>
        </w:rPr>
      </w:pPr>
      <w:proofErr w:type="spellStart"/>
      <w:r w:rsidRPr="00032295">
        <w:rPr>
          <w:b/>
        </w:rPr>
        <w:t>Dokumentat</w:t>
      </w:r>
      <w:proofErr w:type="spellEnd"/>
      <w:r w:rsidRPr="00032295">
        <w:rPr>
          <w:b/>
        </w:rPr>
        <w:t xml:space="preserve"> e </w:t>
      </w:r>
      <w:proofErr w:type="spellStart"/>
      <w:r w:rsidRPr="00032295">
        <w:rPr>
          <w:b/>
        </w:rPr>
        <w:t>nevojshme</w:t>
      </w:r>
      <w:proofErr w:type="spellEnd"/>
      <w:r w:rsidRPr="00032295">
        <w:rPr>
          <w:b/>
        </w:rPr>
        <w:t xml:space="preserve"> </w:t>
      </w:r>
      <w:proofErr w:type="spellStart"/>
      <w:r w:rsidRPr="00032295">
        <w:rPr>
          <w:b/>
        </w:rPr>
        <w:t>për</w:t>
      </w:r>
      <w:proofErr w:type="spellEnd"/>
      <w:r w:rsidRPr="00032295">
        <w:rPr>
          <w:b/>
        </w:rPr>
        <w:t xml:space="preserve"> </w:t>
      </w:r>
      <w:proofErr w:type="spellStart"/>
      <w:r w:rsidRPr="00032295">
        <w:rPr>
          <w:b/>
        </w:rPr>
        <w:t>aplikim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për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stafin</w:t>
      </w:r>
      <w:proofErr w:type="spellEnd"/>
      <w:r w:rsidRPr="00032295">
        <w:rPr>
          <w:b/>
        </w:rPr>
        <w:t>:</w:t>
      </w:r>
    </w:p>
    <w:p w14:paraId="4B89BD20" w14:textId="77777777" w:rsidR="00347A0F" w:rsidRPr="00032295" w:rsidRDefault="00347A0F" w:rsidP="00347A0F">
      <w:pPr>
        <w:pStyle w:val="ListParagraph1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032295">
        <w:rPr>
          <w:rFonts w:ascii="Times New Roman" w:eastAsia="Times New Roman" w:hAnsi="Times New Roman"/>
          <w:color w:val="000000"/>
        </w:rPr>
        <w:t>CV;</w:t>
      </w:r>
    </w:p>
    <w:p w14:paraId="7E294312" w14:textId="77777777" w:rsidR="00347A0F" w:rsidRPr="00032295" w:rsidRDefault="00347A0F" w:rsidP="00347A0F">
      <w:pPr>
        <w:pStyle w:val="ListParagraph1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032295">
        <w:rPr>
          <w:rFonts w:ascii="Times New Roman" w:eastAsia="Times New Roman" w:hAnsi="Times New Roman"/>
        </w:rPr>
        <w:t xml:space="preserve">Kopje e </w:t>
      </w:r>
      <w:proofErr w:type="spellStart"/>
      <w:r w:rsidRPr="00032295">
        <w:rPr>
          <w:rFonts w:ascii="Times New Roman" w:eastAsia="Times New Roman" w:hAnsi="Times New Roman"/>
        </w:rPr>
        <w:t>Pasaportës</w:t>
      </w:r>
      <w:proofErr w:type="spellEnd"/>
      <w:r w:rsidRPr="00032295">
        <w:rPr>
          <w:rFonts w:ascii="Times New Roman" w:eastAsia="Times New Roman" w:hAnsi="Times New Roman"/>
        </w:rPr>
        <w:t>;</w:t>
      </w:r>
    </w:p>
    <w:p w14:paraId="0FFF1090" w14:textId="77777777" w:rsidR="00347A0F" w:rsidRPr="00032295" w:rsidRDefault="00347A0F" w:rsidP="00347A0F">
      <w:pPr>
        <w:pStyle w:val="ListParagraph1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proofErr w:type="spellStart"/>
      <w:r w:rsidRPr="00032295">
        <w:rPr>
          <w:rFonts w:ascii="Times New Roman" w:eastAsia="Times New Roman" w:hAnsi="Times New Roman"/>
          <w:color w:val="000000"/>
        </w:rPr>
        <w:t>Aprovim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nga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përgjegjësi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i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njësisë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bazë</w:t>
      </w:r>
      <w:proofErr w:type="spellEnd"/>
      <w:r w:rsidRPr="00032295">
        <w:rPr>
          <w:rFonts w:ascii="Times New Roman" w:eastAsia="Times New Roman" w:hAnsi="Times New Roman"/>
          <w:color w:val="000000"/>
        </w:rPr>
        <w:t>/</w:t>
      </w:r>
      <w:proofErr w:type="spellStart"/>
      <w:r w:rsidRPr="00032295">
        <w:rPr>
          <w:rFonts w:ascii="Times New Roman" w:eastAsia="Times New Roman" w:hAnsi="Times New Roman"/>
          <w:color w:val="000000"/>
        </w:rPr>
        <w:t>drejtoria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dhe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nga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përgjegjësi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i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njësisë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kryesore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032295">
        <w:rPr>
          <w:rFonts w:ascii="Times New Roman" w:eastAsia="Times New Roman" w:hAnsi="Times New Roman"/>
          <w:color w:val="000000"/>
        </w:rPr>
        <w:t>ku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aplikanti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bën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pjesë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032295">
        <w:rPr>
          <w:rFonts w:ascii="Times New Roman" w:eastAsia="Times New Roman" w:hAnsi="Times New Roman"/>
          <w:color w:val="000000"/>
        </w:rPr>
        <w:t>në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lidhje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me </w:t>
      </w:r>
      <w:proofErr w:type="spellStart"/>
      <w:r w:rsidRPr="00032295">
        <w:rPr>
          <w:rFonts w:ascii="Times New Roman" w:eastAsia="Times New Roman" w:hAnsi="Times New Roman"/>
          <w:color w:val="000000"/>
        </w:rPr>
        <w:t>planin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e </w:t>
      </w:r>
      <w:proofErr w:type="spellStart"/>
      <w:r w:rsidRPr="00032295">
        <w:rPr>
          <w:rFonts w:ascii="Times New Roman" w:eastAsia="Times New Roman" w:hAnsi="Times New Roman"/>
          <w:color w:val="000000"/>
        </w:rPr>
        <w:t>mobilitetit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dhe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periudhën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032295">
        <w:rPr>
          <w:rFonts w:ascii="Times New Roman" w:eastAsia="Times New Roman" w:hAnsi="Times New Roman"/>
          <w:color w:val="000000"/>
        </w:rPr>
        <w:t>të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parashikuara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për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t’u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kryer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në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universitetin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pritës</w:t>
      </w:r>
      <w:proofErr w:type="spellEnd"/>
      <w:r w:rsidRPr="00032295">
        <w:rPr>
          <w:rFonts w:ascii="Times New Roman" w:hAnsi="Times New Roman"/>
        </w:rPr>
        <w:t>*</w:t>
      </w:r>
      <w:r w:rsidRPr="00032295">
        <w:rPr>
          <w:rFonts w:ascii="Times New Roman" w:eastAsia="Times New Roman" w:hAnsi="Times New Roman"/>
        </w:rPr>
        <w:t>;</w:t>
      </w:r>
    </w:p>
    <w:p w14:paraId="472B2414" w14:textId="6CD9D324" w:rsidR="00347A0F" w:rsidRPr="00032295" w:rsidRDefault="00347A0F" w:rsidP="00347A0F">
      <w:pPr>
        <w:pStyle w:val="ListParagraph1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032295">
        <w:rPr>
          <w:rFonts w:ascii="Times New Roman" w:eastAsia="Times New Roman" w:hAnsi="Times New Roman"/>
          <w:color w:val="000000"/>
        </w:rPr>
        <w:t>Dokumenti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032295">
        <w:rPr>
          <w:rFonts w:ascii="Times New Roman" w:eastAsia="Times New Roman" w:hAnsi="Times New Roman"/>
          <w:color w:val="000000"/>
        </w:rPr>
        <w:t>i</w:t>
      </w:r>
      <w:proofErr w:type="spellEnd"/>
      <w:r w:rsidRPr="00032295">
        <w:rPr>
          <w:rFonts w:ascii="Times New Roman" w:eastAsia="Times New Roman" w:hAnsi="Times New Roman"/>
          <w:color w:val="000000"/>
        </w:rPr>
        <w:t xml:space="preserve"> Mobility Agreement (Staff Mobility for Teaching).</w:t>
      </w:r>
    </w:p>
    <w:p w14:paraId="5D13DCD8" w14:textId="77777777" w:rsidR="00347A0F" w:rsidRDefault="00347A0F" w:rsidP="00347A0F">
      <w:pPr>
        <w:pStyle w:val="NoSpacing"/>
        <w:widowControl/>
        <w:numPr>
          <w:ilvl w:val="0"/>
          <w:numId w:val="5"/>
        </w:numPr>
        <w:autoSpaceDE/>
        <w:autoSpaceDN/>
      </w:pPr>
      <w:proofErr w:type="spellStart"/>
      <w:r w:rsidRPr="00032295">
        <w:t>Letra</w:t>
      </w:r>
      <w:proofErr w:type="spellEnd"/>
      <w:r w:rsidRPr="00032295">
        <w:t xml:space="preserve"> </w:t>
      </w:r>
      <w:proofErr w:type="spellStart"/>
      <w:r w:rsidRPr="00032295">
        <w:t>konfirmuese</w:t>
      </w:r>
      <w:proofErr w:type="spellEnd"/>
      <w:r w:rsidRPr="00032295">
        <w:t xml:space="preserve"> </w:t>
      </w:r>
      <w:proofErr w:type="spellStart"/>
      <w:r w:rsidRPr="00032295">
        <w:t>nga</w:t>
      </w:r>
      <w:proofErr w:type="spellEnd"/>
      <w:r w:rsidRPr="00032295">
        <w:t xml:space="preserve"> </w:t>
      </w:r>
      <w:proofErr w:type="spellStart"/>
      <w:r w:rsidRPr="00032295">
        <w:t>universiteti</w:t>
      </w:r>
      <w:proofErr w:type="spellEnd"/>
      <w:r w:rsidRPr="00032295">
        <w:t xml:space="preserve"> </w:t>
      </w:r>
      <w:proofErr w:type="spellStart"/>
      <w:r w:rsidRPr="00032295">
        <w:t>pritës</w:t>
      </w:r>
      <w:proofErr w:type="spellEnd"/>
      <w:r w:rsidRPr="00032295">
        <w:t xml:space="preserve"> </w:t>
      </w:r>
      <w:proofErr w:type="spellStart"/>
      <w:r w:rsidRPr="00032295">
        <w:t>për</w:t>
      </w:r>
      <w:proofErr w:type="spellEnd"/>
      <w:r w:rsidRPr="00032295">
        <w:t xml:space="preserve"> </w:t>
      </w:r>
      <w:proofErr w:type="spellStart"/>
      <w:r w:rsidRPr="00032295">
        <w:t>planin</w:t>
      </w:r>
      <w:proofErr w:type="spellEnd"/>
      <w:r w:rsidRPr="00032295">
        <w:t xml:space="preserve"> e </w:t>
      </w:r>
      <w:proofErr w:type="spellStart"/>
      <w:r w:rsidRPr="00032295">
        <w:t>mësimdhënies</w:t>
      </w:r>
      <w:proofErr w:type="spellEnd"/>
      <w:r w:rsidRPr="00032295">
        <w:t xml:space="preserve"> </w:t>
      </w:r>
      <w:proofErr w:type="spellStart"/>
      <w:r w:rsidRPr="00032295">
        <w:t>gjatë</w:t>
      </w:r>
      <w:proofErr w:type="spellEnd"/>
      <w:r w:rsidRPr="00032295">
        <w:t xml:space="preserve"> </w:t>
      </w:r>
      <w:proofErr w:type="spellStart"/>
      <w:r w:rsidRPr="00032295">
        <w:t>periudhës</w:t>
      </w:r>
      <w:proofErr w:type="spellEnd"/>
      <w:r w:rsidRPr="00032295">
        <w:t xml:space="preserve"> </w:t>
      </w:r>
      <w:proofErr w:type="spellStart"/>
      <w:r w:rsidRPr="00032295">
        <w:t>së</w:t>
      </w:r>
      <w:proofErr w:type="spellEnd"/>
      <w:r w:rsidRPr="00032295">
        <w:t xml:space="preserve"> </w:t>
      </w:r>
      <w:proofErr w:type="spellStart"/>
      <w:r w:rsidRPr="00032295">
        <w:t>mobilitetit</w:t>
      </w:r>
      <w:proofErr w:type="spellEnd"/>
      <w:r w:rsidRPr="00032295">
        <w:t>.</w:t>
      </w:r>
    </w:p>
    <w:p w14:paraId="788DB899" w14:textId="77777777" w:rsidR="007074C7" w:rsidRDefault="007074C7" w:rsidP="000A6F5A">
      <w:pPr>
        <w:spacing w:before="39" w:line="312" w:lineRule="auto"/>
        <w:ind w:right="973"/>
        <w:rPr>
          <w:bCs/>
          <w:iCs/>
        </w:rPr>
      </w:pPr>
    </w:p>
    <w:p w14:paraId="66965E74" w14:textId="2DF91B9D" w:rsidR="007074C7" w:rsidRDefault="007074C7" w:rsidP="000A6F5A">
      <w:pPr>
        <w:spacing w:before="39" w:line="312" w:lineRule="auto"/>
        <w:ind w:right="973"/>
      </w:pPr>
      <w:proofErr w:type="spellStart"/>
      <w:r>
        <w:rPr>
          <w:bCs/>
          <w:iCs/>
        </w:rPr>
        <w:t>Për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informacion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mbi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plotësimin</w:t>
      </w:r>
      <w:proofErr w:type="spellEnd"/>
      <w:r>
        <w:rPr>
          <w:bCs/>
          <w:iCs/>
        </w:rPr>
        <w:t xml:space="preserve"> e </w:t>
      </w:r>
      <w:proofErr w:type="spellStart"/>
      <w:r>
        <w:rPr>
          <w:bCs/>
          <w:iCs/>
        </w:rPr>
        <w:t>dokumentacionit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të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kërkuar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nga</w:t>
      </w:r>
      <w:proofErr w:type="spellEnd"/>
      <w:r>
        <w:rPr>
          <w:bCs/>
          <w:iCs/>
        </w:rPr>
        <w:t xml:space="preserve"> UNISALENTO, </w:t>
      </w:r>
      <w:proofErr w:type="spellStart"/>
      <w:r>
        <w:rPr>
          <w:bCs/>
          <w:iCs/>
        </w:rPr>
        <w:t>ju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lutem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referojuni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linkut</w:t>
      </w:r>
      <w:proofErr w:type="spellEnd"/>
      <w:r>
        <w:rPr>
          <w:bCs/>
          <w:iCs/>
        </w:rPr>
        <w:t>:</w:t>
      </w:r>
      <w:r w:rsidRPr="007074C7">
        <w:t xml:space="preserve"> </w:t>
      </w:r>
    </w:p>
    <w:p w14:paraId="2711A191" w14:textId="48A519B2" w:rsidR="007074C7" w:rsidRDefault="007074C7" w:rsidP="000A6F5A">
      <w:pPr>
        <w:spacing w:before="39" w:line="312" w:lineRule="auto"/>
        <w:ind w:right="973"/>
        <w:rPr>
          <w:bCs/>
          <w:iCs/>
        </w:rPr>
      </w:pPr>
      <w:hyperlink r:id="rId7" w:history="1">
        <w:r w:rsidRPr="009F16DD">
          <w:rPr>
            <w:rStyle w:val="Hyperlink"/>
            <w:bCs/>
            <w:iCs/>
          </w:rPr>
          <w:t>https://trasparenza.unisalento.it/page/5/details/20544/call-for-applications-for-n-5-incoming-staff-mobility-for-teaching-and-training-from-polytechnic-university-of-tirana-isced-078-and-universiteti-i-shkodres-luigi-gurakuqi-isced-04078-albania-management-and-engineering-erasmus-program-2021-2027-action-ka171-hed-mobility-of-higher-education-students-and-staff-supported-by-external-policy-funds-project-n-2024-1-it02-ka171-hed-000226269-cup-f41i24000340007.html</w:t>
        </w:r>
      </w:hyperlink>
    </w:p>
    <w:p w14:paraId="5D8A262C" w14:textId="44006F8F" w:rsidR="00FD157B" w:rsidRDefault="000A6F5A" w:rsidP="000A6F5A">
      <w:pPr>
        <w:spacing w:before="39" w:line="312" w:lineRule="auto"/>
        <w:ind w:right="973"/>
        <w:rPr>
          <w:bCs/>
          <w:iCs/>
        </w:rPr>
      </w:pPr>
      <w:proofErr w:type="spellStart"/>
      <w:r w:rsidRPr="0078781B">
        <w:rPr>
          <w:bCs/>
          <w:iCs/>
        </w:rPr>
        <w:t>Afati</w:t>
      </w:r>
      <w:proofErr w:type="spellEnd"/>
      <w:r w:rsidRPr="0078781B">
        <w:rPr>
          <w:bCs/>
          <w:iCs/>
        </w:rPr>
        <w:t xml:space="preserve"> </w:t>
      </w:r>
      <w:proofErr w:type="spellStart"/>
      <w:r w:rsidRPr="0078781B">
        <w:rPr>
          <w:bCs/>
          <w:iCs/>
        </w:rPr>
        <w:t>për</w:t>
      </w:r>
      <w:proofErr w:type="spellEnd"/>
      <w:r w:rsidRPr="0078781B">
        <w:rPr>
          <w:bCs/>
          <w:iCs/>
        </w:rPr>
        <w:t xml:space="preserve"> </w:t>
      </w:r>
      <w:proofErr w:type="spellStart"/>
      <w:r w:rsidRPr="0078781B">
        <w:rPr>
          <w:bCs/>
          <w:iCs/>
        </w:rPr>
        <w:t>aplikim</w:t>
      </w:r>
      <w:proofErr w:type="spellEnd"/>
      <w:r w:rsidRPr="0078781B">
        <w:rPr>
          <w:bCs/>
          <w:iCs/>
        </w:rPr>
        <w:t xml:space="preserve">, </w:t>
      </w:r>
      <w:proofErr w:type="spellStart"/>
      <w:r w:rsidRPr="0078781B">
        <w:rPr>
          <w:bCs/>
          <w:iCs/>
        </w:rPr>
        <w:t>pranë</w:t>
      </w:r>
      <w:proofErr w:type="spellEnd"/>
      <w:r w:rsidRPr="0078781B">
        <w:rPr>
          <w:bCs/>
          <w:iCs/>
        </w:rPr>
        <w:t xml:space="preserve"> </w:t>
      </w:r>
      <w:proofErr w:type="spellStart"/>
      <w:r w:rsidRPr="0078781B">
        <w:rPr>
          <w:bCs/>
          <w:iCs/>
        </w:rPr>
        <w:t>Drejtorisë</w:t>
      </w:r>
      <w:proofErr w:type="spellEnd"/>
      <w:r w:rsidRPr="0078781B">
        <w:rPr>
          <w:bCs/>
          <w:iCs/>
        </w:rPr>
        <w:t xml:space="preserve"> </w:t>
      </w:r>
      <w:proofErr w:type="spellStart"/>
      <w:r w:rsidRPr="0078781B">
        <w:rPr>
          <w:bCs/>
          <w:iCs/>
        </w:rPr>
        <w:t>së</w:t>
      </w:r>
      <w:proofErr w:type="spellEnd"/>
      <w:r w:rsidRPr="0078781B">
        <w:rPr>
          <w:bCs/>
          <w:iCs/>
        </w:rPr>
        <w:t xml:space="preserve"> </w:t>
      </w:r>
      <w:proofErr w:type="spellStart"/>
      <w:r w:rsidRPr="0078781B">
        <w:rPr>
          <w:bCs/>
          <w:iCs/>
        </w:rPr>
        <w:t>Komunikimit</w:t>
      </w:r>
      <w:proofErr w:type="spellEnd"/>
      <w:r w:rsidRPr="0078781B">
        <w:rPr>
          <w:bCs/>
          <w:iCs/>
        </w:rPr>
        <w:t xml:space="preserve"> </w:t>
      </w:r>
      <w:proofErr w:type="spellStart"/>
      <w:r w:rsidRPr="0078781B">
        <w:rPr>
          <w:bCs/>
          <w:iCs/>
        </w:rPr>
        <w:t>dhe</w:t>
      </w:r>
      <w:proofErr w:type="spellEnd"/>
      <w:r w:rsidRPr="0078781B">
        <w:rPr>
          <w:bCs/>
          <w:iCs/>
        </w:rPr>
        <w:t xml:space="preserve"> </w:t>
      </w:r>
      <w:proofErr w:type="spellStart"/>
      <w:r w:rsidRPr="0078781B">
        <w:rPr>
          <w:bCs/>
          <w:iCs/>
        </w:rPr>
        <w:t>Koordinimit</w:t>
      </w:r>
      <w:proofErr w:type="spellEnd"/>
      <w:r w:rsidRPr="0078781B">
        <w:rPr>
          <w:bCs/>
          <w:iCs/>
        </w:rPr>
        <w:t xml:space="preserve"> </w:t>
      </w:r>
      <w:proofErr w:type="spellStart"/>
      <w:r w:rsidRPr="0078781B">
        <w:rPr>
          <w:bCs/>
          <w:iCs/>
        </w:rPr>
        <w:t>në</w:t>
      </w:r>
      <w:proofErr w:type="spellEnd"/>
      <w:r w:rsidRPr="0078781B">
        <w:rPr>
          <w:bCs/>
          <w:iCs/>
        </w:rPr>
        <w:t xml:space="preserve"> UPT: </w:t>
      </w:r>
    </w:p>
    <w:p w14:paraId="69359D89" w14:textId="3E0AE947" w:rsidR="000A6F5A" w:rsidRPr="00FD157B" w:rsidRDefault="000A6F5A" w:rsidP="000A6F5A">
      <w:pPr>
        <w:spacing w:before="39" w:line="312" w:lineRule="auto"/>
        <w:ind w:right="973"/>
        <w:rPr>
          <w:bCs/>
          <w:iCs/>
        </w:rPr>
      </w:pPr>
      <w:r w:rsidRPr="00E57BAC">
        <w:rPr>
          <w:b/>
          <w:iCs/>
        </w:rPr>
        <w:t xml:space="preserve">Deri </w:t>
      </w:r>
      <w:proofErr w:type="spellStart"/>
      <w:r w:rsidRPr="00E57BAC">
        <w:rPr>
          <w:b/>
          <w:iCs/>
        </w:rPr>
        <w:t>më</w:t>
      </w:r>
      <w:proofErr w:type="spellEnd"/>
      <w:r w:rsidRPr="00E57BAC">
        <w:rPr>
          <w:b/>
          <w:iCs/>
        </w:rPr>
        <w:t xml:space="preserve"> </w:t>
      </w:r>
      <w:r w:rsidR="00D01163">
        <w:rPr>
          <w:b/>
          <w:iCs/>
        </w:rPr>
        <w:t xml:space="preserve">27 </w:t>
      </w:r>
      <w:proofErr w:type="spellStart"/>
      <w:r w:rsidR="00D01163">
        <w:rPr>
          <w:b/>
          <w:iCs/>
        </w:rPr>
        <w:t>qershor</w:t>
      </w:r>
      <w:proofErr w:type="spellEnd"/>
      <w:r w:rsidR="00D01163">
        <w:rPr>
          <w:b/>
          <w:iCs/>
        </w:rPr>
        <w:t xml:space="preserve"> </w:t>
      </w:r>
      <w:r w:rsidR="0019460D">
        <w:rPr>
          <w:b/>
          <w:iCs/>
        </w:rPr>
        <w:t>202</w:t>
      </w:r>
      <w:r w:rsidR="00D01163">
        <w:rPr>
          <w:b/>
          <w:iCs/>
        </w:rPr>
        <w:t>6</w:t>
      </w:r>
      <w:r w:rsidRPr="00E57BAC">
        <w:rPr>
          <w:b/>
          <w:iCs/>
        </w:rPr>
        <w:t xml:space="preserve">, </w:t>
      </w:r>
      <w:proofErr w:type="spellStart"/>
      <w:r w:rsidRPr="00E57BAC">
        <w:rPr>
          <w:b/>
          <w:iCs/>
        </w:rPr>
        <w:t>ora</w:t>
      </w:r>
      <w:proofErr w:type="spellEnd"/>
      <w:r w:rsidRPr="00E57BAC">
        <w:rPr>
          <w:b/>
          <w:iCs/>
        </w:rPr>
        <w:t xml:space="preserve"> 12.00</w:t>
      </w:r>
    </w:p>
    <w:p w14:paraId="48E98848" w14:textId="3C6A4172" w:rsidR="000A6F5A" w:rsidRPr="00A808E5" w:rsidRDefault="000A6F5A" w:rsidP="000A6F5A">
      <w:pPr>
        <w:spacing w:before="100"/>
        <w:rPr>
          <w:color w:val="0000FF"/>
          <w:u w:val="single" w:color="0000FF"/>
        </w:rPr>
      </w:pPr>
      <w:proofErr w:type="spellStart"/>
      <w:r w:rsidRPr="00A808E5">
        <w:t>Për</w:t>
      </w:r>
      <w:proofErr w:type="spellEnd"/>
      <w:r w:rsidRPr="00A808E5">
        <w:t xml:space="preserve"> </w:t>
      </w:r>
      <w:proofErr w:type="spellStart"/>
      <w:r w:rsidRPr="00A808E5">
        <w:t>informacione</w:t>
      </w:r>
      <w:proofErr w:type="spellEnd"/>
      <w:r w:rsidRPr="00A808E5">
        <w:t xml:space="preserve"> </w:t>
      </w:r>
      <w:proofErr w:type="spellStart"/>
      <w:r w:rsidRPr="00A808E5">
        <w:t>shtesë</w:t>
      </w:r>
      <w:proofErr w:type="spellEnd"/>
      <w:r w:rsidRPr="00A808E5">
        <w:t xml:space="preserve"> </w:t>
      </w:r>
      <w:proofErr w:type="spellStart"/>
      <w:r w:rsidRPr="00A808E5">
        <w:t>në</w:t>
      </w:r>
      <w:proofErr w:type="spellEnd"/>
      <w:r w:rsidRPr="00A808E5">
        <w:t xml:space="preserve"> </w:t>
      </w:r>
      <w:proofErr w:type="spellStart"/>
      <w:r w:rsidRPr="00A808E5">
        <w:t>lidhje</w:t>
      </w:r>
      <w:proofErr w:type="spellEnd"/>
      <w:r w:rsidRPr="00A808E5">
        <w:t xml:space="preserve"> me </w:t>
      </w:r>
      <w:proofErr w:type="spellStart"/>
      <w:r w:rsidRPr="00A808E5">
        <w:t>procesin</w:t>
      </w:r>
      <w:proofErr w:type="spellEnd"/>
      <w:r w:rsidRPr="00A808E5">
        <w:t xml:space="preserve"> e </w:t>
      </w:r>
      <w:proofErr w:type="spellStart"/>
      <w:r w:rsidRPr="00A808E5">
        <w:t>aplikimit</w:t>
      </w:r>
      <w:proofErr w:type="spellEnd"/>
      <w:r w:rsidRPr="00A808E5">
        <w:t xml:space="preserve"> </w:t>
      </w:r>
      <w:proofErr w:type="spellStart"/>
      <w:r w:rsidRPr="00A808E5">
        <w:t>në</w:t>
      </w:r>
      <w:proofErr w:type="spellEnd"/>
      <w:r w:rsidRPr="00A808E5">
        <w:t xml:space="preserve"> UPT </w:t>
      </w:r>
      <w:proofErr w:type="spellStart"/>
      <w:r w:rsidRPr="00A808E5">
        <w:t>mund</w:t>
      </w:r>
      <w:proofErr w:type="spellEnd"/>
      <w:r w:rsidRPr="00A808E5">
        <w:t xml:space="preserve"> </w:t>
      </w:r>
      <w:proofErr w:type="spellStart"/>
      <w:r w:rsidRPr="00A808E5">
        <w:t>të</w:t>
      </w:r>
      <w:proofErr w:type="spellEnd"/>
      <w:r w:rsidRPr="00A808E5">
        <w:t xml:space="preserve"> </w:t>
      </w:r>
      <w:proofErr w:type="spellStart"/>
      <w:r w:rsidRPr="00A808E5">
        <w:t>kontaktoni</w:t>
      </w:r>
      <w:proofErr w:type="spellEnd"/>
      <w:r w:rsidRPr="00A808E5">
        <w:t xml:space="preserve"> </w:t>
      </w:r>
      <w:proofErr w:type="spellStart"/>
      <w:r w:rsidRPr="00A808E5">
        <w:t>në</w:t>
      </w:r>
      <w:proofErr w:type="spellEnd"/>
      <w:r w:rsidRPr="00A808E5">
        <w:t xml:space="preserve"> email: </w:t>
      </w:r>
      <w:r w:rsidR="007C3508">
        <w:t xml:space="preserve">, </w:t>
      </w:r>
      <w:hyperlink r:id="rId8">
        <w:r w:rsidRPr="00A808E5">
          <w:rPr>
            <w:color w:val="0000FF"/>
            <w:u w:val="single" w:color="0000FF"/>
          </w:rPr>
          <w:t>rkodra@upt.al</w:t>
        </w:r>
        <w:r w:rsidRPr="00A808E5">
          <w:rPr>
            <w:color w:val="0000FF"/>
          </w:rPr>
          <w:t xml:space="preserve"> </w:t>
        </w:r>
      </w:hyperlink>
      <w:r w:rsidR="007C3508">
        <w:rPr>
          <w:color w:val="0000FF"/>
        </w:rPr>
        <w:t xml:space="preserve">, </w:t>
      </w:r>
      <w:hyperlink r:id="rId9">
        <w:r w:rsidRPr="00A808E5">
          <w:rPr>
            <w:color w:val="0000FF"/>
            <w:u w:val="single" w:color="0000FF"/>
          </w:rPr>
          <w:t>abeqo@upt.al</w:t>
        </w:r>
      </w:hyperlink>
    </w:p>
    <w:p w14:paraId="421E0122" w14:textId="77777777" w:rsidR="000A6F5A" w:rsidRPr="00A808E5" w:rsidRDefault="000A6F5A" w:rsidP="000A6F5A">
      <w:pPr>
        <w:spacing w:before="100"/>
        <w:ind w:left="100"/>
      </w:pPr>
    </w:p>
    <w:p w14:paraId="55BB667D" w14:textId="77777777" w:rsidR="001765F2" w:rsidRPr="00053E88" w:rsidRDefault="001765F2" w:rsidP="000A6F5A">
      <w:pPr>
        <w:pStyle w:val="Heading1"/>
        <w:ind w:left="0"/>
      </w:pPr>
    </w:p>
    <w:sectPr w:rsidR="001765F2" w:rsidRPr="00053E88">
      <w:headerReference w:type="default" r:id="rId10"/>
      <w:pgSz w:w="12240" w:h="15840"/>
      <w:pgMar w:top="1960" w:right="1320" w:bottom="280" w:left="1340" w:header="6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0B5ED" w14:textId="77777777" w:rsidR="002E1408" w:rsidRDefault="002E1408">
      <w:r>
        <w:separator/>
      </w:r>
    </w:p>
  </w:endnote>
  <w:endnote w:type="continuationSeparator" w:id="0">
    <w:p w14:paraId="6BD0CCF9" w14:textId="77777777" w:rsidR="002E1408" w:rsidRDefault="002E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9817D" w14:textId="77777777" w:rsidR="002E1408" w:rsidRDefault="002E1408">
      <w:r>
        <w:separator/>
      </w:r>
    </w:p>
  </w:footnote>
  <w:footnote w:type="continuationSeparator" w:id="0">
    <w:p w14:paraId="1952D0BE" w14:textId="77777777" w:rsidR="002E1408" w:rsidRDefault="002E1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998BA" w14:textId="6B9CD38B" w:rsidR="004510AE" w:rsidRDefault="00A94BED">
    <w:pPr>
      <w:pStyle w:val="BodyText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B415C1C" wp14:editId="05777A6A">
          <wp:simplePos x="0" y="0"/>
          <wp:positionH relativeFrom="page">
            <wp:posOffset>1143000</wp:posOffset>
          </wp:positionH>
          <wp:positionV relativeFrom="page">
            <wp:posOffset>385902</wp:posOffset>
          </wp:positionV>
          <wp:extent cx="626744" cy="6569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4" cy="6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539FD89F" wp14:editId="36463ABB">
          <wp:simplePos x="0" y="0"/>
          <wp:positionH relativeFrom="page">
            <wp:posOffset>5524500</wp:posOffset>
          </wp:positionH>
          <wp:positionV relativeFrom="page">
            <wp:posOffset>588193</wp:posOffset>
          </wp:positionV>
          <wp:extent cx="1320800" cy="295373"/>
          <wp:effectExtent l="0" t="0" r="0" b="0"/>
          <wp:wrapNone/>
          <wp:docPr id="3" name="image2.jpeg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0800" cy="2953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ABAC554" wp14:editId="39FE4B55">
              <wp:simplePos x="0" y="0"/>
              <wp:positionH relativeFrom="page">
                <wp:posOffset>914400</wp:posOffset>
              </wp:positionH>
              <wp:positionV relativeFrom="page">
                <wp:posOffset>1242695</wp:posOffset>
              </wp:positionV>
              <wp:extent cx="5916295" cy="0"/>
              <wp:effectExtent l="0" t="0" r="0" b="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6295" cy="0"/>
                      </a:xfrm>
                      <a:prstGeom prst="line">
                        <a:avLst/>
                      </a:prstGeom>
                      <a:noFill/>
                      <a:ln w="910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1F30C7" id="Straight Connector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97.85pt" to="537.85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" strokeweight=".25292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311CC8" wp14:editId="4CB8CD6D">
              <wp:simplePos x="0" y="0"/>
              <wp:positionH relativeFrom="page">
                <wp:posOffset>2820035</wp:posOffset>
              </wp:positionH>
              <wp:positionV relativeFrom="page">
                <wp:posOffset>473710</wp:posOffset>
              </wp:positionV>
              <wp:extent cx="2129790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97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DF304F" w14:textId="77777777" w:rsidR="004510AE" w:rsidRDefault="00A94BED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UNIVERSITETI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POLITEKNIK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TIRANËS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311CC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22.05pt;margin-top:37.3pt;width:167.7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" filled="f" stroked="f">
              <v:textbox inset="0,0,0,0">
                <w:txbxContent>
                  <w:p w14:paraId="06DF304F" w14:textId="77777777" w:rsidR="004510AE" w:rsidRDefault="00A94BED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UNIVERSITETI</w:t>
                    </w:r>
                    <w:r>
                      <w:rPr>
                        <w:rFonts w:ascii="Calibri" w:hAnsi="Calibri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POLITEKNIK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I</w:t>
                    </w:r>
                    <w:r>
                      <w:rPr>
                        <w:rFonts w:ascii="Calibri" w:hAnsi="Calibri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TIRANËS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929E265" wp14:editId="1990455B">
              <wp:simplePos x="0" y="0"/>
              <wp:positionH relativeFrom="page">
                <wp:posOffset>2679700</wp:posOffset>
              </wp:positionH>
              <wp:positionV relativeFrom="page">
                <wp:posOffset>770255</wp:posOffset>
              </wp:positionV>
              <wp:extent cx="2418715" cy="3340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871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5F00C" w14:textId="77777777" w:rsidR="004510AE" w:rsidRDefault="00A94BED">
                          <w:pPr>
                            <w:spacing w:before="21" w:line="242" w:lineRule="exact"/>
                            <w:ind w:left="3" w:right="6"/>
                            <w:jc w:val="center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Key</w:t>
                          </w:r>
                          <w:r>
                            <w:rPr>
                              <w:rFonts w:ascii="Verdana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Action 1</w:t>
                          </w:r>
                        </w:p>
                        <w:p w14:paraId="22C6B203" w14:textId="77777777" w:rsidR="004510AE" w:rsidRDefault="00A94BED">
                          <w:pPr>
                            <w:spacing w:line="242" w:lineRule="exact"/>
                            <w:ind w:left="6" w:right="6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Mobility</w:t>
                          </w:r>
                          <w:r>
                            <w:rPr>
                              <w:rFonts w:ascii="Verdana" w:hAnsi="Verdana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learners</w:t>
                          </w:r>
                          <w:r>
                            <w:rPr>
                              <w:rFonts w:ascii="Verdana" w:hAnsi="Verdan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staff</w:t>
                          </w:r>
                          <w:r>
                            <w:rPr>
                              <w:rFonts w:ascii="Verdana" w:hAnsi="Verdana"/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29E265" id="Text Box 2" o:spid="_x0000_s1027" type="#_x0000_t202" style="position:absolute;margin-left:211pt;margin-top:60.65pt;width:190.45pt;height:26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" filled="f" stroked="f">
              <v:textbox inset="0,0,0,0">
                <w:txbxContent>
                  <w:p w14:paraId="14B5F00C" w14:textId="77777777" w:rsidR="004510AE" w:rsidRDefault="00A94BED">
                    <w:pPr>
                      <w:spacing w:before="21" w:line="242" w:lineRule="exact"/>
                      <w:ind w:left="3" w:right="6"/>
                      <w:jc w:val="center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Key</w:t>
                    </w:r>
                    <w:r>
                      <w:rPr>
                        <w:rFonts w:ascii="Verdana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Action 1</w:t>
                    </w:r>
                  </w:p>
                  <w:p w14:paraId="22C6B203" w14:textId="77777777" w:rsidR="004510AE" w:rsidRDefault="00A94BED">
                    <w:pPr>
                      <w:spacing w:line="242" w:lineRule="exact"/>
                      <w:ind w:left="6" w:right="6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Mobility</w:t>
                    </w:r>
                    <w:r>
                      <w:rPr>
                        <w:rFonts w:ascii="Verdana" w:hAnsi="Verdana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for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learners</w:t>
                    </w:r>
                    <w:r>
                      <w:rPr>
                        <w:rFonts w:ascii="Verdana" w:hAnsi="Verdan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and</w:t>
                    </w:r>
                    <w:r>
                      <w:rPr>
                        <w:rFonts w:ascii="Verdana" w:hAnsi="Verdan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staff</w:t>
                    </w:r>
                    <w:r>
                      <w:rPr>
                        <w:rFonts w:ascii="Verdana" w:hAnsi="Verdana"/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8356C"/>
    <w:multiLevelType w:val="hybridMultilevel"/>
    <w:tmpl w:val="476C4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4E25EE"/>
    <w:multiLevelType w:val="hybridMultilevel"/>
    <w:tmpl w:val="8DEE6B92"/>
    <w:lvl w:ilvl="0" w:tplc="2624C042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7CA6098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39C4799C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3" w:tplc="CCAEA884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4" w:tplc="686681C0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22EE8F72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 w:tplc="904639F6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097AFE30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8" w:tplc="FCD881C4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71D76"/>
    <w:multiLevelType w:val="hybridMultilevel"/>
    <w:tmpl w:val="F612A184"/>
    <w:lvl w:ilvl="0" w:tplc="E25C5D86">
      <w:numFmt w:val="bullet"/>
      <w:lvlText w:val="-"/>
      <w:lvlJc w:val="left"/>
      <w:pPr>
        <w:ind w:left="460" w:hanging="447"/>
      </w:pPr>
      <w:rPr>
        <w:rFonts w:ascii="Times New Roman" w:eastAsia="Times New Roman" w:hAnsi="Times New Roman" w:cs="Times New Roman" w:hint="default"/>
        <w:w w:val="99"/>
        <w:lang w:val="en-US" w:eastAsia="en-US" w:bidi="ar-SA"/>
      </w:rPr>
    </w:lvl>
    <w:lvl w:ilvl="1" w:tplc="4D18E56C">
      <w:numFmt w:val="bullet"/>
      <w:lvlText w:val="•"/>
      <w:lvlJc w:val="left"/>
      <w:pPr>
        <w:ind w:left="1372" w:hanging="447"/>
      </w:pPr>
      <w:rPr>
        <w:rFonts w:hint="default"/>
        <w:lang w:val="en-US" w:eastAsia="en-US" w:bidi="ar-SA"/>
      </w:rPr>
    </w:lvl>
    <w:lvl w:ilvl="2" w:tplc="E68409B4">
      <w:numFmt w:val="bullet"/>
      <w:lvlText w:val="•"/>
      <w:lvlJc w:val="left"/>
      <w:pPr>
        <w:ind w:left="2284" w:hanging="447"/>
      </w:pPr>
      <w:rPr>
        <w:rFonts w:hint="default"/>
        <w:lang w:val="en-US" w:eastAsia="en-US" w:bidi="ar-SA"/>
      </w:rPr>
    </w:lvl>
    <w:lvl w:ilvl="3" w:tplc="A61894D8">
      <w:numFmt w:val="bullet"/>
      <w:lvlText w:val="•"/>
      <w:lvlJc w:val="left"/>
      <w:pPr>
        <w:ind w:left="3196" w:hanging="447"/>
      </w:pPr>
      <w:rPr>
        <w:rFonts w:hint="default"/>
        <w:lang w:val="en-US" w:eastAsia="en-US" w:bidi="ar-SA"/>
      </w:rPr>
    </w:lvl>
    <w:lvl w:ilvl="4" w:tplc="BDB8D18E">
      <w:numFmt w:val="bullet"/>
      <w:lvlText w:val="•"/>
      <w:lvlJc w:val="left"/>
      <w:pPr>
        <w:ind w:left="4108" w:hanging="447"/>
      </w:pPr>
      <w:rPr>
        <w:rFonts w:hint="default"/>
        <w:lang w:val="en-US" w:eastAsia="en-US" w:bidi="ar-SA"/>
      </w:rPr>
    </w:lvl>
    <w:lvl w:ilvl="5" w:tplc="DDCECAAE">
      <w:numFmt w:val="bullet"/>
      <w:lvlText w:val="•"/>
      <w:lvlJc w:val="left"/>
      <w:pPr>
        <w:ind w:left="5020" w:hanging="447"/>
      </w:pPr>
      <w:rPr>
        <w:rFonts w:hint="default"/>
        <w:lang w:val="en-US" w:eastAsia="en-US" w:bidi="ar-SA"/>
      </w:rPr>
    </w:lvl>
    <w:lvl w:ilvl="6" w:tplc="EE7A8232">
      <w:numFmt w:val="bullet"/>
      <w:lvlText w:val="•"/>
      <w:lvlJc w:val="left"/>
      <w:pPr>
        <w:ind w:left="5932" w:hanging="447"/>
      </w:pPr>
      <w:rPr>
        <w:rFonts w:hint="default"/>
        <w:lang w:val="en-US" w:eastAsia="en-US" w:bidi="ar-SA"/>
      </w:rPr>
    </w:lvl>
    <w:lvl w:ilvl="7" w:tplc="3E302B2E">
      <w:numFmt w:val="bullet"/>
      <w:lvlText w:val="•"/>
      <w:lvlJc w:val="left"/>
      <w:pPr>
        <w:ind w:left="6844" w:hanging="447"/>
      </w:pPr>
      <w:rPr>
        <w:rFonts w:hint="default"/>
        <w:lang w:val="en-US" w:eastAsia="en-US" w:bidi="ar-SA"/>
      </w:rPr>
    </w:lvl>
    <w:lvl w:ilvl="8" w:tplc="F6BAD4AC">
      <w:numFmt w:val="bullet"/>
      <w:lvlText w:val="•"/>
      <w:lvlJc w:val="left"/>
      <w:pPr>
        <w:ind w:left="7756" w:hanging="447"/>
      </w:pPr>
      <w:rPr>
        <w:rFonts w:hint="default"/>
        <w:lang w:val="en-US" w:eastAsia="en-US" w:bidi="ar-SA"/>
      </w:rPr>
    </w:lvl>
  </w:abstractNum>
  <w:abstractNum w:abstractNumId="4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D228E"/>
    <w:multiLevelType w:val="hybridMultilevel"/>
    <w:tmpl w:val="944EF7CC"/>
    <w:lvl w:ilvl="0" w:tplc="172E7DC2">
      <w:numFmt w:val="bullet"/>
      <w:lvlText w:val=""/>
      <w:lvlJc w:val="left"/>
      <w:pPr>
        <w:ind w:left="4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17CAB9C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00168C54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3" w:tplc="05D645E0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4" w:tplc="F18E8092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D8CC940A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 w:tplc="E9EA750E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F3E4F1D4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8" w:tplc="E07A2FD2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10A55A4"/>
    <w:multiLevelType w:val="hybridMultilevel"/>
    <w:tmpl w:val="3EB4CF6C"/>
    <w:lvl w:ilvl="0" w:tplc="52F4C74C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7" w15:restartNumberingAfterBreak="0">
    <w:nsid w:val="717B43FA"/>
    <w:multiLevelType w:val="hybridMultilevel"/>
    <w:tmpl w:val="41389790"/>
    <w:lvl w:ilvl="0" w:tplc="DCE85EC2">
      <w:numFmt w:val="bullet"/>
      <w:lvlText w:val="-"/>
      <w:lvlJc w:val="left"/>
      <w:pPr>
        <w:ind w:left="648" w:hanging="44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sq-AL" w:eastAsia="en-US" w:bidi="ar-SA"/>
      </w:rPr>
    </w:lvl>
    <w:lvl w:ilvl="1" w:tplc="8E0CC9DE">
      <w:numFmt w:val="bullet"/>
      <w:lvlText w:val="•"/>
      <w:lvlJc w:val="left"/>
      <w:pPr>
        <w:ind w:left="1534" w:hanging="447"/>
      </w:pPr>
      <w:rPr>
        <w:rFonts w:hint="default"/>
        <w:lang w:val="sq-AL" w:eastAsia="en-US" w:bidi="ar-SA"/>
      </w:rPr>
    </w:lvl>
    <w:lvl w:ilvl="2" w:tplc="DB36285C">
      <w:numFmt w:val="bullet"/>
      <w:lvlText w:val="•"/>
      <w:lvlJc w:val="left"/>
      <w:pPr>
        <w:ind w:left="2428" w:hanging="447"/>
      </w:pPr>
      <w:rPr>
        <w:rFonts w:hint="default"/>
        <w:lang w:val="sq-AL" w:eastAsia="en-US" w:bidi="ar-SA"/>
      </w:rPr>
    </w:lvl>
    <w:lvl w:ilvl="3" w:tplc="A8D20EC6">
      <w:numFmt w:val="bullet"/>
      <w:lvlText w:val="•"/>
      <w:lvlJc w:val="left"/>
      <w:pPr>
        <w:ind w:left="3322" w:hanging="447"/>
      </w:pPr>
      <w:rPr>
        <w:rFonts w:hint="default"/>
        <w:lang w:val="sq-AL" w:eastAsia="en-US" w:bidi="ar-SA"/>
      </w:rPr>
    </w:lvl>
    <w:lvl w:ilvl="4" w:tplc="3F924286">
      <w:numFmt w:val="bullet"/>
      <w:lvlText w:val="•"/>
      <w:lvlJc w:val="left"/>
      <w:pPr>
        <w:ind w:left="4216" w:hanging="447"/>
      </w:pPr>
      <w:rPr>
        <w:rFonts w:hint="default"/>
        <w:lang w:val="sq-AL" w:eastAsia="en-US" w:bidi="ar-SA"/>
      </w:rPr>
    </w:lvl>
    <w:lvl w:ilvl="5" w:tplc="5B728AF2">
      <w:numFmt w:val="bullet"/>
      <w:lvlText w:val="•"/>
      <w:lvlJc w:val="left"/>
      <w:pPr>
        <w:ind w:left="5110" w:hanging="447"/>
      </w:pPr>
      <w:rPr>
        <w:rFonts w:hint="default"/>
        <w:lang w:val="sq-AL" w:eastAsia="en-US" w:bidi="ar-SA"/>
      </w:rPr>
    </w:lvl>
    <w:lvl w:ilvl="6" w:tplc="08421D88">
      <w:numFmt w:val="bullet"/>
      <w:lvlText w:val="•"/>
      <w:lvlJc w:val="left"/>
      <w:pPr>
        <w:ind w:left="6004" w:hanging="447"/>
      </w:pPr>
      <w:rPr>
        <w:rFonts w:hint="default"/>
        <w:lang w:val="sq-AL" w:eastAsia="en-US" w:bidi="ar-SA"/>
      </w:rPr>
    </w:lvl>
    <w:lvl w:ilvl="7" w:tplc="735E5E26">
      <w:numFmt w:val="bullet"/>
      <w:lvlText w:val="•"/>
      <w:lvlJc w:val="left"/>
      <w:pPr>
        <w:ind w:left="6898" w:hanging="447"/>
      </w:pPr>
      <w:rPr>
        <w:rFonts w:hint="default"/>
        <w:lang w:val="sq-AL" w:eastAsia="en-US" w:bidi="ar-SA"/>
      </w:rPr>
    </w:lvl>
    <w:lvl w:ilvl="8" w:tplc="35EC0C1E">
      <w:numFmt w:val="bullet"/>
      <w:lvlText w:val="•"/>
      <w:lvlJc w:val="left"/>
      <w:pPr>
        <w:ind w:left="7792" w:hanging="447"/>
      </w:pPr>
      <w:rPr>
        <w:rFonts w:hint="default"/>
        <w:lang w:val="sq-AL" w:eastAsia="en-US" w:bidi="ar-SA"/>
      </w:rPr>
    </w:lvl>
  </w:abstractNum>
  <w:abstractNum w:abstractNumId="8" w15:restartNumberingAfterBreak="0">
    <w:nsid w:val="7B3A3C00"/>
    <w:multiLevelType w:val="hybridMultilevel"/>
    <w:tmpl w:val="FD94D02A"/>
    <w:lvl w:ilvl="0" w:tplc="2B360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141956">
    <w:abstractNumId w:val="3"/>
  </w:num>
  <w:num w:numId="2" w16cid:durableId="2082755467">
    <w:abstractNumId w:val="1"/>
  </w:num>
  <w:num w:numId="3" w16cid:durableId="1749960088">
    <w:abstractNumId w:val="5"/>
  </w:num>
  <w:num w:numId="4" w16cid:durableId="394670199">
    <w:abstractNumId w:val="6"/>
  </w:num>
  <w:num w:numId="5" w16cid:durableId="1447965504">
    <w:abstractNumId w:val="4"/>
  </w:num>
  <w:num w:numId="6" w16cid:durableId="477460892">
    <w:abstractNumId w:val="2"/>
  </w:num>
  <w:num w:numId="7" w16cid:durableId="454448217">
    <w:abstractNumId w:val="0"/>
  </w:num>
  <w:num w:numId="8" w16cid:durableId="575436926">
    <w:abstractNumId w:val="7"/>
  </w:num>
  <w:num w:numId="9" w16cid:durableId="13583110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ED"/>
    <w:rsid w:val="00003265"/>
    <w:rsid w:val="000143EC"/>
    <w:rsid w:val="000155F8"/>
    <w:rsid w:val="00053E88"/>
    <w:rsid w:val="000611BE"/>
    <w:rsid w:val="000A1537"/>
    <w:rsid w:val="000A6F5A"/>
    <w:rsid w:val="00172422"/>
    <w:rsid w:val="001765F2"/>
    <w:rsid w:val="00180037"/>
    <w:rsid w:val="00184611"/>
    <w:rsid w:val="0019460D"/>
    <w:rsid w:val="002035B5"/>
    <w:rsid w:val="002040A3"/>
    <w:rsid w:val="00213494"/>
    <w:rsid w:val="0022729B"/>
    <w:rsid w:val="00234356"/>
    <w:rsid w:val="00252C99"/>
    <w:rsid w:val="00253EA4"/>
    <w:rsid w:val="00270A93"/>
    <w:rsid w:val="00274F11"/>
    <w:rsid w:val="00284240"/>
    <w:rsid w:val="002E1408"/>
    <w:rsid w:val="00347A0F"/>
    <w:rsid w:val="00370CBB"/>
    <w:rsid w:val="00375B7D"/>
    <w:rsid w:val="0038340F"/>
    <w:rsid w:val="00394324"/>
    <w:rsid w:val="003A1E8C"/>
    <w:rsid w:val="003A29B5"/>
    <w:rsid w:val="003D515E"/>
    <w:rsid w:val="004510AE"/>
    <w:rsid w:val="0045290B"/>
    <w:rsid w:val="004737E2"/>
    <w:rsid w:val="00496405"/>
    <w:rsid w:val="004C5628"/>
    <w:rsid w:val="004E0D9E"/>
    <w:rsid w:val="004E73D9"/>
    <w:rsid w:val="004F16AB"/>
    <w:rsid w:val="005118F4"/>
    <w:rsid w:val="00537E04"/>
    <w:rsid w:val="00546636"/>
    <w:rsid w:val="00576E5B"/>
    <w:rsid w:val="005810A6"/>
    <w:rsid w:val="005817B4"/>
    <w:rsid w:val="00591558"/>
    <w:rsid w:val="005B2C90"/>
    <w:rsid w:val="00613AB6"/>
    <w:rsid w:val="00630D15"/>
    <w:rsid w:val="0064282B"/>
    <w:rsid w:val="00662AF0"/>
    <w:rsid w:val="00671869"/>
    <w:rsid w:val="00673B92"/>
    <w:rsid w:val="00674600"/>
    <w:rsid w:val="006C3530"/>
    <w:rsid w:val="006E65A5"/>
    <w:rsid w:val="00703EE8"/>
    <w:rsid w:val="007057E5"/>
    <w:rsid w:val="007074C7"/>
    <w:rsid w:val="00715549"/>
    <w:rsid w:val="00726883"/>
    <w:rsid w:val="007456B1"/>
    <w:rsid w:val="00763784"/>
    <w:rsid w:val="0078781B"/>
    <w:rsid w:val="007953CB"/>
    <w:rsid w:val="007C280D"/>
    <w:rsid w:val="007C3508"/>
    <w:rsid w:val="00807CC3"/>
    <w:rsid w:val="00832C20"/>
    <w:rsid w:val="00880490"/>
    <w:rsid w:val="00892C36"/>
    <w:rsid w:val="00915E54"/>
    <w:rsid w:val="00932BA3"/>
    <w:rsid w:val="00995692"/>
    <w:rsid w:val="009B77F5"/>
    <w:rsid w:val="009C02EC"/>
    <w:rsid w:val="009D061D"/>
    <w:rsid w:val="009F222B"/>
    <w:rsid w:val="00A21ADE"/>
    <w:rsid w:val="00A22ACD"/>
    <w:rsid w:val="00A51B07"/>
    <w:rsid w:val="00A76DF6"/>
    <w:rsid w:val="00A94BED"/>
    <w:rsid w:val="00AA5EE1"/>
    <w:rsid w:val="00AB691F"/>
    <w:rsid w:val="00AC2025"/>
    <w:rsid w:val="00AE4815"/>
    <w:rsid w:val="00B061F8"/>
    <w:rsid w:val="00B127AD"/>
    <w:rsid w:val="00B15080"/>
    <w:rsid w:val="00B25BB1"/>
    <w:rsid w:val="00B262FF"/>
    <w:rsid w:val="00B42503"/>
    <w:rsid w:val="00B76CF7"/>
    <w:rsid w:val="00B87C8B"/>
    <w:rsid w:val="00B96E49"/>
    <w:rsid w:val="00BD424C"/>
    <w:rsid w:val="00C81103"/>
    <w:rsid w:val="00CC5D93"/>
    <w:rsid w:val="00CF4DC0"/>
    <w:rsid w:val="00D01163"/>
    <w:rsid w:val="00D4694B"/>
    <w:rsid w:val="00DD2AF6"/>
    <w:rsid w:val="00DD4686"/>
    <w:rsid w:val="00DF46FB"/>
    <w:rsid w:val="00DF589F"/>
    <w:rsid w:val="00E23C52"/>
    <w:rsid w:val="00E3221A"/>
    <w:rsid w:val="00E666FF"/>
    <w:rsid w:val="00E9193A"/>
    <w:rsid w:val="00EA64DF"/>
    <w:rsid w:val="00EB3AD5"/>
    <w:rsid w:val="00F1566E"/>
    <w:rsid w:val="00F24C36"/>
    <w:rsid w:val="00F3533B"/>
    <w:rsid w:val="00F3682E"/>
    <w:rsid w:val="00F443D6"/>
    <w:rsid w:val="00F45BF6"/>
    <w:rsid w:val="00F46390"/>
    <w:rsid w:val="00F676EE"/>
    <w:rsid w:val="00FB10A4"/>
    <w:rsid w:val="00FB10BD"/>
    <w:rsid w:val="00FC6555"/>
    <w:rsid w:val="00FD04A6"/>
    <w:rsid w:val="00FD157B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99DB1"/>
  <w15:chartTrackingRefBased/>
  <w15:docId w15:val="{99AC9F6E-13B2-4DAD-8673-D7D2621C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A94BED"/>
    <w:pPr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BED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94BED"/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94BED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10"/>
    <w:qFormat/>
    <w:rsid w:val="00A94BED"/>
    <w:pPr>
      <w:spacing w:before="87"/>
      <w:ind w:left="388" w:right="408" w:firstLine="4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A94BE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ListParagraph">
    <w:name w:val="List Paragraph"/>
    <w:basedOn w:val="Normal"/>
    <w:uiPriority w:val="1"/>
    <w:qFormat/>
    <w:rsid w:val="00A94BED"/>
    <w:pPr>
      <w:spacing w:line="275" w:lineRule="exact"/>
      <w:ind w:left="244" w:hanging="145"/>
    </w:pPr>
  </w:style>
  <w:style w:type="character" w:styleId="Hyperlink">
    <w:name w:val="Hyperlink"/>
    <w:basedOn w:val="DefaultParagraphFont"/>
    <w:uiPriority w:val="99"/>
    <w:unhideWhenUsed/>
    <w:rsid w:val="007C280D"/>
    <w:rPr>
      <w:color w:val="0000FF"/>
      <w:u w:val="single"/>
    </w:rPr>
  </w:style>
  <w:style w:type="paragraph" w:styleId="NoSpacing">
    <w:name w:val="No Spacing"/>
    <w:uiPriority w:val="1"/>
    <w:qFormat/>
    <w:rsid w:val="007C28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96E4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6390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34"/>
    <w:qFormat/>
    <w:rsid w:val="00E666FF"/>
    <w:pPr>
      <w:widowControl/>
      <w:autoSpaceDE/>
      <w:autoSpaceDN/>
      <w:spacing w:after="200" w:line="276" w:lineRule="auto"/>
      <w:ind w:left="720"/>
      <w:contextualSpacing/>
    </w:pPr>
    <w:rPr>
      <w:rFonts w:ascii="Calibri" w:eastAsia="SimSun" w:hAnsi="Calibri"/>
    </w:rPr>
  </w:style>
  <w:style w:type="character" w:customStyle="1" w:styleId="q4iawc">
    <w:name w:val="q4iawc"/>
    <w:basedOn w:val="DefaultParagraphFont"/>
    <w:rsid w:val="003A1E8C"/>
  </w:style>
  <w:style w:type="character" w:styleId="Strong">
    <w:name w:val="Strong"/>
    <w:basedOn w:val="DefaultParagraphFont"/>
    <w:uiPriority w:val="22"/>
    <w:qFormat/>
    <w:rsid w:val="00FD15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odra@upt.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asparenza.unisalento.it/page/5/details/20544/call-for-applications-for-n-5-incoming-staff-mobility-for-teaching-and-training-from-polytechnic-university-of-tirana-isced-078-and-universiteti-i-shkodres-luigi-gurakuqi-isced-04078-albania-management-and-engineering-erasmus-program-2021-2027-action-ka171-hed-mobility-of-higher-education-students-and-staff-supported-by-external-policy-funds-project-n-2024-1-it02-ka171-hed-000226269-cup-f41i24000340007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beqo@upt.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Aulona Beqo</dc:creator>
  <cp:keywords/>
  <dc:description/>
  <cp:lastModifiedBy>Robert Kodra</cp:lastModifiedBy>
  <cp:revision>9</cp:revision>
  <dcterms:created xsi:type="dcterms:W3CDTF">2024-12-04T10:23:00Z</dcterms:created>
  <dcterms:modified xsi:type="dcterms:W3CDTF">2026-06-23T10:04:00Z</dcterms:modified>
</cp:coreProperties>
</file>