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D3CB857" w14:textId="77777777" w:rsidR="00830C08" w:rsidRDefault="00830C08">
      <w:pPr>
        <w:pStyle w:val="BodyText"/>
        <w:spacing w:before="3"/>
        <w:rPr>
          <w:i w:val="0"/>
          <w:sz w:val="17"/>
        </w:rPr>
      </w:pPr>
    </w:p>
    <w:p w14:paraId="7D050BC1" w14:textId="24DE0003" w:rsidR="00F17F73" w:rsidRPr="00F17F73" w:rsidRDefault="00522704" w:rsidP="00F17F73">
      <w:pPr>
        <w:pStyle w:val="NoSpacing"/>
        <w:jc w:val="center"/>
        <w:rPr>
          <w:b/>
          <w:bCs/>
          <w:sz w:val="24"/>
          <w:szCs w:val="24"/>
        </w:rPr>
      </w:pPr>
      <w:bookmarkStart w:id="0" w:name="Hapet_Thirrja_për_Mobilitete_(Bursa)_Stu"/>
      <w:bookmarkEnd w:id="0"/>
      <w:r w:rsidRPr="00F17F73">
        <w:rPr>
          <w:b/>
          <w:bCs/>
          <w:sz w:val="24"/>
          <w:szCs w:val="24"/>
        </w:rPr>
        <w:t xml:space="preserve">Hapet </w:t>
      </w:r>
      <w:proofErr w:type="spellStart"/>
      <w:r w:rsidR="00753FC6" w:rsidRPr="00F17F73">
        <w:rPr>
          <w:b/>
          <w:bCs/>
          <w:sz w:val="24"/>
          <w:szCs w:val="24"/>
        </w:rPr>
        <w:t>t</w:t>
      </w:r>
      <w:r w:rsidR="00B92EC2" w:rsidRPr="00F17F73">
        <w:rPr>
          <w:b/>
          <w:bCs/>
          <w:sz w:val="24"/>
          <w:szCs w:val="24"/>
        </w:rPr>
        <w:t>hirrja</w:t>
      </w:r>
      <w:proofErr w:type="spellEnd"/>
      <w:r w:rsidR="00B92EC2" w:rsidRPr="00F17F73">
        <w:rPr>
          <w:b/>
          <w:bCs/>
          <w:sz w:val="24"/>
          <w:szCs w:val="24"/>
        </w:rPr>
        <w:t xml:space="preserve"> </w:t>
      </w:r>
      <w:proofErr w:type="spellStart"/>
      <w:r w:rsidR="00B92EC2" w:rsidRPr="00F17F73">
        <w:rPr>
          <w:b/>
          <w:bCs/>
          <w:sz w:val="24"/>
          <w:szCs w:val="24"/>
        </w:rPr>
        <w:t>për</w:t>
      </w:r>
      <w:proofErr w:type="spellEnd"/>
      <w:r w:rsidR="00B92EC2" w:rsidRPr="00F17F73">
        <w:rPr>
          <w:b/>
          <w:bCs/>
          <w:sz w:val="24"/>
          <w:szCs w:val="24"/>
        </w:rPr>
        <w:t xml:space="preserve"> </w:t>
      </w:r>
      <w:proofErr w:type="spellStart"/>
      <w:r w:rsidRPr="00F17F73">
        <w:rPr>
          <w:b/>
          <w:bCs/>
          <w:sz w:val="24"/>
          <w:szCs w:val="24"/>
        </w:rPr>
        <w:t>m</w:t>
      </w:r>
      <w:r w:rsidR="00B92EC2" w:rsidRPr="00F17F73">
        <w:rPr>
          <w:b/>
          <w:bCs/>
          <w:sz w:val="24"/>
          <w:szCs w:val="24"/>
        </w:rPr>
        <w:t>obilitete</w:t>
      </w:r>
      <w:proofErr w:type="spellEnd"/>
      <w:r w:rsidR="00B92EC2" w:rsidRPr="00F17F73">
        <w:rPr>
          <w:b/>
          <w:bCs/>
          <w:sz w:val="24"/>
          <w:szCs w:val="24"/>
        </w:rPr>
        <w:t xml:space="preserve"> </w:t>
      </w:r>
      <w:proofErr w:type="spellStart"/>
      <w:r w:rsidRPr="00F17F73">
        <w:rPr>
          <w:b/>
          <w:bCs/>
          <w:sz w:val="24"/>
          <w:szCs w:val="24"/>
        </w:rPr>
        <w:t>s</w:t>
      </w:r>
      <w:r w:rsidR="00B92EC2" w:rsidRPr="00F17F73">
        <w:rPr>
          <w:b/>
          <w:bCs/>
          <w:sz w:val="24"/>
          <w:szCs w:val="24"/>
        </w:rPr>
        <w:t>t</w:t>
      </w:r>
      <w:r w:rsidR="00A93243">
        <w:rPr>
          <w:b/>
          <w:bCs/>
          <w:sz w:val="24"/>
          <w:szCs w:val="24"/>
        </w:rPr>
        <w:t>afi</w:t>
      </w:r>
      <w:proofErr w:type="spellEnd"/>
      <w:r w:rsidR="00A93243">
        <w:rPr>
          <w:b/>
          <w:bCs/>
          <w:sz w:val="24"/>
          <w:szCs w:val="24"/>
        </w:rPr>
        <w:t xml:space="preserve"> </w:t>
      </w:r>
      <w:proofErr w:type="spellStart"/>
      <w:r w:rsidR="00B92EC2" w:rsidRPr="00F17F73">
        <w:rPr>
          <w:b/>
          <w:bCs/>
          <w:sz w:val="24"/>
          <w:szCs w:val="24"/>
        </w:rPr>
        <w:t>të</w:t>
      </w:r>
      <w:proofErr w:type="spellEnd"/>
      <w:r w:rsidR="00B92EC2" w:rsidRPr="00F17F73">
        <w:rPr>
          <w:b/>
          <w:bCs/>
          <w:sz w:val="24"/>
          <w:szCs w:val="24"/>
        </w:rPr>
        <w:t xml:space="preserve"> UPT-</w:t>
      </w:r>
      <w:proofErr w:type="spellStart"/>
      <w:r w:rsidR="00B92EC2" w:rsidRPr="00F17F73">
        <w:rPr>
          <w:b/>
          <w:bCs/>
          <w:sz w:val="24"/>
          <w:szCs w:val="24"/>
        </w:rPr>
        <w:t>së</w:t>
      </w:r>
      <w:proofErr w:type="spellEnd"/>
      <w:r w:rsidRPr="00F17F73">
        <w:rPr>
          <w:b/>
          <w:bCs/>
          <w:sz w:val="24"/>
          <w:szCs w:val="24"/>
        </w:rPr>
        <w:t>,</w:t>
      </w:r>
    </w:p>
    <w:p w14:paraId="49BDF0C1" w14:textId="2F0D5062" w:rsidR="00F17F73" w:rsidRPr="00CD4253" w:rsidRDefault="00B92EC2" w:rsidP="00F17F73">
      <w:pPr>
        <w:pStyle w:val="NoSpacing"/>
        <w:jc w:val="center"/>
        <w:rPr>
          <w:b/>
          <w:bCs/>
          <w:sz w:val="24"/>
          <w:szCs w:val="24"/>
        </w:rPr>
      </w:pPr>
      <w:proofErr w:type="spellStart"/>
      <w:r w:rsidRPr="00F17F73">
        <w:rPr>
          <w:b/>
          <w:bCs/>
          <w:sz w:val="24"/>
          <w:szCs w:val="24"/>
        </w:rPr>
        <w:t>në</w:t>
      </w:r>
      <w:proofErr w:type="spellEnd"/>
      <w:r w:rsidRPr="00F17F73">
        <w:rPr>
          <w:b/>
          <w:bCs/>
          <w:sz w:val="24"/>
          <w:szCs w:val="24"/>
        </w:rPr>
        <w:t xml:space="preserve"> </w:t>
      </w:r>
      <w:proofErr w:type="spellStart"/>
      <w:r w:rsidRPr="00F17F73">
        <w:rPr>
          <w:b/>
          <w:bCs/>
          <w:sz w:val="24"/>
          <w:szCs w:val="24"/>
        </w:rPr>
        <w:t>k</w:t>
      </w:r>
      <w:r w:rsidRPr="00CD4253">
        <w:rPr>
          <w:b/>
          <w:bCs/>
          <w:sz w:val="24"/>
          <w:szCs w:val="24"/>
        </w:rPr>
        <w:t>uadër</w:t>
      </w:r>
      <w:proofErr w:type="spellEnd"/>
      <w:r w:rsidRPr="00CD4253">
        <w:rPr>
          <w:b/>
          <w:bCs/>
          <w:sz w:val="24"/>
          <w:szCs w:val="24"/>
        </w:rPr>
        <w:t xml:space="preserve"> </w:t>
      </w:r>
      <w:proofErr w:type="spellStart"/>
      <w:r w:rsidRPr="00CD4253">
        <w:rPr>
          <w:b/>
          <w:bCs/>
          <w:sz w:val="24"/>
          <w:szCs w:val="24"/>
        </w:rPr>
        <w:t>të</w:t>
      </w:r>
      <w:proofErr w:type="spellEnd"/>
      <w:r w:rsidRPr="00CD4253">
        <w:rPr>
          <w:b/>
          <w:bCs/>
          <w:sz w:val="24"/>
          <w:szCs w:val="24"/>
        </w:rPr>
        <w:t xml:space="preserve"> </w:t>
      </w:r>
      <w:proofErr w:type="spellStart"/>
      <w:r w:rsidRPr="00CD4253">
        <w:rPr>
          <w:b/>
          <w:bCs/>
          <w:sz w:val="24"/>
          <w:szCs w:val="24"/>
        </w:rPr>
        <w:t>Marrëveshjes</w:t>
      </w:r>
      <w:proofErr w:type="spellEnd"/>
      <w:r w:rsidRPr="00CD4253">
        <w:rPr>
          <w:b/>
          <w:bCs/>
          <w:sz w:val="24"/>
          <w:szCs w:val="24"/>
        </w:rPr>
        <w:t xml:space="preserve"> KA1 </w:t>
      </w:r>
      <w:proofErr w:type="spellStart"/>
      <w:r w:rsidRPr="00CD4253">
        <w:rPr>
          <w:b/>
          <w:bCs/>
          <w:sz w:val="24"/>
          <w:szCs w:val="24"/>
        </w:rPr>
        <w:t>të</w:t>
      </w:r>
      <w:proofErr w:type="spellEnd"/>
      <w:r w:rsidRPr="00CD4253">
        <w:rPr>
          <w:b/>
          <w:bCs/>
          <w:sz w:val="24"/>
          <w:szCs w:val="24"/>
        </w:rPr>
        <w:t xml:space="preserve"> </w:t>
      </w:r>
      <w:proofErr w:type="spellStart"/>
      <w:r w:rsidRPr="00CD4253">
        <w:rPr>
          <w:b/>
          <w:bCs/>
          <w:sz w:val="24"/>
          <w:szCs w:val="24"/>
        </w:rPr>
        <w:t>Programit</w:t>
      </w:r>
      <w:proofErr w:type="spellEnd"/>
      <w:r w:rsidRPr="00CD4253">
        <w:rPr>
          <w:b/>
          <w:bCs/>
          <w:sz w:val="24"/>
          <w:szCs w:val="24"/>
        </w:rPr>
        <w:t xml:space="preserve"> Erasmus+</w:t>
      </w:r>
      <w:r w:rsidR="00522704" w:rsidRPr="00CD4253">
        <w:rPr>
          <w:b/>
          <w:bCs/>
          <w:sz w:val="24"/>
          <w:szCs w:val="24"/>
        </w:rPr>
        <w:t>,</w:t>
      </w:r>
    </w:p>
    <w:p w14:paraId="6E0FBEE8" w14:textId="77777777" w:rsidR="00CD4253" w:rsidRPr="00CD4253" w:rsidRDefault="00B92EC2" w:rsidP="00CD4253">
      <w:pPr>
        <w:jc w:val="center"/>
        <w:rPr>
          <w:b/>
          <w:bCs/>
          <w:sz w:val="24"/>
          <w:szCs w:val="24"/>
        </w:rPr>
      </w:pPr>
      <w:proofErr w:type="spellStart"/>
      <w:r w:rsidRPr="00CD4253">
        <w:rPr>
          <w:b/>
          <w:bCs/>
          <w:sz w:val="24"/>
          <w:szCs w:val="24"/>
        </w:rPr>
        <w:t>në</w:t>
      </w:r>
      <w:proofErr w:type="spellEnd"/>
      <w:r w:rsidRPr="00CD4253">
        <w:rPr>
          <w:b/>
          <w:bCs/>
          <w:sz w:val="24"/>
          <w:szCs w:val="24"/>
        </w:rPr>
        <w:t xml:space="preserve"> </w:t>
      </w:r>
      <w:r w:rsidR="00CD4253" w:rsidRPr="008D1D01">
        <w:rPr>
          <w:b/>
          <w:bCs/>
          <w:sz w:val="24"/>
          <w:szCs w:val="24"/>
          <w:shd w:val="clear" w:color="auto" w:fill="FFFFFF"/>
        </w:rPr>
        <w:t>University of Ruse</w:t>
      </w:r>
      <w:r w:rsidR="00CD4253" w:rsidRPr="008D1D01">
        <w:rPr>
          <w:b/>
          <w:bCs/>
          <w:sz w:val="24"/>
          <w:szCs w:val="24"/>
        </w:rPr>
        <w:t xml:space="preserve">, </w:t>
      </w:r>
      <w:r w:rsidR="00CD4253" w:rsidRPr="008D1D01">
        <w:rPr>
          <w:b/>
          <w:bCs/>
          <w:sz w:val="24"/>
          <w:szCs w:val="24"/>
          <w:shd w:val="clear" w:color="auto" w:fill="FFFFFF"/>
        </w:rPr>
        <w:t>BULGARIA</w:t>
      </w:r>
    </w:p>
    <w:p w14:paraId="5D78C170" w14:textId="6D1BB760" w:rsidR="00830C08" w:rsidRPr="008766C5" w:rsidRDefault="00830C08" w:rsidP="00F17F73">
      <w:pPr>
        <w:pStyle w:val="NoSpacing"/>
        <w:jc w:val="center"/>
        <w:rPr>
          <w:b/>
          <w:bCs/>
        </w:rPr>
      </w:pPr>
    </w:p>
    <w:p w14:paraId="6CD66228" w14:textId="4C81DF9F" w:rsidR="00830C08" w:rsidRPr="008766C5" w:rsidRDefault="00B92EC2" w:rsidP="002E7E35">
      <w:pPr>
        <w:spacing w:line="242" w:lineRule="auto"/>
        <w:ind w:right="115"/>
        <w:jc w:val="both"/>
        <w:rPr>
          <w:shd w:val="clear" w:color="auto" w:fill="FFFFFF"/>
        </w:rPr>
      </w:pPr>
      <w:bookmarkStart w:id="1" w:name="Në_kuadër_të_programit_Erasmus_+_dhe_mar"/>
      <w:bookmarkEnd w:id="1"/>
      <w:proofErr w:type="spellStart"/>
      <w:r w:rsidRPr="008766C5">
        <w:t>Në</w:t>
      </w:r>
      <w:proofErr w:type="spellEnd"/>
      <w:r w:rsidRPr="008766C5">
        <w:t xml:space="preserve"> </w:t>
      </w:r>
      <w:proofErr w:type="spellStart"/>
      <w:r w:rsidRPr="008766C5">
        <w:t>kuadër</w:t>
      </w:r>
      <w:proofErr w:type="spellEnd"/>
      <w:r w:rsidRPr="008766C5">
        <w:t xml:space="preserve"> </w:t>
      </w:r>
      <w:proofErr w:type="spellStart"/>
      <w:r w:rsidRPr="008766C5">
        <w:rPr>
          <w:spacing w:val="2"/>
        </w:rPr>
        <w:t>të</w:t>
      </w:r>
      <w:proofErr w:type="spellEnd"/>
      <w:r w:rsidRPr="008766C5">
        <w:rPr>
          <w:spacing w:val="2"/>
        </w:rPr>
        <w:t xml:space="preserve"> </w:t>
      </w:r>
      <w:proofErr w:type="spellStart"/>
      <w:r w:rsidRPr="008766C5">
        <w:rPr>
          <w:spacing w:val="-3"/>
        </w:rPr>
        <w:t>programit</w:t>
      </w:r>
      <w:proofErr w:type="spellEnd"/>
      <w:r w:rsidRPr="008766C5">
        <w:rPr>
          <w:spacing w:val="-3"/>
        </w:rPr>
        <w:t xml:space="preserve"> </w:t>
      </w:r>
      <w:r w:rsidRPr="008766C5">
        <w:t xml:space="preserve">Erasmus+ </w:t>
      </w:r>
      <w:proofErr w:type="spellStart"/>
      <w:r w:rsidRPr="008766C5">
        <w:t>dhe</w:t>
      </w:r>
      <w:proofErr w:type="spellEnd"/>
      <w:r w:rsidRPr="008766C5">
        <w:t xml:space="preserve"> </w:t>
      </w:r>
      <w:proofErr w:type="spellStart"/>
      <w:r w:rsidRPr="008766C5">
        <w:t>marrëveshjes</w:t>
      </w:r>
      <w:proofErr w:type="spellEnd"/>
      <w:r w:rsidRPr="008766C5">
        <w:t xml:space="preserve"> KA1 </w:t>
      </w:r>
      <w:proofErr w:type="spellStart"/>
      <w:r w:rsidRPr="008766C5">
        <w:t>bilaterale</w:t>
      </w:r>
      <w:proofErr w:type="spellEnd"/>
      <w:r w:rsidRPr="008766C5">
        <w:t xml:space="preserve">, </w:t>
      </w:r>
      <w:proofErr w:type="spellStart"/>
      <w:r w:rsidRPr="008766C5">
        <w:t>është</w:t>
      </w:r>
      <w:proofErr w:type="spellEnd"/>
      <w:r w:rsidRPr="008766C5">
        <w:t xml:space="preserve"> </w:t>
      </w:r>
      <w:proofErr w:type="spellStart"/>
      <w:r w:rsidR="00522704" w:rsidRPr="008766C5">
        <w:t>hapur</w:t>
      </w:r>
      <w:proofErr w:type="spellEnd"/>
      <w:r w:rsidR="00522704" w:rsidRPr="008766C5">
        <w:t xml:space="preserve"> </w:t>
      </w:r>
      <w:proofErr w:type="spellStart"/>
      <w:r w:rsidRPr="008766C5">
        <w:t>thirrja</w:t>
      </w:r>
      <w:proofErr w:type="spellEnd"/>
      <w:r w:rsidRPr="008766C5">
        <w:t xml:space="preserve"> </w:t>
      </w:r>
      <w:proofErr w:type="spellStart"/>
      <w:r w:rsidRPr="008766C5">
        <w:t>për</w:t>
      </w:r>
      <w:proofErr w:type="spellEnd"/>
      <w:r w:rsidRPr="008766C5">
        <w:t xml:space="preserve"> </w:t>
      </w:r>
      <w:proofErr w:type="spellStart"/>
      <w:r w:rsidRPr="008766C5">
        <w:t>aplikime</w:t>
      </w:r>
      <w:proofErr w:type="spellEnd"/>
      <w:r w:rsidRPr="008766C5">
        <w:t xml:space="preserve"> </w:t>
      </w:r>
      <w:proofErr w:type="spellStart"/>
      <w:r w:rsidRPr="008766C5">
        <w:t>për</w:t>
      </w:r>
      <w:proofErr w:type="spellEnd"/>
      <w:r w:rsidRPr="008766C5">
        <w:t xml:space="preserve"> bursa </w:t>
      </w:r>
      <w:proofErr w:type="spellStart"/>
      <w:r w:rsidRPr="008766C5">
        <w:t>për</w:t>
      </w:r>
      <w:proofErr w:type="spellEnd"/>
      <w:r w:rsidRPr="008766C5">
        <w:t xml:space="preserve"> </w:t>
      </w:r>
      <w:proofErr w:type="spellStart"/>
      <w:r w:rsidRPr="008766C5">
        <w:t>st</w:t>
      </w:r>
      <w:r w:rsidR="00A93243" w:rsidRPr="008766C5">
        <w:t>afin</w:t>
      </w:r>
      <w:proofErr w:type="spellEnd"/>
      <w:r w:rsidR="00A93243" w:rsidRPr="008766C5">
        <w:t xml:space="preserve"> </w:t>
      </w:r>
      <w:r w:rsidRPr="008766C5">
        <w:t xml:space="preserve">e </w:t>
      </w:r>
      <w:proofErr w:type="spellStart"/>
      <w:r w:rsidRPr="008766C5">
        <w:t>Universitetit</w:t>
      </w:r>
      <w:proofErr w:type="spellEnd"/>
      <w:r w:rsidRPr="008766C5">
        <w:t xml:space="preserve"> </w:t>
      </w:r>
      <w:proofErr w:type="spellStart"/>
      <w:r w:rsidRPr="008766C5">
        <w:t>Politeknik</w:t>
      </w:r>
      <w:proofErr w:type="spellEnd"/>
      <w:r w:rsidRPr="008766C5">
        <w:t xml:space="preserve"> </w:t>
      </w:r>
      <w:proofErr w:type="spellStart"/>
      <w:r w:rsidRPr="008766C5">
        <w:rPr>
          <w:spacing w:val="2"/>
        </w:rPr>
        <w:t>të</w:t>
      </w:r>
      <w:proofErr w:type="spellEnd"/>
      <w:r w:rsidRPr="008766C5">
        <w:rPr>
          <w:spacing w:val="2"/>
        </w:rPr>
        <w:t xml:space="preserve"> </w:t>
      </w:r>
      <w:proofErr w:type="spellStart"/>
      <w:r w:rsidRPr="008766C5">
        <w:t>Tiranës</w:t>
      </w:r>
      <w:proofErr w:type="spellEnd"/>
      <w:r w:rsidR="00522704" w:rsidRPr="008766C5">
        <w:t>,</w:t>
      </w:r>
      <w:r w:rsidRPr="008766C5">
        <w:t xml:space="preserve"> </w:t>
      </w:r>
      <w:proofErr w:type="spellStart"/>
      <w:r w:rsidR="00A93243" w:rsidRPr="008766C5">
        <w:t>Fakulteti</w:t>
      </w:r>
      <w:proofErr w:type="spellEnd"/>
      <w:r w:rsidR="00A93243" w:rsidRPr="008766C5">
        <w:t xml:space="preserve"> </w:t>
      </w:r>
      <w:proofErr w:type="spellStart"/>
      <w:r w:rsidR="00A93243" w:rsidRPr="008766C5">
        <w:t>i</w:t>
      </w:r>
      <w:proofErr w:type="spellEnd"/>
      <w:r w:rsidR="00A93243" w:rsidRPr="008766C5">
        <w:t xml:space="preserve"> </w:t>
      </w:r>
      <w:proofErr w:type="spellStart"/>
      <w:r w:rsidR="00A93243" w:rsidRPr="008766C5">
        <w:t>Teknologjisë</w:t>
      </w:r>
      <w:proofErr w:type="spellEnd"/>
      <w:r w:rsidR="00A93243" w:rsidRPr="008766C5">
        <w:t xml:space="preserve"> </w:t>
      </w:r>
      <w:proofErr w:type="spellStart"/>
      <w:r w:rsidR="00A93243" w:rsidRPr="008766C5">
        <w:t>së</w:t>
      </w:r>
      <w:proofErr w:type="spellEnd"/>
      <w:r w:rsidR="00A93243" w:rsidRPr="008766C5">
        <w:t xml:space="preserve"> </w:t>
      </w:r>
      <w:proofErr w:type="spellStart"/>
      <w:r w:rsidR="00A93243" w:rsidRPr="008766C5">
        <w:t>Informacionit</w:t>
      </w:r>
      <w:proofErr w:type="spellEnd"/>
      <w:r w:rsidR="00A93243" w:rsidRPr="008766C5">
        <w:t xml:space="preserve">, </w:t>
      </w:r>
      <w:proofErr w:type="spellStart"/>
      <w:r w:rsidRPr="008766C5">
        <w:rPr>
          <w:spacing w:val="-3"/>
        </w:rPr>
        <w:t>në</w:t>
      </w:r>
      <w:proofErr w:type="spellEnd"/>
      <w:r w:rsidRPr="008766C5">
        <w:rPr>
          <w:spacing w:val="-3"/>
        </w:rPr>
        <w:t xml:space="preserve"> </w:t>
      </w:r>
      <w:r w:rsidR="00CD4253" w:rsidRPr="008766C5">
        <w:rPr>
          <w:shd w:val="clear" w:color="auto" w:fill="FFFFFF"/>
        </w:rPr>
        <w:t>University of Ruse.</w:t>
      </w:r>
    </w:p>
    <w:p w14:paraId="69AF8079" w14:textId="77777777" w:rsidR="002E7E35" w:rsidRPr="008766C5" w:rsidRDefault="002E7E35" w:rsidP="002E7E35">
      <w:pPr>
        <w:spacing w:line="242" w:lineRule="auto"/>
        <w:ind w:right="115"/>
        <w:jc w:val="both"/>
        <w:rPr>
          <w:shd w:val="clear" w:color="auto" w:fill="FFFFFF"/>
        </w:rPr>
      </w:pPr>
    </w:p>
    <w:p w14:paraId="4AA94A9C" w14:textId="57A08D2B" w:rsidR="002E7E35" w:rsidRPr="008766C5" w:rsidRDefault="002E7E35" w:rsidP="00065FC2">
      <w:proofErr w:type="spellStart"/>
      <w:r w:rsidRPr="008766C5">
        <w:rPr>
          <w:b/>
        </w:rPr>
        <w:t>Lloj</w:t>
      </w:r>
      <w:r w:rsidR="00065FC2" w:rsidRPr="008766C5">
        <w:rPr>
          <w:b/>
        </w:rPr>
        <w:t>i</w:t>
      </w:r>
      <w:proofErr w:type="spellEnd"/>
      <w:r w:rsidR="00065FC2" w:rsidRPr="008766C5">
        <w:rPr>
          <w:b/>
        </w:rPr>
        <w:t xml:space="preserve"> </w:t>
      </w:r>
      <w:proofErr w:type="spellStart"/>
      <w:r w:rsidR="00065FC2" w:rsidRPr="008766C5">
        <w:rPr>
          <w:b/>
        </w:rPr>
        <w:t>i</w:t>
      </w:r>
      <w:proofErr w:type="spellEnd"/>
      <w:r w:rsidRPr="008766C5">
        <w:rPr>
          <w:b/>
        </w:rPr>
        <w:t xml:space="preserve"> </w:t>
      </w:r>
      <w:proofErr w:type="spellStart"/>
      <w:r w:rsidRPr="008766C5">
        <w:rPr>
          <w:b/>
        </w:rPr>
        <w:t>mobilitetit</w:t>
      </w:r>
      <w:proofErr w:type="spellEnd"/>
      <w:r w:rsidRPr="008766C5">
        <w:rPr>
          <w:b/>
          <w:spacing w:val="-13"/>
        </w:rPr>
        <w:t xml:space="preserve"> </w:t>
      </w:r>
      <w:proofErr w:type="spellStart"/>
      <w:r w:rsidRPr="008766C5">
        <w:rPr>
          <w:b/>
        </w:rPr>
        <w:t>përfshin</w:t>
      </w:r>
      <w:proofErr w:type="spellEnd"/>
      <w:r w:rsidRPr="008766C5">
        <w:rPr>
          <w:b/>
        </w:rPr>
        <w:t xml:space="preserve">: </w:t>
      </w:r>
      <w:proofErr w:type="spellStart"/>
      <w:r w:rsidR="00065FC2" w:rsidRPr="008766C5">
        <w:t>Staf</w:t>
      </w:r>
      <w:proofErr w:type="spellEnd"/>
      <w:r w:rsidR="00065FC2" w:rsidRPr="008766C5">
        <w:t xml:space="preserve"> </w:t>
      </w:r>
      <w:proofErr w:type="spellStart"/>
      <w:r w:rsidR="00065FC2" w:rsidRPr="008766C5">
        <w:t>akademik</w:t>
      </w:r>
      <w:proofErr w:type="spellEnd"/>
      <w:r w:rsidR="00065FC2" w:rsidRPr="008766C5">
        <w:t xml:space="preserve"> </w:t>
      </w:r>
      <w:proofErr w:type="spellStart"/>
      <w:r w:rsidR="00065FC2" w:rsidRPr="008766C5">
        <w:t>për</w:t>
      </w:r>
      <w:proofErr w:type="spellEnd"/>
      <w:r w:rsidR="00065FC2" w:rsidRPr="008766C5">
        <w:t xml:space="preserve"> </w:t>
      </w:r>
      <w:proofErr w:type="spellStart"/>
      <w:r w:rsidR="00065FC2" w:rsidRPr="008766C5">
        <w:t>mësimdhënie</w:t>
      </w:r>
      <w:proofErr w:type="spellEnd"/>
    </w:p>
    <w:p w14:paraId="59615265" w14:textId="77777777" w:rsidR="00065FC2" w:rsidRPr="008766C5" w:rsidRDefault="00065FC2" w:rsidP="00065FC2"/>
    <w:p w14:paraId="5444B76F" w14:textId="521390A1" w:rsidR="00065FC2" w:rsidRPr="008766C5" w:rsidRDefault="00065FC2" w:rsidP="00065FC2">
      <w:proofErr w:type="spellStart"/>
      <w:r w:rsidRPr="008766C5">
        <w:t>Periudhat</w:t>
      </w:r>
      <w:proofErr w:type="spellEnd"/>
      <w:r w:rsidRPr="008766C5">
        <w:t xml:space="preserve"> e </w:t>
      </w:r>
      <w:proofErr w:type="spellStart"/>
      <w:r w:rsidRPr="008766C5">
        <w:t>mundshme</w:t>
      </w:r>
      <w:proofErr w:type="spellEnd"/>
      <w:r w:rsidRPr="008766C5">
        <w:t xml:space="preserve"> </w:t>
      </w:r>
      <w:proofErr w:type="spellStart"/>
      <w:r w:rsidRPr="008766C5">
        <w:t>të</w:t>
      </w:r>
      <w:proofErr w:type="spellEnd"/>
      <w:r w:rsidRPr="008766C5">
        <w:t xml:space="preserve"> </w:t>
      </w:r>
      <w:proofErr w:type="spellStart"/>
      <w:r w:rsidRPr="008766C5">
        <w:t>mobilitetit</w:t>
      </w:r>
      <w:proofErr w:type="spellEnd"/>
      <w:r w:rsidRPr="008766C5">
        <w:t>:</w:t>
      </w:r>
    </w:p>
    <w:p w14:paraId="34F1C037" w14:textId="77777777" w:rsidR="00065FC2" w:rsidRPr="008766C5" w:rsidRDefault="00065FC2" w:rsidP="00065FC2"/>
    <w:p w14:paraId="31FF7B98" w14:textId="5850C640" w:rsidR="00065FC2" w:rsidRPr="008766C5" w:rsidRDefault="00065FC2" w:rsidP="00065FC2">
      <w:pPr>
        <w:pStyle w:val="ListParagraph"/>
        <w:numPr>
          <w:ilvl w:val="0"/>
          <w:numId w:val="8"/>
        </w:numPr>
        <w:rPr>
          <w:bCs/>
        </w:rPr>
      </w:pPr>
      <w:r w:rsidRPr="008766C5">
        <w:rPr>
          <w:bCs/>
        </w:rPr>
        <w:t>Java 19.04–23.04.2027</w:t>
      </w:r>
      <w:r w:rsidRPr="008766C5">
        <w:rPr>
          <w:bCs/>
        </w:rPr>
        <w:t xml:space="preserve"> - </w:t>
      </w:r>
      <w:proofErr w:type="spellStart"/>
      <w:r w:rsidRPr="008766C5">
        <w:rPr>
          <w:bCs/>
        </w:rPr>
        <w:t>Kjo</w:t>
      </w:r>
      <w:proofErr w:type="spellEnd"/>
      <w:r w:rsidRPr="008766C5">
        <w:rPr>
          <w:bCs/>
        </w:rPr>
        <w:t xml:space="preserve"> </w:t>
      </w:r>
      <w:proofErr w:type="spellStart"/>
      <w:r w:rsidRPr="008766C5">
        <w:rPr>
          <w:bCs/>
        </w:rPr>
        <w:t>është</w:t>
      </w:r>
      <w:proofErr w:type="spellEnd"/>
      <w:r w:rsidRPr="008766C5">
        <w:rPr>
          <w:bCs/>
        </w:rPr>
        <w:t xml:space="preserve"> </w:t>
      </w:r>
      <w:proofErr w:type="spellStart"/>
      <w:r w:rsidRPr="008766C5">
        <w:rPr>
          <w:bCs/>
        </w:rPr>
        <w:t>një</w:t>
      </w:r>
      <w:proofErr w:type="spellEnd"/>
      <w:r w:rsidRPr="008766C5">
        <w:rPr>
          <w:bCs/>
        </w:rPr>
        <w:t xml:space="preserve"> </w:t>
      </w:r>
      <w:proofErr w:type="spellStart"/>
      <w:r w:rsidRPr="008766C5">
        <w:rPr>
          <w:bCs/>
        </w:rPr>
        <w:t>javë</w:t>
      </w:r>
      <w:proofErr w:type="spellEnd"/>
      <w:r w:rsidRPr="008766C5">
        <w:rPr>
          <w:bCs/>
        </w:rPr>
        <w:t xml:space="preserve"> </w:t>
      </w:r>
      <w:proofErr w:type="spellStart"/>
      <w:r w:rsidRPr="008766C5">
        <w:rPr>
          <w:bCs/>
        </w:rPr>
        <w:t>gjatë</w:t>
      </w:r>
      <w:proofErr w:type="spellEnd"/>
      <w:r w:rsidRPr="008766C5">
        <w:rPr>
          <w:bCs/>
        </w:rPr>
        <w:t xml:space="preserve"> </w:t>
      </w:r>
      <w:proofErr w:type="spellStart"/>
      <w:r w:rsidRPr="008766C5">
        <w:rPr>
          <w:bCs/>
        </w:rPr>
        <w:t>semestrit</w:t>
      </w:r>
      <w:proofErr w:type="spellEnd"/>
      <w:r w:rsidRPr="008766C5">
        <w:rPr>
          <w:bCs/>
        </w:rPr>
        <w:t xml:space="preserve">, </w:t>
      </w:r>
      <w:proofErr w:type="spellStart"/>
      <w:r w:rsidRPr="008766C5">
        <w:rPr>
          <w:bCs/>
        </w:rPr>
        <w:t>ndaj</w:t>
      </w:r>
      <w:proofErr w:type="spellEnd"/>
      <w:r w:rsidRPr="008766C5">
        <w:rPr>
          <w:bCs/>
        </w:rPr>
        <w:t xml:space="preserve"> do </w:t>
      </w:r>
      <w:proofErr w:type="spellStart"/>
      <w:r w:rsidRPr="008766C5">
        <w:rPr>
          <w:bCs/>
        </w:rPr>
        <w:t>të</w:t>
      </w:r>
      <w:proofErr w:type="spellEnd"/>
      <w:r w:rsidRPr="008766C5">
        <w:rPr>
          <w:bCs/>
        </w:rPr>
        <w:t xml:space="preserve"> </w:t>
      </w:r>
      <w:proofErr w:type="spellStart"/>
      <w:r w:rsidRPr="008766C5">
        <w:rPr>
          <w:bCs/>
        </w:rPr>
        <w:t>jetë</w:t>
      </w:r>
      <w:proofErr w:type="spellEnd"/>
      <w:r w:rsidRPr="008766C5">
        <w:rPr>
          <w:bCs/>
        </w:rPr>
        <w:t xml:space="preserve"> e </w:t>
      </w:r>
      <w:proofErr w:type="spellStart"/>
      <w:r w:rsidRPr="008766C5">
        <w:rPr>
          <w:bCs/>
        </w:rPr>
        <w:t>mundur</w:t>
      </w:r>
      <w:proofErr w:type="spellEnd"/>
      <w:r w:rsidRPr="008766C5">
        <w:rPr>
          <w:bCs/>
        </w:rPr>
        <w:t xml:space="preserve"> </w:t>
      </w:r>
      <w:proofErr w:type="spellStart"/>
      <w:r w:rsidRPr="008766C5">
        <w:rPr>
          <w:bCs/>
        </w:rPr>
        <w:t>të</w:t>
      </w:r>
      <w:proofErr w:type="spellEnd"/>
      <w:r w:rsidRPr="008766C5">
        <w:rPr>
          <w:bCs/>
        </w:rPr>
        <w:t xml:space="preserve"> </w:t>
      </w:r>
      <w:proofErr w:type="spellStart"/>
      <w:r w:rsidRPr="008766C5">
        <w:rPr>
          <w:bCs/>
        </w:rPr>
        <w:t>zhvillohen</w:t>
      </w:r>
      <w:proofErr w:type="spellEnd"/>
      <w:r w:rsidRPr="008766C5">
        <w:rPr>
          <w:bCs/>
        </w:rPr>
        <w:t xml:space="preserve"> </w:t>
      </w:r>
      <w:proofErr w:type="spellStart"/>
      <w:r w:rsidRPr="008766C5">
        <w:rPr>
          <w:bCs/>
        </w:rPr>
        <w:t>takime</w:t>
      </w:r>
      <w:proofErr w:type="spellEnd"/>
      <w:r w:rsidRPr="008766C5">
        <w:rPr>
          <w:bCs/>
        </w:rPr>
        <w:t xml:space="preserve"> </w:t>
      </w:r>
      <w:proofErr w:type="spellStart"/>
      <w:r w:rsidRPr="008766C5">
        <w:rPr>
          <w:bCs/>
        </w:rPr>
        <w:t>si</w:t>
      </w:r>
      <w:proofErr w:type="spellEnd"/>
      <w:r w:rsidRPr="008766C5">
        <w:rPr>
          <w:bCs/>
        </w:rPr>
        <w:t xml:space="preserve"> me </w:t>
      </w:r>
      <w:proofErr w:type="spellStart"/>
      <w:r w:rsidRPr="008766C5">
        <w:rPr>
          <w:bCs/>
        </w:rPr>
        <w:t>studentët</w:t>
      </w:r>
      <w:proofErr w:type="spellEnd"/>
      <w:r w:rsidRPr="008766C5">
        <w:rPr>
          <w:bCs/>
        </w:rPr>
        <w:t xml:space="preserve">, </w:t>
      </w:r>
      <w:proofErr w:type="spellStart"/>
      <w:r w:rsidRPr="008766C5">
        <w:rPr>
          <w:bCs/>
        </w:rPr>
        <w:t>ashtu</w:t>
      </w:r>
      <w:proofErr w:type="spellEnd"/>
      <w:r w:rsidRPr="008766C5">
        <w:rPr>
          <w:bCs/>
        </w:rPr>
        <w:t xml:space="preserve"> </w:t>
      </w:r>
      <w:proofErr w:type="spellStart"/>
      <w:r w:rsidRPr="008766C5">
        <w:rPr>
          <w:bCs/>
        </w:rPr>
        <w:t>edhe</w:t>
      </w:r>
      <w:proofErr w:type="spellEnd"/>
      <w:r w:rsidRPr="008766C5">
        <w:rPr>
          <w:bCs/>
        </w:rPr>
        <w:t xml:space="preserve"> me </w:t>
      </w:r>
      <w:proofErr w:type="spellStart"/>
      <w:r w:rsidRPr="008766C5">
        <w:rPr>
          <w:bCs/>
        </w:rPr>
        <w:t>pedagogët</w:t>
      </w:r>
      <w:proofErr w:type="spellEnd"/>
      <w:r w:rsidRPr="008766C5">
        <w:rPr>
          <w:bCs/>
        </w:rPr>
        <w:t xml:space="preserve"> e </w:t>
      </w:r>
      <w:proofErr w:type="spellStart"/>
      <w:r w:rsidRPr="008766C5">
        <w:rPr>
          <w:bCs/>
        </w:rPr>
        <w:t>departamentit</w:t>
      </w:r>
      <w:proofErr w:type="spellEnd"/>
      <w:r w:rsidRPr="008766C5">
        <w:rPr>
          <w:bCs/>
        </w:rPr>
        <w:t xml:space="preserve"> </w:t>
      </w:r>
      <w:proofErr w:type="spellStart"/>
      <w:r w:rsidRPr="008766C5">
        <w:rPr>
          <w:bCs/>
        </w:rPr>
        <w:t>dhe</w:t>
      </w:r>
      <w:proofErr w:type="spellEnd"/>
      <w:r w:rsidRPr="008766C5">
        <w:rPr>
          <w:bCs/>
        </w:rPr>
        <w:t xml:space="preserve"> </w:t>
      </w:r>
      <w:proofErr w:type="spellStart"/>
      <w:r w:rsidRPr="008766C5">
        <w:rPr>
          <w:bCs/>
        </w:rPr>
        <w:t>fakultetit</w:t>
      </w:r>
      <w:proofErr w:type="spellEnd"/>
      <w:r w:rsidRPr="008766C5">
        <w:rPr>
          <w:bCs/>
        </w:rPr>
        <w:t>.</w:t>
      </w:r>
    </w:p>
    <w:p w14:paraId="313539BB" w14:textId="6829CAA9" w:rsidR="00065FC2" w:rsidRPr="008766C5" w:rsidRDefault="00065FC2" w:rsidP="00065FC2">
      <w:pPr>
        <w:pStyle w:val="ListParagraph"/>
        <w:numPr>
          <w:ilvl w:val="0"/>
          <w:numId w:val="8"/>
        </w:numPr>
        <w:rPr>
          <w:bCs/>
        </w:rPr>
      </w:pPr>
      <w:r w:rsidRPr="008766C5">
        <w:rPr>
          <w:bCs/>
        </w:rPr>
        <w:t xml:space="preserve">Java Erasmus, e </w:t>
      </w:r>
      <w:proofErr w:type="spellStart"/>
      <w:r w:rsidRPr="008766C5">
        <w:rPr>
          <w:bCs/>
        </w:rPr>
        <w:t>cila</w:t>
      </w:r>
      <w:proofErr w:type="spellEnd"/>
      <w:r w:rsidRPr="008766C5">
        <w:rPr>
          <w:bCs/>
        </w:rPr>
        <w:t xml:space="preserve"> do </w:t>
      </w:r>
      <w:proofErr w:type="spellStart"/>
      <w:r w:rsidRPr="008766C5">
        <w:rPr>
          <w:bCs/>
        </w:rPr>
        <w:t>të</w:t>
      </w:r>
      <w:proofErr w:type="spellEnd"/>
      <w:r w:rsidRPr="008766C5">
        <w:rPr>
          <w:bCs/>
        </w:rPr>
        <w:t xml:space="preserve"> </w:t>
      </w:r>
      <w:proofErr w:type="spellStart"/>
      <w:r w:rsidRPr="008766C5">
        <w:rPr>
          <w:bCs/>
        </w:rPr>
        <w:t>zhvillohet</w:t>
      </w:r>
      <w:proofErr w:type="spellEnd"/>
      <w:r w:rsidRPr="008766C5">
        <w:rPr>
          <w:bCs/>
        </w:rPr>
        <w:t xml:space="preserve"> </w:t>
      </w:r>
      <w:proofErr w:type="spellStart"/>
      <w:r w:rsidRPr="008766C5">
        <w:rPr>
          <w:bCs/>
        </w:rPr>
        <w:t>në</w:t>
      </w:r>
      <w:proofErr w:type="spellEnd"/>
      <w:r w:rsidRPr="008766C5">
        <w:rPr>
          <w:bCs/>
        </w:rPr>
        <w:t xml:space="preserve"> </w:t>
      </w:r>
      <w:proofErr w:type="spellStart"/>
      <w:r w:rsidRPr="008766C5">
        <w:rPr>
          <w:bCs/>
        </w:rPr>
        <w:t>muajin</w:t>
      </w:r>
      <w:proofErr w:type="spellEnd"/>
      <w:r w:rsidRPr="008766C5">
        <w:rPr>
          <w:bCs/>
        </w:rPr>
        <w:t xml:space="preserve"> </w:t>
      </w:r>
      <w:proofErr w:type="spellStart"/>
      <w:r w:rsidRPr="008766C5">
        <w:rPr>
          <w:bCs/>
        </w:rPr>
        <w:t>maj.</w:t>
      </w:r>
      <w:proofErr w:type="spellEnd"/>
      <w:r w:rsidRPr="008766C5">
        <w:rPr>
          <w:bCs/>
        </w:rPr>
        <w:t xml:space="preserve"> </w:t>
      </w:r>
      <w:proofErr w:type="spellStart"/>
      <w:r w:rsidRPr="008766C5">
        <w:rPr>
          <w:bCs/>
        </w:rPr>
        <w:t>Datat</w:t>
      </w:r>
      <w:proofErr w:type="spellEnd"/>
      <w:r w:rsidRPr="008766C5">
        <w:rPr>
          <w:bCs/>
        </w:rPr>
        <w:t xml:space="preserve"> e </w:t>
      </w:r>
      <w:proofErr w:type="spellStart"/>
      <w:r w:rsidRPr="008766C5">
        <w:rPr>
          <w:bCs/>
        </w:rPr>
        <w:t>sakta</w:t>
      </w:r>
      <w:proofErr w:type="spellEnd"/>
      <w:r w:rsidRPr="008766C5">
        <w:rPr>
          <w:bCs/>
        </w:rPr>
        <w:t xml:space="preserve"> do </w:t>
      </w:r>
      <w:proofErr w:type="spellStart"/>
      <w:r w:rsidRPr="008766C5">
        <w:rPr>
          <w:bCs/>
        </w:rPr>
        <w:t>t</w:t>
      </w:r>
      <w:r w:rsidRPr="008766C5">
        <w:rPr>
          <w:bCs/>
        </w:rPr>
        <w:t>ë</w:t>
      </w:r>
      <w:proofErr w:type="spellEnd"/>
      <w:r w:rsidRPr="008766C5">
        <w:rPr>
          <w:bCs/>
        </w:rPr>
        <w:t xml:space="preserve"> </w:t>
      </w:r>
      <w:proofErr w:type="spellStart"/>
      <w:r w:rsidRPr="008766C5">
        <w:rPr>
          <w:bCs/>
        </w:rPr>
        <w:t>bëhen</w:t>
      </w:r>
      <w:proofErr w:type="spellEnd"/>
      <w:r w:rsidRPr="008766C5">
        <w:rPr>
          <w:bCs/>
        </w:rPr>
        <w:t xml:space="preserve"> </w:t>
      </w:r>
      <w:r w:rsidRPr="008766C5">
        <w:rPr>
          <w:bCs/>
        </w:rPr>
        <w:t xml:space="preserve">me </w:t>
      </w:r>
      <w:proofErr w:type="spellStart"/>
      <w:r w:rsidRPr="008766C5">
        <w:rPr>
          <w:bCs/>
        </w:rPr>
        <w:t>dije</w:t>
      </w:r>
      <w:proofErr w:type="spellEnd"/>
      <w:r w:rsidRPr="008766C5">
        <w:rPr>
          <w:bCs/>
        </w:rPr>
        <w:t xml:space="preserve"> </w:t>
      </w:r>
      <w:proofErr w:type="spellStart"/>
      <w:r w:rsidRPr="008766C5">
        <w:rPr>
          <w:bCs/>
        </w:rPr>
        <w:t>më</w:t>
      </w:r>
      <w:proofErr w:type="spellEnd"/>
      <w:r w:rsidRPr="008766C5">
        <w:rPr>
          <w:bCs/>
        </w:rPr>
        <w:t xml:space="preserve"> </w:t>
      </w:r>
      <w:proofErr w:type="spellStart"/>
      <w:r w:rsidRPr="008766C5">
        <w:rPr>
          <w:bCs/>
        </w:rPr>
        <w:t>vonë</w:t>
      </w:r>
      <w:proofErr w:type="spellEnd"/>
      <w:r w:rsidRPr="008766C5">
        <w:rPr>
          <w:bCs/>
        </w:rPr>
        <w:t>.</w:t>
      </w:r>
    </w:p>
    <w:p w14:paraId="5C966A13" w14:textId="4D02B297" w:rsidR="00065FC2" w:rsidRPr="008766C5" w:rsidRDefault="00065FC2" w:rsidP="00065FC2">
      <w:pPr>
        <w:pStyle w:val="ListParagraph"/>
        <w:numPr>
          <w:ilvl w:val="0"/>
          <w:numId w:val="8"/>
        </w:numPr>
        <w:rPr>
          <w:bCs/>
        </w:rPr>
      </w:pPr>
      <w:r w:rsidRPr="008766C5">
        <w:rPr>
          <w:bCs/>
        </w:rPr>
        <w:t>Java 21.06–25.06.2027</w:t>
      </w:r>
      <w:r w:rsidRPr="008766C5">
        <w:rPr>
          <w:bCs/>
        </w:rPr>
        <w:t xml:space="preserve"> - </w:t>
      </w:r>
      <w:proofErr w:type="spellStart"/>
      <w:r w:rsidRPr="008766C5">
        <w:rPr>
          <w:bCs/>
        </w:rPr>
        <w:t>N</w:t>
      </w:r>
      <w:r w:rsidRPr="008766C5">
        <w:rPr>
          <w:bCs/>
        </w:rPr>
        <w:t>ë</w:t>
      </w:r>
      <w:proofErr w:type="spellEnd"/>
      <w:r w:rsidRPr="008766C5">
        <w:rPr>
          <w:bCs/>
        </w:rPr>
        <w:t xml:space="preserve"> </w:t>
      </w:r>
      <w:proofErr w:type="spellStart"/>
      <w:r w:rsidRPr="008766C5">
        <w:rPr>
          <w:bCs/>
        </w:rPr>
        <w:t>këtë</w:t>
      </w:r>
      <w:proofErr w:type="spellEnd"/>
      <w:r w:rsidRPr="008766C5">
        <w:rPr>
          <w:bCs/>
        </w:rPr>
        <w:t xml:space="preserve"> </w:t>
      </w:r>
      <w:proofErr w:type="spellStart"/>
      <w:r w:rsidRPr="008766C5">
        <w:rPr>
          <w:bCs/>
        </w:rPr>
        <w:t>periudhë</w:t>
      </w:r>
      <w:proofErr w:type="spellEnd"/>
      <w:r w:rsidRPr="008766C5">
        <w:rPr>
          <w:bCs/>
        </w:rPr>
        <w:t xml:space="preserve"> </w:t>
      </w:r>
      <w:proofErr w:type="spellStart"/>
      <w:r w:rsidRPr="008766C5">
        <w:rPr>
          <w:bCs/>
        </w:rPr>
        <w:t>nuk</w:t>
      </w:r>
      <w:proofErr w:type="spellEnd"/>
      <w:r w:rsidRPr="008766C5">
        <w:rPr>
          <w:bCs/>
        </w:rPr>
        <w:t xml:space="preserve"> </w:t>
      </w:r>
      <w:proofErr w:type="spellStart"/>
      <w:r w:rsidRPr="008766C5">
        <w:rPr>
          <w:bCs/>
        </w:rPr>
        <w:t>zhvillo</w:t>
      </w:r>
      <w:r w:rsidRPr="008766C5">
        <w:rPr>
          <w:bCs/>
        </w:rPr>
        <w:t>het</w:t>
      </w:r>
      <w:proofErr w:type="spellEnd"/>
      <w:r w:rsidRPr="008766C5">
        <w:rPr>
          <w:bCs/>
        </w:rPr>
        <w:t xml:space="preserve"> </w:t>
      </w:r>
      <w:proofErr w:type="spellStart"/>
      <w:r w:rsidRPr="008766C5">
        <w:rPr>
          <w:bCs/>
        </w:rPr>
        <w:t>mësim</w:t>
      </w:r>
      <w:proofErr w:type="spellEnd"/>
      <w:r w:rsidRPr="008766C5">
        <w:rPr>
          <w:bCs/>
        </w:rPr>
        <w:t xml:space="preserve"> me </w:t>
      </w:r>
      <w:proofErr w:type="spellStart"/>
      <w:r w:rsidRPr="008766C5">
        <w:rPr>
          <w:bCs/>
        </w:rPr>
        <w:t>studentët</w:t>
      </w:r>
      <w:proofErr w:type="spellEnd"/>
      <w:r w:rsidRPr="008766C5">
        <w:rPr>
          <w:bCs/>
        </w:rPr>
        <w:t xml:space="preserve"> e </w:t>
      </w:r>
      <w:proofErr w:type="spellStart"/>
      <w:r w:rsidRPr="008766C5">
        <w:rPr>
          <w:bCs/>
        </w:rPr>
        <w:t>Bachelorit</w:t>
      </w:r>
      <w:proofErr w:type="spellEnd"/>
      <w:r w:rsidRPr="008766C5">
        <w:rPr>
          <w:bCs/>
        </w:rPr>
        <w:t xml:space="preserve"> </w:t>
      </w:r>
      <w:proofErr w:type="spellStart"/>
      <w:r w:rsidRPr="008766C5">
        <w:rPr>
          <w:bCs/>
        </w:rPr>
        <w:t>dhe</w:t>
      </w:r>
      <w:proofErr w:type="spellEnd"/>
      <w:r w:rsidRPr="008766C5">
        <w:rPr>
          <w:bCs/>
        </w:rPr>
        <w:t xml:space="preserve"> Masterit, </w:t>
      </w:r>
      <w:proofErr w:type="spellStart"/>
      <w:r w:rsidRPr="008766C5">
        <w:rPr>
          <w:bCs/>
        </w:rPr>
        <w:t>por</w:t>
      </w:r>
      <w:proofErr w:type="spellEnd"/>
      <w:r w:rsidRPr="008766C5">
        <w:rPr>
          <w:bCs/>
        </w:rPr>
        <w:t xml:space="preserve"> </w:t>
      </w:r>
      <w:proofErr w:type="spellStart"/>
      <w:r w:rsidRPr="008766C5">
        <w:rPr>
          <w:bCs/>
        </w:rPr>
        <w:t>mund</w:t>
      </w:r>
      <w:proofErr w:type="spellEnd"/>
      <w:r w:rsidRPr="008766C5">
        <w:rPr>
          <w:bCs/>
        </w:rPr>
        <w:t xml:space="preserve"> </w:t>
      </w:r>
      <w:proofErr w:type="spellStart"/>
      <w:r w:rsidRPr="008766C5">
        <w:rPr>
          <w:bCs/>
        </w:rPr>
        <w:t>të</w:t>
      </w:r>
      <w:proofErr w:type="spellEnd"/>
      <w:r w:rsidRPr="008766C5">
        <w:rPr>
          <w:bCs/>
        </w:rPr>
        <w:t xml:space="preserve"> </w:t>
      </w:r>
      <w:proofErr w:type="spellStart"/>
      <w:r w:rsidRPr="008766C5">
        <w:rPr>
          <w:bCs/>
        </w:rPr>
        <w:t>zhvillohen</w:t>
      </w:r>
      <w:proofErr w:type="spellEnd"/>
      <w:r w:rsidRPr="008766C5">
        <w:rPr>
          <w:bCs/>
        </w:rPr>
        <w:t xml:space="preserve"> </w:t>
      </w:r>
      <w:proofErr w:type="spellStart"/>
      <w:r w:rsidRPr="008766C5">
        <w:rPr>
          <w:bCs/>
        </w:rPr>
        <w:t>leksione</w:t>
      </w:r>
      <w:proofErr w:type="spellEnd"/>
      <w:r w:rsidRPr="008766C5">
        <w:rPr>
          <w:bCs/>
        </w:rPr>
        <w:t xml:space="preserve"> </w:t>
      </w:r>
      <w:proofErr w:type="spellStart"/>
      <w:r w:rsidRPr="008766C5">
        <w:rPr>
          <w:bCs/>
        </w:rPr>
        <w:t>dhe</w:t>
      </w:r>
      <w:proofErr w:type="spellEnd"/>
      <w:r w:rsidRPr="008766C5">
        <w:rPr>
          <w:bCs/>
        </w:rPr>
        <w:t xml:space="preserve"> </w:t>
      </w:r>
      <w:proofErr w:type="spellStart"/>
      <w:r w:rsidRPr="008766C5">
        <w:rPr>
          <w:bCs/>
        </w:rPr>
        <w:t>seminare</w:t>
      </w:r>
      <w:proofErr w:type="spellEnd"/>
      <w:r w:rsidRPr="008766C5">
        <w:rPr>
          <w:bCs/>
        </w:rPr>
        <w:t xml:space="preserve"> me </w:t>
      </w:r>
      <w:proofErr w:type="spellStart"/>
      <w:r w:rsidRPr="008766C5">
        <w:rPr>
          <w:bCs/>
        </w:rPr>
        <w:t>studentët</w:t>
      </w:r>
      <w:proofErr w:type="spellEnd"/>
      <w:r w:rsidRPr="008766C5">
        <w:rPr>
          <w:bCs/>
        </w:rPr>
        <w:t xml:space="preserve"> e </w:t>
      </w:r>
      <w:proofErr w:type="spellStart"/>
      <w:r w:rsidRPr="008766C5">
        <w:rPr>
          <w:bCs/>
        </w:rPr>
        <w:t>doktoraturës</w:t>
      </w:r>
      <w:proofErr w:type="spellEnd"/>
      <w:r w:rsidRPr="008766C5">
        <w:rPr>
          <w:bCs/>
        </w:rPr>
        <w:t>.</w:t>
      </w:r>
    </w:p>
    <w:p w14:paraId="1DF6FBBB" w14:textId="77777777" w:rsidR="002E7E35" w:rsidRPr="008766C5" w:rsidRDefault="002E7E35" w:rsidP="002E7E35">
      <w:pPr>
        <w:tabs>
          <w:tab w:val="left" w:pos="461"/>
        </w:tabs>
        <w:spacing w:before="3"/>
        <w:rPr>
          <w:b/>
          <w:bCs/>
        </w:rPr>
      </w:pPr>
    </w:p>
    <w:p w14:paraId="5BA0123F" w14:textId="1672BCE1" w:rsidR="002E7E35" w:rsidRPr="008766C5" w:rsidRDefault="002E7E35" w:rsidP="002E7E35">
      <w:pPr>
        <w:tabs>
          <w:tab w:val="left" w:pos="461"/>
        </w:tabs>
        <w:spacing w:before="3"/>
        <w:rPr>
          <w:b/>
          <w:bCs/>
        </w:rPr>
      </w:pPr>
      <w:proofErr w:type="spellStart"/>
      <w:r w:rsidRPr="008766C5">
        <w:rPr>
          <w:b/>
          <w:bCs/>
        </w:rPr>
        <w:t>Numri</w:t>
      </w:r>
      <w:proofErr w:type="spellEnd"/>
      <w:r w:rsidRPr="008766C5">
        <w:rPr>
          <w:b/>
          <w:bCs/>
        </w:rPr>
        <w:t xml:space="preserve"> total </w:t>
      </w:r>
      <w:proofErr w:type="spellStart"/>
      <w:r w:rsidRPr="008766C5">
        <w:rPr>
          <w:b/>
          <w:bCs/>
        </w:rPr>
        <w:t>i</w:t>
      </w:r>
      <w:proofErr w:type="spellEnd"/>
      <w:r w:rsidRPr="008766C5">
        <w:rPr>
          <w:b/>
          <w:bCs/>
        </w:rPr>
        <w:t xml:space="preserve"> </w:t>
      </w:r>
      <w:proofErr w:type="spellStart"/>
      <w:r w:rsidRPr="008766C5">
        <w:rPr>
          <w:b/>
          <w:bCs/>
        </w:rPr>
        <w:t>stafit</w:t>
      </w:r>
      <w:proofErr w:type="spellEnd"/>
      <w:r w:rsidRPr="008766C5">
        <w:rPr>
          <w:b/>
          <w:bCs/>
        </w:rPr>
        <w:t xml:space="preserve">: </w:t>
      </w:r>
      <w:r w:rsidR="00065FC2" w:rsidRPr="008766C5">
        <w:t>3</w:t>
      </w:r>
    </w:p>
    <w:p w14:paraId="67510918" w14:textId="77777777" w:rsidR="002E7E35" w:rsidRPr="008766C5" w:rsidRDefault="002E7E35" w:rsidP="002E7E35">
      <w:pPr>
        <w:spacing w:before="90"/>
        <w:rPr>
          <w:b/>
        </w:rPr>
      </w:pPr>
      <w:proofErr w:type="spellStart"/>
      <w:r w:rsidRPr="008766C5">
        <w:rPr>
          <w:b/>
        </w:rPr>
        <w:t>Dokumentat</w:t>
      </w:r>
      <w:proofErr w:type="spellEnd"/>
      <w:r w:rsidRPr="008766C5">
        <w:rPr>
          <w:b/>
        </w:rPr>
        <w:t xml:space="preserve"> e </w:t>
      </w:r>
      <w:proofErr w:type="spellStart"/>
      <w:r w:rsidRPr="008766C5">
        <w:rPr>
          <w:b/>
        </w:rPr>
        <w:t>nevojshme</w:t>
      </w:r>
      <w:proofErr w:type="spellEnd"/>
      <w:r w:rsidRPr="008766C5">
        <w:rPr>
          <w:b/>
        </w:rPr>
        <w:t xml:space="preserve"> </w:t>
      </w:r>
      <w:proofErr w:type="spellStart"/>
      <w:r w:rsidRPr="008766C5">
        <w:rPr>
          <w:b/>
        </w:rPr>
        <w:t>për</w:t>
      </w:r>
      <w:proofErr w:type="spellEnd"/>
      <w:r w:rsidRPr="008766C5">
        <w:rPr>
          <w:b/>
        </w:rPr>
        <w:t xml:space="preserve"> </w:t>
      </w:r>
      <w:proofErr w:type="spellStart"/>
      <w:r w:rsidRPr="008766C5">
        <w:rPr>
          <w:b/>
        </w:rPr>
        <w:t>aplikim</w:t>
      </w:r>
      <w:proofErr w:type="spellEnd"/>
      <w:r w:rsidRPr="008766C5">
        <w:rPr>
          <w:b/>
        </w:rPr>
        <w:t xml:space="preserve"> </w:t>
      </w:r>
      <w:proofErr w:type="spellStart"/>
      <w:r w:rsidRPr="008766C5">
        <w:rPr>
          <w:b/>
        </w:rPr>
        <w:t>për</w:t>
      </w:r>
      <w:proofErr w:type="spellEnd"/>
      <w:r w:rsidRPr="008766C5">
        <w:rPr>
          <w:b/>
        </w:rPr>
        <w:t xml:space="preserve"> </w:t>
      </w:r>
      <w:proofErr w:type="spellStart"/>
      <w:r w:rsidRPr="008766C5">
        <w:rPr>
          <w:b/>
        </w:rPr>
        <w:t>stafin</w:t>
      </w:r>
      <w:proofErr w:type="spellEnd"/>
      <w:r w:rsidRPr="008766C5">
        <w:rPr>
          <w:b/>
        </w:rPr>
        <w:t xml:space="preserve"> </w:t>
      </w:r>
      <w:proofErr w:type="spellStart"/>
      <w:r w:rsidRPr="008766C5">
        <w:rPr>
          <w:b/>
        </w:rPr>
        <w:t>akademik</w:t>
      </w:r>
      <w:proofErr w:type="spellEnd"/>
      <w:r w:rsidRPr="008766C5">
        <w:rPr>
          <w:b/>
        </w:rPr>
        <w:t>:</w:t>
      </w:r>
    </w:p>
    <w:p w14:paraId="2AD6C01A" w14:textId="77777777" w:rsidR="002E7E35" w:rsidRPr="00065FC2" w:rsidRDefault="002E7E35" w:rsidP="002E7E35">
      <w:pPr>
        <w:pStyle w:val="ListParagraph1"/>
        <w:numPr>
          <w:ilvl w:val="0"/>
          <w:numId w:val="6"/>
        </w:numPr>
        <w:spacing w:after="0" w:line="240" w:lineRule="auto"/>
        <w:jc w:val="both"/>
        <w:rPr>
          <w:rFonts w:ascii="Times New Roman" w:eastAsia="Times New Roman" w:hAnsi="Times New Roman"/>
        </w:rPr>
      </w:pPr>
      <w:r w:rsidRPr="00065FC2">
        <w:rPr>
          <w:rFonts w:ascii="Times New Roman" w:eastAsia="Times New Roman" w:hAnsi="Times New Roman"/>
          <w:color w:val="000000"/>
        </w:rPr>
        <w:t xml:space="preserve">CV + </w:t>
      </w:r>
      <w:proofErr w:type="spellStart"/>
      <w:r w:rsidRPr="00065FC2">
        <w:rPr>
          <w:rFonts w:ascii="Times New Roman" w:eastAsia="Times New Roman" w:hAnsi="Times New Roman"/>
          <w:color w:val="000000"/>
        </w:rPr>
        <w:t>lista</w:t>
      </w:r>
      <w:proofErr w:type="spellEnd"/>
      <w:r w:rsidRPr="00065FC2">
        <w:rPr>
          <w:rFonts w:ascii="Times New Roman" w:eastAsia="Times New Roman" w:hAnsi="Times New Roman"/>
          <w:color w:val="000000"/>
        </w:rPr>
        <w:t xml:space="preserve"> e </w:t>
      </w:r>
      <w:proofErr w:type="spellStart"/>
      <w:r w:rsidRPr="00065FC2">
        <w:rPr>
          <w:rFonts w:ascii="Times New Roman" w:eastAsia="Times New Roman" w:hAnsi="Times New Roman"/>
          <w:color w:val="000000"/>
        </w:rPr>
        <w:t>publikimeve</w:t>
      </w:r>
      <w:proofErr w:type="spellEnd"/>
      <w:r w:rsidRPr="00065FC2">
        <w:rPr>
          <w:rFonts w:ascii="Times New Roman" w:eastAsia="Times New Roman" w:hAnsi="Times New Roman"/>
          <w:color w:val="000000"/>
        </w:rPr>
        <w:t xml:space="preserve"> (</w:t>
      </w:r>
      <w:proofErr w:type="spellStart"/>
      <w:r w:rsidRPr="00065FC2">
        <w:rPr>
          <w:rFonts w:ascii="Times New Roman" w:eastAsia="Times New Roman" w:hAnsi="Times New Roman"/>
          <w:color w:val="000000"/>
        </w:rPr>
        <w:t>në</w:t>
      </w:r>
      <w:proofErr w:type="spellEnd"/>
      <w:r w:rsidRPr="00065FC2">
        <w:rPr>
          <w:rFonts w:ascii="Times New Roman" w:eastAsia="Times New Roman" w:hAnsi="Times New Roman"/>
          <w:color w:val="000000"/>
        </w:rPr>
        <w:t xml:space="preserve"> </w:t>
      </w:r>
      <w:proofErr w:type="spellStart"/>
      <w:r w:rsidRPr="00065FC2">
        <w:rPr>
          <w:rFonts w:ascii="Times New Roman" w:eastAsia="Times New Roman" w:hAnsi="Times New Roman"/>
          <w:color w:val="000000"/>
        </w:rPr>
        <w:t>gjuhën</w:t>
      </w:r>
      <w:proofErr w:type="spellEnd"/>
      <w:r w:rsidRPr="00065FC2">
        <w:rPr>
          <w:rFonts w:ascii="Times New Roman" w:eastAsia="Times New Roman" w:hAnsi="Times New Roman"/>
          <w:color w:val="000000"/>
        </w:rPr>
        <w:t xml:space="preserve"> </w:t>
      </w:r>
      <w:proofErr w:type="spellStart"/>
      <w:r w:rsidRPr="00065FC2">
        <w:rPr>
          <w:rFonts w:ascii="Times New Roman" w:eastAsia="Times New Roman" w:hAnsi="Times New Roman"/>
          <w:color w:val="000000"/>
        </w:rPr>
        <w:t>angleze</w:t>
      </w:r>
      <w:proofErr w:type="spellEnd"/>
      <w:r w:rsidRPr="00065FC2">
        <w:rPr>
          <w:rFonts w:ascii="Times New Roman" w:eastAsia="Times New Roman" w:hAnsi="Times New Roman"/>
          <w:color w:val="000000"/>
        </w:rPr>
        <w:t>);</w:t>
      </w:r>
    </w:p>
    <w:p w14:paraId="0B946BE2" w14:textId="77777777" w:rsidR="002E7E35" w:rsidRPr="00065FC2" w:rsidRDefault="002E7E35" w:rsidP="002E7E35">
      <w:pPr>
        <w:pStyle w:val="ListParagraph1"/>
        <w:numPr>
          <w:ilvl w:val="0"/>
          <w:numId w:val="5"/>
        </w:numPr>
        <w:spacing w:after="0" w:line="240" w:lineRule="auto"/>
        <w:jc w:val="both"/>
        <w:rPr>
          <w:rFonts w:ascii="Times New Roman" w:eastAsia="Times New Roman" w:hAnsi="Times New Roman"/>
        </w:rPr>
      </w:pPr>
      <w:r w:rsidRPr="00065FC2">
        <w:rPr>
          <w:rFonts w:ascii="Times New Roman" w:eastAsia="Times New Roman" w:hAnsi="Times New Roman"/>
        </w:rPr>
        <w:t xml:space="preserve">Kopje e </w:t>
      </w:r>
      <w:proofErr w:type="spellStart"/>
      <w:r w:rsidRPr="00065FC2">
        <w:rPr>
          <w:rFonts w:ascii="Times New Roman" w:eastAsia="Times New Roman" w:hAnsi="Times New Roman"/>
        </w:rPr>
        <w:t>Pasaportës</w:t>
      </w:r>
      <w:proofErr w:type="spellEnd"/>
      <w:r w:rsidRPr="00065FC2">
        <w:rPr>
          <w:rFonts w:ascii="Times New Roman" w:eastAsia="Times New Roman" w:hAnsi="Times New Roman"/>
        </w:rPr>
        <w:t>;</w:t>
      </w:r>
    </w:p>
    <w:p w14:paraId="57FB66B0" w14:textId="77777777" w:rsidR="002E7E35" w:rsidRPr="00065FC2" w:rsidRDefault="002E7E35" w:rsidP="002E7E35">
      <w:pPr>
        <w:pStyle w:val="ListParagraph1"/>
        <w:numPr>
          <w:ilvl w:val="0"/>
          <w:numId w:val="5"/>
        </w:numPr>
        <w:spacing w:after="0" w:line="240" w:lineRule="auto"/>
        <w:jc w:val="both"/>
        <w:rPr>
          <w:rFonts w:ascii="Times New Roman" w:eastAsia="Times New Roman" w:hAnsi="Times New Roman"/>
          <w:color w:val="000000"/>
        </w:rPr>
      </w:pPr>
      <w:proofErr w:type="spellStart"/>
      <w:r w:rsidRPr="00065FC2">
        <w:rPr>
          <w:rFonts w:ascii="Times New Roman" w:eastAsia="Times New Roman" w:hAnsi="Times New Roman"/>
          <w:color w:val="000000"/>
        </w:rPr>
        <w:t>Aprovim</w:t>
      </w:r>
      <w:proofErr w:type="spellEnd"/>
      <w:r w:rsidRPr="00065FC2">
        <w:rPr>
          <w:rFonts w:ascii="Times New Roman" w:eastAsia="Times New Roman" w:hAnsi="Times New Roman"/>
          <w:color w:val="000000"/>
        </w:rPr>
        <w:t xml:space="preserve"> </w:t>
      </w:r>
      <w:proofErr w:type="spellStart"/>
      <w:r w:rsidRPr="00065FC2">
        <w:rPr>
          <w:rFonts w:ascii="Times New Roman" w:eastAsia="Times New Roman" w:hAnsi="Times New Roman"/>
          <w:color w:val="000000"/>
        </w:rPr>
        <w:t>nga</w:t>
      </w:r>
      <w:proofErr w:type="spellEnd"/>
      <w:r w:rsidRPr="00065FC2">
        <w:rPr>
          <w:rFonts w:ascii="Times New Roman" w:eastAsia="Times New Roman" w:hAnsi="Times New Roman"/>
          <w:color w:val="000000"/>
        </w:rPr>
        <w:t xml:space="preserve"> </w:t>
      </w:r>
      <w:proofErr w:type="spellStart"/>
      <w:r w:rsidRPr="00065FC2">
        <w:rPr>
          <w:rFonts w:ascii="Times New Roman" w:eastAsia="Times New Roman" w:hAnsi="Times New Roman"/>
          <w:color w:val="000000"/>
        </w:rPr>
        <w:t>përgjegjësi</w:t>
      </w:r>
      <w:proofErr w:type="spellEnd"/>
      <w:r w:rsidRPr="00065FC2">
        <w:rPr>
          <w:rFonts w:ascii="Times New Roman" w:eastAsia="Times New Roman" w:hAnsi="Times New Roman"/>
          <w:color w:val="000000"/>
        </w:rPr>
        <w:t xml:space="preserve"> </w:t>
      </w:r>
      <w:proofErr w:type="spellStart"/>
      <w:r w:rsidRPr="00065FC2">
        <w:rPr>
          <w:rFonts w:ascii="Times New Roman" w:eastAsia="Times New Roman" w:hAnsi="Times New Roman"/>
          <w:color w:val="000000"/>
        </w:rPr>
        <w:t>i</w:t>
      </w:r>
      <w:proofErr w:type="spellEnd"/>
      <w:r w:rsidRPr="00065FC2">
        <w:rPr>
          <w:rFonts w:ascii="Times New Roman" w:eastAsia="Times New Roman" w:hAnsi="Times New Roman"/>
          <w:color w:val="000000"/>
        </w:rPr>
        <w:t xml:space="preserve"> </w:t>
      </w:r>
      <w:proofErr w:type="spellStart"/>
      <w:r w:rsidRPr="00065FC2">
        <w:rPr>
          <w:rFonts w:ascii="Times New Roman" w:eastAsia="Times New Roman" w:hAnsi="Times New Roman"/>
          <w:color w:val="000000"/>
        </w:rPr>
        <w:t>njësisë</w:t>
      </w:r>
      <w:proofErr w:type="spellEnd"/>
      <w:r w:rsidRPr="00065FC2">
        <w:rPr>
          <w:rFonts w:ascii="Times New Roman" w:eastAsia="Times New Roman" w:hAnsi="Times New Roman"/>
          <w:color w:val="000000"/>
        </w:rPr>
        <w:t xml:space="preserve"> </w:t>
      </w:r>
      <w:proofErr w:type="spellStart"/>
      <w:r w:rsidRPr="00065FC2">
        <w:rPr>
          <w:rFonts w:ascii="Times New Roman" w:eastAsia="Times New Roman" w:hAnsi="Times New Roman"/>
          <w:color w:val="000000"/>
        </w:rPr>
        <w:t>bazë</w:t>
      </w:r>
      <w:proofErr w:type="spellEnd"/>
      <w:r w:rsidRPr="00065FC2">
        <w:rPr>
          <w:rFonts w:ascii="Times New Roman" w:eastAsia="Times New Roman" w:hAnsi="Times New Roman"/>
          <w:color w:val="000000"/>
        </w:rPr>
        <w:t xml:space="preserve"> </w:t>
      </w:r>
      <w:proofErr w:type="spellStart"/>
      <w:r w:rsidRPr="00065FC2">
        <w:rPr>
          <w:rFonts w:ascii="Times New Roman" w:eastAsia="Times New Roman" w:hAnsi="Times New Roman"/>
          <w:color w:val="000000"/>
        </w:rPr>
        <w:t>dhe</w:t>
      </w:r>
      <w:proofErr w:type="spellEnd"/>
      <w:r w:rsidRPr="00065FC2">
        <w:rPr>
          <w:rFonts w:ascii="Times New Roman" w:eastAsia="Times New Roman" w:hAnsi="Times New Roman"/>
          <w:color w:val="000000"/>
        </w:rPr>
        <w:t xml:space="preserve"> </w:t>
      </w:r>
      <w:proofErr w:type="spellStart"/>
      <w:r w:rsidRPr="00065FC2">
        <w:rPr>
          <w:rFonts w:ascii="Times New Roman" w:eastAsia="Times New Roman" w:hAnsi="Times New Roman"/>
          <w:color w:val="000000"/>
        </w:rPr>
        <w:t>nga</w:t>
      </w:r>
      <w:proofErr w:type="spellEnd"/>
      <w:r w:rsidRPr="00065FC2">
        <w:rPr>
          <w:rFonts w:ascii="Times New Roman" w:eastAsia="Times New Roman" w:hAnsi="Times New Roman"/>
          <w:color w:val="000000"/>
        </w:rPr>
        <w:t xml:space="preserve"> </w:t>
      </w:r>
      <w:proofErr w:type="spellStart"/>
      <w:r w:rsidRPr="00065FC2">
        <w:rPr>
          <w:rFonts w:ascii="Times New Roman" w:eastAsia="Times New Roman" w:hAnsi="Times New Roman"/>
          <w:color w:val="000000"/>
        </w:rPr>
        <w:t>përgjegjësi</w:t>
      </w:r>
      <w:proofErr w:type="spellEnd"/>
      <w:r w:rsidRPr="00065FC2">
        <w:rPr>
          <w:rFonts w:ascii="Times New Roman" w:eastAsia="Times New Roman" w:hAnsi="Times New Roman"/>
          <w:color w:val="000000"/>
        </w:rPr>
        <w:t xml:space="preserve"> </w:t>
      </w:r>
      <w:proofErr w:type="spellStart"/>
      <w:r w:rsidRPr="00065FC2">
        <w:rPr>
          <w:rFonts w:ascii="Times New Roman" w:eastAsia="Times New Roman" w:hAnsi="Times New Roman"/>
          <w:color w:val="000000"/>
        </w:rPr>
        <w:t>i</w:t>
      </w:r>
      <w:proofErr w:type="spellEnd"/>
      <w:r w:rsidRPr="00065FC2">
        <w:rPr>
          <w:rFonts w:ascii="Times New Roman" w:eastAsia="Times New Roman" w:hAnsi="Times New Roman"/>
          <w:color w:val="000000"/>
        </w:rPr>
        <w:t xml:space="preserve"> </w:t>
      </w:r>
      <w:proofErr w:type="spellStart"/>
      <w:r w:rsidRPr="00065FC2">
        <w:rPr>
          <w:rFonts w:ascii="Times New Roman" w:eastAsia="Times New Roman" w:hAnsi="Times New Roman"/>
          <w:color w:val="000000"/>
        </w:rPr>
        <w:t>njësisë</w:t>
      </w:r>
      <w:proofErr w:type="spellEnd"/>
      <w:r w:rsidRPr="00065FC2">
        <w:rPr>
          <w:rFonts w:ascii="Times New Roman" w:eastAsia="Times New Roman" w:hAnsi="Times New Roman"/>
          <w:color w:val="000000"/>
        </w:rPr>
        <w:t xml:space="preserve"> </w:t>
      </w:r>
      <w:proofErr w:type="spellStart"/>
      <w:r w:rsidRPr="00065FC2">
        <w:rPr>
          <w:rFonts w:ascii="Times New Roman" w:eastAsia="Times New Roman" w:hAnsi="Times New Roman"/>
          <w:color w:val="000000"/>
        </w:rPr>
        <w:t>kryesore</w:t>
      </w:r>
      <w:proofErr w:type="spellEnd"/>
      <w:r w:rsidRPr="00065FC2">
        <w:rPr>
          <w:rFonts w:ascii="Times New Roman" w:eastAsia="Times New Roman" w:hAnsi="Times New Roman"/>
          <w:color w:val="000000"/>
        </w:rPr>
        <w:t xml:space="preserve">, </w:t>
      </w:r>
      <w:proofErr w:type="spellStart"/>
      <w:r w:rsidRPr="00065FC2">
        <w:rPr>
          <w:rFonts w:ascii="Times New Roman" w:eastAsia="Times New Roman" w:hAnsi="Times New Roman"/>
          <w:color w:val="000000"/>
        </w:rPr>
        <w:t>ku</w:t>
      </w:r>
      <w:proofErr w:type="spellEnd"/>
      <w:r w:rsidRPr="00065FC2">
        <w:rPr>
          <w:rFonts w:ascii="Times New Roman" w:eastAsia="Times New Roman" w:hAnsi="Times New Roman"/>
          <w:color w:val="000000"/>
        </w:rPr>
        <w:t xml:space="preserve"> </w:t>
      </w:r>
      <w:proofErr w:type="spellStart"/>
      <w:r w:rsidRPr="00065FC2">
        <w:rPr>
          <w:rFonts w:ascii="Times New Roman" w:eastAsia="Times New Roman" w:hAnsi="Times New Roman"/>
          <w:color w:val="000000"/>
        </w:rPr>
        <w:t>aplikanti</w:t>
      </w:r>
      <w:proofErr w:type="spellEnd"/>
      <w:r w:rsidRPr="00065FC2">
        <w:rPr>
          <w:rFonts w:ascii="Times New Roman" w:eastAsia="Times New Roman" w:hAnsi="Times New Roman"/>
          <w:color w:val="000000"/>
        </w:rPr>
        <w:t xml:space="preserve"> </w:t>
      </w:r>
      <w:proofErr w:type="spellStart"/>
      <w:r w:rsidRPr="00065FC2">
        <w:rPr>
          <w:rFonts w:ascii="Times New Roman" w:eastAsia="Times New Roman" w:hAnsi="Times New Roman"/>
          <w:color w:val="000000"/>
        </w:rPr>
        <w:t>bën</w:t>
      </w:r>
      <w:proofErr w:type="spellEnd"/>
      <w:r w:rsidRPr="00065FC2">
        <w:rPr>
          <w:rFonts w:ascii="Times New Roman" w:eastAsia="Times New Roman" w:hAnsi="Times New Roman"/>
          <w:color w:val="000000"/>
        </w:rPr>
        <w:t xml:space="preserve"> </w:t>
      </w:r>
      <w:proofErr w:type="spellStart"/>
      <w:r w:rsidRPr="00065FC2">
        <w:rPr>
          <w:rFonts w:ascii="Times New Roman" w:eastAsia="Times New Roman" w:hAnsi="Times New Roman"/>
          <w:color w:val="000000"/>
        </w:rPr>
        <w:t>pjesë</w:t>
      </w:r>
      <w:proofErr w:type="spellEnd"/>
      <w:r w:rsidRPr="00065FC2">
        <w:rPr>
          <w:rFonts w:ascii="Times New Roman" w:eastAsia="Times New Roman" w:hAnsi="Times New Roman"/>
          <w:color w:val="000000"/>
        </w:rPr>
        <w:t xml:space="preserve">, </w:t>
      </w:r>
      <w:proofErr w:type="spellStart"/>
      <w:r w:rsidRPr="00065FC2">
        <w:rPr>
          <w:rFonts w:ascii="Times New Roman" w:eastAsia="Times New Roman" w:hAnsi="Times New Roman"/>
          <w:color w:val="000000"/>
        </w:rPr>
        <w:t>në</w:t>
      </w:r>
      <w:proofErr w:type="spellEnd"/>
      <w:r w:rsidRPr="00065FC2">
        <w:rPr>
          <w:rFonts w:ascii="Times New Roman" w:eastAsia="Times New Roman" w:hAnsi="Times New Roman"/>
          <w:color w:val="000000"/>
        </w:rPr>
        <w:t xml:space="preserve"> </w:t>
      </w:r>
      <w:proofErr w:type="spellStart"/>
      <w:r w:rsidRPr="00065FC2">
        <w:rPr>
          <w:rFonts w:ascii="Times New Roman" w:eastAsia="Times New Roman" w:hAnsi="Times New Roman"/>
          <w:color w:val="000000"/>
        </w:rPr>
        <w:t>lidhje</w:t>
      </w:r>
      <w:proofErr w:type="spellEnd"/>
      <w:r w:rsidRPr="00065FC2">
        <w:rPr>
          <w:rFonts w:ascii="Times New Roman" w:eastAsia="Times New Roman" w:hAnsi="Times New Roman"/>
          <w:color w:val="000000"/>
        </w:rPr>
        <w:t xml:space="preserve"> me </w:t>
      </w:r>
      <w:proofErr w:type="spellStart"/>
      <w:r w:rsidRPr="00065FC2">
        <w:rPr>
          <w:rFonts w:ascii="Times New Roman" w:eastAsia="Times New Roman" w:hAnsi="Times New Roman"/>
          <w:color w:val="000000"/>
        </w:rPr>
        <w:t>planin</w:t>
      </w:r>
      <w:proofErr w:type="spellEnd"/>
      <w:r w:rsidRPr="00065FC2">
        <w:rPr>
          <w:rFonts w:ascii="Times New Roman" w:eastAsia="Times New Roman" w:hAnsi="Times New Roman"/>
          <w:color w:val="000000"/>
        </w:rPr>
        <w:t xml:space="preserve"> e </w:t>
      </w:r>
      <w:proofErr w:type="spellStart"/>
      <w:r w:rsidRPr="00065FC2">
        <w:rPr>
          <w:rFonts w:ascii="Times New Roman" w:eastAsia="Times New Roman" w:hAnsi="Times New Roman"/>
          <w:color w:val="000000"/>
        </w:rPr>
        <w:t>mobilitetit</w:t>
      </w:r>
      <w:proofErr w:type="spellEnd"/>
      <w:r w:rsidRPr="00065FC2">
        <w:rPr>
          <w:rFonts w:ascii="Times New Roman" w:eastAsia="Times New Roman" w:hAnsi="Times New Roman"/>
          <w:color w:val="000000"/>
        </w:rPr>
        <w:t xml:space="preserve"> </w:t>
      </w:r>
      <w:proofErr w:type="spellStart"/>
      <w:r w:rsidRPr="00065FC2">
        <w:rPr>
          <w:rFonts w:ascii="Times New Roman" w:eastAsia="Times New Roman" w:hAnsi="Times New Roman"/>
          <w:color w:val="000000"/>
        </w:rPr>
        <w:t>dhe</w:t>
      </w:r>
      <w:proofErr w:type="spellEnd"/>
      <w:r w:rsidRPr="00065FC2">
        <w:rPr>
          <w:rFonts w:ascii="Times New Roman" w:eastAsia="Times New Roman" w:hAnsi="Times New Roman"/>
          <w:color w:val="000000"/>
        </w:rPr>
        <w:t xml:space="preserve"> </w:t>
      </w:r>
      <w:proofErr w:type="spellStart"/>
      <w:r w:rsidRPr="00065FC2">
        <w:rPr>
          <w:rFonts w:ascii="Times New Roman" w:eastAsia="Times New Roman" w:hAnsi="Times New Roman"/>
          <w:color w:val="000000"/>
        </w:rPr>
        <w:t>periudhën</w:t>
      </w:r>
      <w:proofErr w:type="spellEnd"/>
      <w:r w:rsidRPr="00065FC2">
        <w:rPr>
          <w:rFonts w:ascii="Times New Roman" w:eastAsia="Times New Roman" w:hAnsi="Times New Roman"/>
          <w:color w:val="000000"/>
        </w:rPr>
        <w:t xml:space="preserve">, </w:t>
      </w:r>
      <w:proofErr w:type="spellStart"/>
      <w:r w:rsidRPr="00065FC2">
        <w:rPr>
          <w:rFonts w:ascii="Times New Roman" w:eastAsia="Times New Roman" w:hAnsi="Times New Roman"/>
          <w:color w:val="000000"/>
        </w:rPr>
        <w:t>të</w:t>
      </w:r>
      <w:proofErr w:type="spellEnd"/>
      <w:r w:rsidRPr="00065FC2">
        <w:rPr>
          <w:rFonts w:ascii="Times New Roman" w:eastAsia="Times New Roman" w:hAnsi="Times New Roman"/>
          <w:color w:val="000000"/>
        </w:rPr>
        <w:t xml:space="preserve"> </w:t>
      </w:r>
      <w:proofErr w:type="spellStart"/>
      <w:r w:rsidRPr="00065FC2">
        <w:rPr>
          <w:rFonts w:ascii="Times New Roman" w:eastAsia="Times New Roman" w:hAnsi="Times New Roman"/>
          <w:color w:val="000000"/>
        </w:rPr>
        <w:t>parashikuara</w:t>
      </w:r>
      <w:proofErr w:type="spellEnd"/>
      <w:r w:rsidRPr="00065FC2">
        <w:rPr>
          <w:rFonts w:ascii="Times New Roman" w:eastAsia="Times New Roman" w:hAnsi="Times New Roman"/>
          <w:color w:val="000000"/>
        </w:rPr>
        <w:t xml:space="preserve"> </w:t>
      </w:r>
      <w:proofErr w:type="spellStart"/>
      <w:r w:rsidRPr="00065FC2">
        <w:rPr>
          <w:rFonts w:ascii="Times New Roman" w:eastAsia="Times New Roman" w:hAnsi="Times New Roman"/>
          <w:color w:val="000000"/>
        </w:rPr>
        <w:t>për</w:t>
      </w:r>
      <w:proofErr w:type="spellEnd"/>
      <w:r w:rsidRPr="00065FC2">
        <w:rPr>
          <w:rFonts w:ascii="Times New Roman" w:eastAsia="Times New Roman" w:hAnsi="Times New Roman"/>
          <w:color w:val="000000"/>
        </w:rPr>
        <w:t xml:space="preserve"> </w:t>
      </w:r>
      <w:proofErr w:type="spellStart"/>
      <w:r w:rsidRPr="00065FC2">
        <w:rPr>
          <w:rFonts w:ascii="Times New Roman" w:eastAsia="Times New Roman" w:hAnsi="Times New Roman"/>
          <w:color w:val="000000"/>
        </w:rPr>
        <w:t>t’u</w:t>
      </w:r>
      <w:proofErr w:type="spellEnd"/>
      <w:r w:rsidRPr="00065FC2">
        <w:rPr>
          <w:rFonts w:ascii="Times New Roman" w:eastAsia="Times New Roman" w:hAnsi="Times New Roman"/>
          <w:color w:val="000000"/>
        </w:rPr>
        <w:t xml:space="preserve"> </w:t>
      </w:r>
      <w:proofErr w:type="spellStart"/>
      <w:r w:rsidRPr="00065FC2">
        <w:rPr>
          <w:rFonts w:ascii="Times New Roman" w:eastAsia="Times New Roman" w:hAnsi="Times New Roman"/>
          <w:color w:val="000000"/>
        </w:rPr>
        <w:t>kryer</w:t>
      </w:r>
      <w:proofErr w:type="spellEnd"/>
      <w:r w:rsidRPr="00065FC2">
        <w:rPr>
          <w:rFonts w:ascii="Times New Roman" w:eastAsia="Times New Roman" w:hAnsi="Times New Roman"/>
          <w:color w:val="000000"/>
        </w:rPr>
        <w:t xml:space="preserve"> </w:t>
      </w:r>
      <w:proofErr w:type="spellStart"/>
      <w:r w:rsidRPr="00065FC2">
        <w:rPr>
          <w:rFonts w:ascii="Times New Roman" w:eastAsia="Times New Roman" w:hAnsi="Times New Roman"/>
          <w:color w:val="000000"/>
        </w:rPr>
        <w:t>në</w:t>
      </w:r>
      <w:proofErr w:type="spellEnd"/>
      <w:r w:rsidRPr="00065FC2">
        <w:rPr>
          <w:rFonts w:ascii="Times New Roman" w:eastAsia="Times New Roman" w:hAnsi="Times New Roman"/>
          <w:color w:val="000000"/>
        </w:rPr>
        <w:t xml:space="preserve"> </w:t>
      </w:r>
      <w:proofErr w:type="spellStart"/>
      <w:r w:rsidRPr="00065FC2">
        <w:rPr>
          <w:rFonts w:ascii="Times New Roman" w:eastAsia="Times New Roman" w:hAnsi="Times New Roman"/>
          <w:color w:val="000000"/>
        </w:rPr>
        <w:t>universitetin</w:t>
      </w:r>
      <w:proofErr w:type="spellEnd"/>
      <w:r w:rsidRPr="00065FC2">
        <w:rPr>
          <w:rFonts w:ascii="Times New Roman" w:eastAsia="Times New Roman" w:hAnsi="Times New Roman"/>
          <w:color w:val="000000"/>
        </w:rPr>
        <w:t xml:space="preserve"> </w:t>
      </w:r>
      <w:proofErr w:type="spellStart"/>
      <w:r w:rsidRPr="00065FC2">
        <w:rPr>
          <w:rFonts w:ascii="Times New Roman" w:eastAsia="Times New Roman" w:hAnsi="Times New Roman"/>
          <w:color w:val="000000"/>
        </w:rPr>
        <w:t>pritës</w:t>
      </w:r>
      <w:proofErr w:type="spellEnd"/>
      <w:r w:rsidRPr="00065FC2">
        <w:rPr>
          <w:rFonts w:ascii="Times New Roman" w:hAnsi="Times New Roman"/>
        </w:rPr>
        <w:t>*</w:t>
      </w:r>
      <w:r w:rsidRPr="00065FC2">
        <w:rPr>
          <w:rFonts w:ascii="Times New Roman" w:eastAsia="Times New Roman" w:hAnsi="Times New Roman"/>
        </w:rPr>
        <w:t>;</w:t>
      </w:r>
    </w:p>
    <w:p w14:paraId="127A9B83" w14:textId="06D8E96B" w:rsidR="002E7E35" w:rsidRPr="00065FC2" w:rsidRDefault="002E7E35" w:rsidP="002E7E35">
      <w:pPr>
        <w:pStyle w:val="ListParagraph1"/>
        <w:numPr>
          <w:ilvl w:val="0"/>
          <w:numId w:val="5"/>
        </w:numPr>
        <w:spacing w:after="0" w:line="240" w:lineRule="auto"/>
        <w:jc w:val="both"/>
        <w:rPr>
          <w:rFonts w:ascii="Times New Roman" w:eastAsia="Times New Roman" w:hAnsi="Times New Roman"/>
        </w:rPr>
      </w:pPr>
      <w:proofErr w:type="spellStart"/>
      <w:r w:rsidRPr="00065FC2">
        <w:rPr>
          <w:rFonts w:ascii="Times New Roman" w:eastAsia="Times New Roman" w:hAnsi="Times New Roman"/>
          <w:color w:val="000000"/>
        </w:rPr>
        <w:t>Dokumenti</w:t>
      </w:r>
      <w:proofErr w:type="spellEnd"/>
      <w:r w:rsidRPr="00065FC2">
        <w:rPr>
          <w:rFonts w:ascii="Times New Roman" w:eastAsia="Times New Roman" w:hAnsi="Times New Roman"/>
          <w:color w:val="000000"/>
        </w:rPr>
        <w:t xml:space="preserve"> </w:t>
      </w:r>
      <w:proofErr w:type="spellStart"/>
      <w:r w:rsidRPr="00065FC2">
        <w:rPr>
          <w:rFonts w:ascii="Times New Roman" w:eastAsia="Times New Roman" w:hAnsi="Times New Roman"/>
          <w:color w:val="000000"/>
        </w:rPr>
        <w:t>i</w:t>
      </w:r>
      <w:proofErr w:type="spellEnd"/>
      <w:r w:rsidRPr="00065FC2">
        <w:rPr>
          <w:rFonts w:ascii="Times New Roman" w:eastAsia="Times New Roman" w:hAnsi="Times New Roman"/>
          <w:color w:val="000000"/>
        </w:rPr>
        <w:t xml:space="preserve"> Mobility Agreement (Staff Mobility for Teaching</w:t>
      </w:r>
      <w:r w:rsidR="00065FC2" w:rsidRPr="00065FC2">
        <w:rPr>
          <w:rFonts w:ascii="Times New Roman" w:eastAsia="Times New Roman" w:hAnsi="Times New Roman"/>
          <w:color w:val="000000"/>
        </w:rPr>
        <w:t>)</w:t>
      </w:r>
      <w:r w:rsidRPr="00065FC2">
        <w:rPr>
          <w:rFonts w:ascii="Times New Roman" w:eastAsia="Times New Roman" w:hAnsi="Times New Roman"/>
          <w:color w:val="000000"/>
        </w:rPr>
        <w:t xml:space="preserve"> </w:t>
      </w:r>
      <w:proofErr w:type="spellStart"/>
      <w:r w:rsidRPr="00065FC2">
        <w:rPr>
          <w:rFonts w:ascii="Times New Roman" w:eastAsia="Times New Roman" w:hAnsi="Times New Roman"/>
          <w:color w:val="000000"/>
        </w:rPr>
        <w:t>për</w:t>
      </w:r>
      <w:proofErr w:type="spellEnd"/>
      <w:r w:rsidRPr="00065FC2">
        <w:rPr>
          <w:rFonts w:ascii="Times New Roman" w:eastAsia="Times New Roman" w:hAnsi="Times New Roman"/>
          <w:color w:val="000000"/>
        </w:rPr>
        <w:t xml:space="preserve"> </w:t>
      </w:r>
      <w:proofErr w:type="spellStart"/>
      <w:r w:rsidRPr="00065FC2">
        <w:rPr>
          <w:rFonts w:ascii="Times New Roman" w:eastAsia="Times New Roman" w:hAnsi="Times New Roman"/>
          <w:color w:val="000000"/>
        </w:rPr>
        <w:t>stafin</w:t>
      </w:r>
      <w:proofErr w:type="spellEnd"/>
      <w:r w:rsidRPr="00065FC2">
        <w:rPr>
          <w:rFonts w:ascii="Times New Roman" w:eastAsia="Times New Roman" w:hAnsi="Times New Roman"/>
          <w:color w:val="000000"/>
        </w:rPr>
        <w:t xml:space="preserve"> </w:t>
      </w:r>
      <w:proofErr w:type="spellStart"/>
      <w:r w:rsidRPr="00065FC2">
        <w:rPr>
          <w:rFonts w:ascii="Times New Roman" w:eastAsia="Times New Roman" w:hAnsi="Times New Roman"/>
          <w:color w:val="000000"/>
        </w:rPr>
        <w:t>akademik</w:t>
      </w:r>
      <w:proofErr w:type="spellEnd"/>
      <w:r w:rsidRPr="00065FC2">
        <w:rPr>
          <w:rFonts w:ascii="Times New Roman" w:eastAsia="Times New Roman" w:hAnsi="Times New Roman"/>
          <w:color w:val="000000"/>
        </w:rPr>
        <w:t xml:space="preserve"> </w:t>
      </w:r>
      <w:proofErr w:type="spellStart"/>
      <w:r w:rsidRPr="00065FC2">
        <w:rPr>
          <w:rFonts w:ascii="Times New Roman" w:eastAsia="Times New Roman" w:hAnsi="Times New Roman"/>
          <w:color w:val="000000"/>
        </w:rPr>
        <w:t>në</w:t>
      </w:r>
      <w:proofErr w:type="spellEnd"/>
      <w:r w:rsidRPr="00065FC2">
        <w:rPr>
          <w:rFonts w:ascii="Times New Roman" w:eastAsia="Times New Roman" w:hAnsi="Times New Roman"/>
          <w:color w:val="000000"/>
        </w:rPr>
        <w:t xml:space="preserve"> </w:t>
      </w:r>
      <w:proofErr w:type="spellStart"/>
      <w:r w:rsidRPr="00065FC2">
        <w:rPr>
          <w:rFonts w:ascii="Times New Roman" w:eastAsia="Times New Roman" w:hAnsi="Times New Roman"/>
          <w:color w:val="000000"/>
        </w:rPr>
        <w:t>universitetin</w:t>
      </w:r>
      <w:proofErr w:type="spellEnd"/>
      <w:r w:rsidRPr="00065FC2">
        <w:rPr>
          <w:rFonts w:ascii="Times New Roman" w:eastAsia="Times New Roman" w:hAnsi="Times New Roman"/>
          <w:color w:val="000000"/>
        </w:rPr>
        <w:t xml:space="preserve"> </w:t>
      </w:r>
      <w:proofErr w:type="spellStart"/>
      <w:r w:rsidRPr="00065FC2">
        <w:rPr>
          <w:rFonts w:ascii="Times New Roman" w:eastAsia="Times New Roman" w:hAnsi="Times New Roman"/>
          <w:color w:val="000000"/>
        </w:rPr>
        <w:t>pritës</w:t>
      </w:r>
      <w:proofErr w:type="spellEnd"/>
      <w:r w:rsidRPr="00065FC2">
        <w:rPr>
          <w:rFonts w:ascii="Times New Roman" w:eastAsia="Times New Roman" w:hAnsi="Times New Roman"/>
        </w:rPr>
        <w:t>**</w:t>
      </w:r>
      <w:r w:rsidRPr="00065FC2">
        <w:rPr>
          <w:rFonts w:ascii="Times New Roman" w:hAnsi="Times New Roman"/>
        </w:rPr>
        <w:t>*</w:t>
      </w:r>
      <w:r w:rsidRPr="00065FC2">
        <w:rPr>
          <w:rFonts w:ascii="Times New Roman" w:eastAsia="Times New Roman" w:hAnsi="Times New Roman"/>
          <w:color w:val="000000"/>
        </w:rPr>
        <w:t>.</w:t>
      </w:r>
      <w:r w:rsidR="00065FC2" w:rsidRPr="00065FC2">
        <w:rPr>
          <w:rFonts w:ascii="Times New Roman" w:eastAsia="Times New Roman" w:hAnsi="Times New Roman"/>
          <w:color w:val="000000"/>
        </w:rPr>
        <w:t xml:space="preserve"> (</w:t>
      </w:r>
      <w:proofErr w:type="spellStart"/>
      <w:r w:rsidR="00065FC2">
        <w:rPr>
          <w:rFonts w:ascii="Times New Roman" w:eastAsia="Times New Roman" w:hAnsi="Times New Roman"/>
          <w:color w:val="000000"/>
        </w:rPr>
        <w:t>B</w:t>
      </w:r>
      <w:r w:rsidR="00065FC2" w:rsidRPr="00065FC2">
        <w:rPr>
          <w:rFonts w:ascii="Times New Roman" w:eastAsia="Times New Roman" w:hAnsi="Times New Roman"/>
          <w:color w:val="000000"/>
        </w:rPr>
        <w:t>ashkëlidhur</w:t>
      </w:r>
      <w:proofErr w:type="spellEnd"/>
      <w:r w:rsidR="00065FC2" w:rsidRPr="00065FC2">
        <w:rPr>
          <w:rFonts w:ascii="Times New Roman" w:eastAsia="Times New Roman" w:hAnsi="Times New Roman"/>
          <w:color w:val="000000"/>
        </w:rPr>
        <w:t>)</w:t>
      </w:r>
    </w:p>
    <w:p w14:paraId="04ACB3BB" w14:textId="77777777" w:rsidR="002E7E35" w:rsidRPr="001D6725" w:rsidRDefault="002E7E35" w:rsidP="002E7E35">
      <w:pPr>
        <w:pStyle w:val="ListParagraph1"/>
        <w:spacing w:after="0" w:line="240" w:lineRule="auto"/>
        <w:jc w:val="both"/>
        <w:rPr>
          <w:rFonts w:ascii="Times New Roman" w:eastAsia="Times New Roman" w:hAnsi="Times New Roman"/>
          <w:color w:val="000000"/>
          <w:sz w:val="24"/>
          <w:szCs w:val="24"/>
        </w:rPr>
      </w:pPr>
    </w:p>
    <w:p w14:paraId="7077B6D1" w14:textId="77777777" w:rsidR="002E7E35" w:rsidRPr="00592655" w:rsidRDefault="002E7E35" w:rsidP="002E7E35">
      <w:pPr>
        <w:jc w:val="both"/>
        <w:rPr>
          <w:i/>
          <w:color w:val="000000"/>
        </w:rPr>
      </w:pPr>
      <w:r w:rsidRPr="00592655">
        <w:rPr>
          <w:i/>
        </w:rPr>
        <w:t>*</w:t>
      </w:r>
      <w:proofErr w:type="spellStart"/>
      <w:r w:rsidRPr="00592655">
        <w:rPr>
          <w:i/>
          <w:color w:val="000000"/>
        </w:rPr>
        <w:t>Plani</w:t>
      </w:r>
      <w:proofErr w:type="spellEnd"/>
      <w:r w:rsidRPr="00592655">
        <w:rPr>
          <w:i/>
          <w:color w:val="000000"/>
        </w:rPr>
        <w:t xml:space="preserve"> </w:t>
      </w:r>
      <w:proofErr w:type="spellStart"/>
      <w:r w:rsidRPr="00592655">
        <w:rPr>
          <w:i/>
          <w:color w:val="000000"/>
        </w:rPr>
        <w:t>i</w:t>
      </w:r>
      <w:proofErr w:type="spellEnd"/>
      <w:r w:rsidRPr="00592655">
        <w:rPr>
          <w:i/>
          <w:color w:val="000000"/>
        </w:rPr>
        <w:t xml:space="preserve"> </w:t>
      </w:r>
      <w:proofErr w:type="spellStart"/>
      <w:r w:rsidRPr="00592655">
        <w:rPr>
          <w:i/>
          <w:color w:val="000000"/>
        </w:rPr>
        <w:t>mobilitetit</w:t>
      </w:r>
      <w:proofErr w:type="spellEnd"/>
      <w:r w:rsidRPr="00592655">
        <w:rPr>
          <w:i/>
          <w:color w:val="000000"/>
        </w:rPr>
        <w:t xml:space="preserve"> </w:t>
      </w:r>
      <w:proofErr w:type="spellStart"/>
      <w:r w:rsidRPr="00592655">
        <w:rPr>
          <w:i/>
          <w:color w:val="000000"/>
        </w:rPr>
        <w:t>për</w:t>
      </w:r>
      <w:proofErr w:type="spellEnd"/>
      <w:r w:rsidRPr="00592655">
        <w:rPr>
          <w:i/>
          <w:color w:val="000000"/>
        </w:rPr>
        <w:t xml:space="preserve">, </w:t>
      </w:r>
      <w:proofErr w:type="spellStart"/>
      <w:r w:rsidRPr="00592655">
        <w:rPr>
          <w:i/>
          <w:color w:val="000000"/>
        </w:rPr>
        <w:t>si</w:t>
      </w:r>
      <w:proofErr w:type="spellEnd"/>
      <w:r w:rsidRPr="00592655">
        <w:rPr>
          <w:i/>
          <w:color w:val="000000"/>
        </w:rPr>
        <w:t xml:space="preserve"> </w:t>
      </w:r>
      <w:proofErr w:type="spellStart"/>
      <w:r w:rsidRPr="00592655">
        <w:rPr>
          <w:i/>
          <w:color w:val="000000"/>
        </w:rPr>
        <w:t>dhe</w:t>
      </w:r>
      <w:proofErr w:type="spellEnd"/>
      <w:r w:rsidRPr="00592655">
        <w:rPr>
          <w:i/>
          <w:color w:val="000000"/>
        </w:rPr>
        <w:t xml:space="preserve"> </w:t>
      </w:r>
      <w:proofErr w:type="spellStart"/>
      <w:r w:rsidRPr="00592655">
        <w:rPr>
          <w:i/>
          <w:color w:val="000000"/>
        </w:rPr>
        <w:t>periudha</w:t>
      </w:r>
      <w:proofErr w:type="spellEnd"/>
      <w:r w:rsidRPr="00592655">
        <w:rPr>
          <w:i/>
          <w:color w:val="000000"/>
        </w:rPr>
        <w:t xml:space="preserve"> e </w:t>
      </w:r>
      <w:proofErr w:type="spellStart"/>
      <w:r w:rsidRPr="00592655">
        <w:rPr>
          <w:i/>
          <w:color w:val="000000"/>
        </w:rPr>
        <w:t>propozuar</w:t>
      </w:r>
      <w:proofErr w:type="spellEnd"/>
      <w:r w:rsidRPr="00592655">
        <w:rPr>
          <w:i/>
          <w:color w:val="000000"/>
        </w:rPr>
        <w:t xml:space="preserve"> e </w:t>
      </w:r>
      <w:proofErr w:type="spellStart"/>
      <w:r w:rsidRPr="00592655">
        <w:rPr>
          <w:i/>
          <w:color w:val="000000"/>
        </w:rPr>
        <w:t>mobilitetit</w:t>
      </w:r>
      <w:proofErr w:type="spellEnd"/>
      <w:r w:rsidRPr="00592655">
        <w:rPr>
          <w:i/>
          <w:color w:val="000000"/>
        </w:rPr>
        <w:t xml:space="preserve"> </w:t>
      </w:r>
      <w:proofErr w:type="spellStart"/>
      <w:r w:rsidRPr="00592655">
        <w:rPr>
          <w:i/>
          <w:color w:val="000000"/>
        </w:rPr>
        <w:t>për</w:t>
      </w:r>
      <w:proofErr w:type="spellEnd"/>
      <w:r w:rsidRPr="00592655">
        <w:rPr>
          <w:i/>
          <w:color w:val="000000"/>
        </w:rPr>
        <w:t xml:space="preserve"> </w:t>
      </w:r>
      <w:proofErr w:type="spellStart"/>
      <w:r w:rsidRPr="00592655">
        <w:rPr>
          <w:i/>
          <w:color w:val="000000"/>
        </w:rPr>
        <w:t>stafin</w:t>
      </w:r>
      <w:proofErr w:type="spellEnd"/>
      <w:r w:rsidRPr="00592655">
        <w:rPr>
          <w:i/>
          <w:color w:val="000000"/>
        </w:rPr>
        <w:t xml:space="preserve">, </w:t>
      </w:r>
      <w:proofErr w:type="spellStart"/>
      <w:r w:rsidRPr="00592655">
        <w:rPr>
          <w:i/>
          <w:color w:val="000000"/>
        </w:rPr>
        <w:t>duhet</w:t>
      </w:r>
      <w:proofErr w:type="spellEnd"/>
      <w:r w:rsidRPr="00592655">
        <w:rPr>
          <w:i/>
          <w:color w:val="000000"/>
        </w:rPr>
        <w:t xml:space="preserve"> </w:t>
      </w:r>
      <w:proofErr w:type="spellStart"/>
      <w:r w:rsidRPr="00592655">
        <w:rPr>
          <w:i/>
          <w:color w:val="000000"/>
        </w:rPr>
        <w:t>të</w:t>
      </w:r>
      <w:proofErr w:type="spellEnd"/>
      <w:r w:rsidRPr="00592655">
        <w:rPr>
          <w:i/>
          <w:color w:val="000000"/>
        </w:rPr>
        <w:t xml:space="preserve"> </w:t>
      </w:r>
      <w:proofErr w:type="spellStart"/>
      <w:r w:rsidRPr="00592655">
        <w:rPr>
          <w:i/>
          <w:color w:val="000000"/>
        </w:rPr>
        <w:t>aprovohet</w:t>
      </w:r>
      <w:proofErr w:type="spellEnd"/>
      <w:r w:rsidRPr="00592655">
        <w:rPr>
          <w:i/>
          <w:color w:val="000000"/>
        </w:rPr>
        <w:t>/</w:t>
      </w:r>
      <w:proofErr w:type="spellStart"/>
      <w:r w:rsidRPr="00592655">
        <w:rPr>
          <w:i/>
          <w:color w:val="000000"/>
        </w:rPr>
        <w:t>firmoset</w:t>
      </w:r>
      <w:proofErr w:type="spellEnd"/>
      <w:r w:rsidRPr="00592655">
        <w:rPr>
          <w:i/>
          <w:color w:val="000000"/>
        </w:rPr>
        <w:t xml:space="preserve"> </w:t>
      </w:r>
      <w:proofErr w:type="spellStart"/>
      <w:r w:rsidRPr="00592655">
        <w:rPr>
          <w:i/>
          <w:color w:val="000000"/>
        </w:rPr>
        <w:t>paraprakisht</w:t>
      </w:r>
      <w:proofErr w:type="spellEnd"/>
      <w:r w:rsidRPr="00592655">
        <w:rPr>
          <w:i/>
          <w:color w:val="000000"/>
        </w:rPr>
        <w:t xml:space="preserve"> </w:t>
      </w:r>
      <w:proofErr w:type="spellStart"/>
      <w:r w:rsidRPr="00592655">
        <w:rPr>
          <w:i/>
          <w:color w:val="000000"/>
        </w:rPr>
        <w:t>nga</w:t>
      </w:r>
      <w:proofErr w:type="spellEnd"/>
      <w:r w:rsidRPr="00592655">
        <w:rPr>
          <w:i/>
          <w:color w:val="000000"/>
        </w:rPr>
        <w:t xml:space="preserve"> </w:t>
      </w:r>
      <w:proofErr w:type="spellStart"/>
      <w:r w:rsidRPr="00592655">
        <w:rPr>
          <w:i/>
          <w:color w:val="000000"/>
        </w:rPr>
        <w:t>përgjegjësi</w:t>
      </w:r>
      <w:proofErr w:type="spellEnd"/>
      <w:r w:rsidRPr="00592655">
        <w:rPr>
          <w:i/>
          <w:color w:val="000000"/>
        </w:rPr>
        <w:t xml:space="preserve"> </w:t>
      </w:r>
      <w:proofErr w:type="spellStart"/>
      <w:r w:rsidRPr="00592655">
        <w:rPr>
          <w:i/>
          <w:color w:val="000000"/>
        </w:rPr>
        <w:t>i</w:t>
      </w:r>
      <w:proofErr w:type="spellEnd"/>
      <w:r w:rsidRPr="00592655">
        <w:rPr>
          <w:i/>
          <w:color w:val="000000"/>
        </w:rPr>
        <w:t xml:space="preserve"> </w:t>
      </w:r>
      <w:proofErr w:type="spellStart"/>
      <w:r w:rsidRPr="00592655">
        <w:rPr>
          <w:i/>
          <w:color w:val="000000"/>
        </w:rPr>
        <w:t>njësisë</w:t>
      </w:r>
      <w:proofErr w:type="spellEnd"/>
      <w:r w:rsidRPr="00592655">
        <w:rPr>
          <w:i/>
          <w:color w:val="000000"/>
        </w:rPr>
        <w:t xml:space="preserve"> </w:t>
      </w:r>
      <w:proofErr w:type="spellStart"/>
      <w:r w:rsidRPr="00592655">
        <w:rPr>
          <w:i/>
          <w:color w:val="000000"/>
        </w:rPr>
        <w:t>bazë</w:t>
      </w:r>
      <w:proofErr w:type="spellEnd"/>
      <w:r w:rsidRPr="00592655">
        <w:rPr>
          <w:i/>
          <w:color w:val="000000"/>
        </w:rPr>
        <w:t xml:space="preserve"> </w:t>
      </w:r>
      <w:proofErr w:type="spellStart"/>
      <w:r w:rsidRPr="00592655">
        <w:rPr>
          <w:i/>
          <w:iCs/>
          <w:color w:val="000000"/>
        </w:rPr>
        <w:t>dhe</w:t>
      </w:r>
      <w:proofErr w:type="spellEnd"/>
      <w:r w:rsidRPr="00592655">
        <w:rPr>
          <w:i/>
          <w:iCs/>
          <w:color w:val="000000"/>
        </w:rPr>
        <w:t xml:space="preserve"> </w:t>
      </w:r>
      <w:proofErr w:type="spellStart"/>
      <w:r w:rsidRPr="00592655">
        <w:rPr>
          <w:i/>
          <w:iCs/>
          <w:color w:val="000000"/>
        </w:rPr>
        <w:t>nga</w:t>
      </w:r>
      <w:proofErr w:type="spellEnd"/>
      <w:r w:rsidRPr="00592655">
        <w:rPr>
          <w:i/>
          <w:iCs/>
          <w:color w:val="000000"/>
        </w:rPr>
        <w:t xml:space="preserve"> </w:t>
      </w:r>
      <w:proofErr w:type="spellStart"/>
      <w:r w:rsidRPr="00592655">
        <w:rPr>
          <w:i/>
          <w:iCs/>
          <w:color w:val="000000"/>
        </w:rPr>
        <w:t>përgjegjësi</w:t>
      </w:r>
      <w:proofErr w:type="spellEnd"/>
      <w:r w:rsidRPr="00592655">
        <w:rPr>
          <w:i/>
          <w:iCs/>
          <w:color w:val="000000"/>
        </w:rPr>
        <w:t xml:space="preserve"> </w:t>
      </w:r>
      <w:proofErr w:type="spellStart"/>
      <w:r w:rsidRPr="00592655">
        <w:rPr>
          <w:i/>
          <w:iCs/>
          <w:color w:val="000000"/>
        </w:rPr>
        <w:t>i</w:t>
      </w:r>
      <w:proofErr w:type="spellEnd"/>
      <w:r w:rsidRPr="00592655">
        <w:rPr>
          <w:i/>
          <w:iCs/>
          <w:color w:val="000000"/>
        </w:rPr>
        <w:t xml:space="preserve"> </w:t>
      </w:r>
      <w:proofErr w:type="spellStart"/>
      <w:r w:rsidRPr="00592655">
        <w:rPr>
          <w:i/>
          <w:iCs/>
          <w:color w:val="000000"/>
        </w:rPr>
        <w:t>njësisë</w:t>
      </w:r>
      <w:proofErr w:type="spellEnd"/>
      <w:r w:rsidRPr="00592655">
        <w:rPr>
          <w:i/>
          <w:iCs/>
          <w:color w:val="000000"/>
        </w:rPr>
        <w:t xml:space="preserve"> </w:t>
      </w:r>
      <w:proofErr w:type="spellStart"/>
      <w:r w:rsidRPr="00592655">
        <w:rPr>
          <w:i/>
          <w:iCs/>
          <w:color w:val="000000"/>
        </w:rPr>
        <w:t>kryesore</w:t>
      </w:r>
      <w:proofErr w:type="spellEnd"/>
      <w:r w:rsidRPr="00592655">
        <w:rPr>
          <w:color w:val="000000"/>
        </w:rPr>
        <w:t xml:space="preserve"> </w:t>
      </w:r>
      <w:proofErr w:type="spellStart"/>
      <w:r w:rsidRPr="00592655">
        <w:rPr>
          <w:i/>
          <w:color w:val="000000"/>
        </w:rPr>
        <w:t>ku</w:t>
      </w:r>
      <w:proofErr w:type="spellEnd"/>
      <w:r w:rsidRPr="00592655">
        <w:rPr>
          <w:i/>
          <w:color w:val="000000"/>
        </w:rPr>
        <w:t xml:space="preserve"> </w:t>
      </w:r>
      <w:proofErr w:type="spellStart"/>
      <w:r w:rsidRPr="00592655">
        <w:rPr>
          <w:i/>
          <w:color w:val="000000"/>
        </w:rPr>
        <w:t>aplikani</w:t>
      </w:r>
      <w:proofErr w:type="spellEnd"/>
      <w:r w:rsidRPr="00592655">
        <w:rPr>
          <w:i/>
          <w:color w:val="000000"/>
        </w:rPr>
        <w:t xml:space="preserve"> </w:t>
      </w:r>
      <w:proofErr w:type="spellStart"/>
      <w:r w:rsidRPr="00592655">
        <w:rPr>
          <w:i/>
          <w:color w:val="000000"/>
        </w:rPr>
        <w:t>bën</w:t>
      </w:r>
      <w:proofErr w:type="spellEnd"/>
      <w:r w:rsidRPr="00592655">
        <w:rPr>
          <w:i/>
          <w:color w:val="000000"/>
        </w:rPr>
        <w:t xml:space="preserve"> </w:t>
      </w:r>
      <w:proofErr w:type="spellStart"/>
      <w:r w:rsidRPr="00592655">
        <w:rPr>
          <w:i/>
          <w:color w:val="000000"/>
        </w:rPr>
        <w:t>pjesë</w:t>
      </w:r>
      <w:proofErr w:type="spellEnd"/>
      <w:r w:rsidRPr="00592655">
        <w:rPr>
          <w:i/>
          <w:color w:val="000000"/>
        </w:rPr>
        <w:t xml:space="preserve">. </w:t>
      </w:r>
    </w:p>
    <w:p w14:paraId="050A3277" w14:textId="7F9B67A8" w:rsidR="002E7E35" w:rsidRPr="00592655" w:rsidRDefault="002E7E35" w:rsidP="002E7E35">
      <w:pPr>
        <w:jc w:val="both"/>
        <w:rPr>
          <w:i/>
          <w:iCs/>
          <w:color w:val="000000"/>
        </w:rPr>
      </w:pPr>
      <w:r w:rsidRPr="00592655">
        <w:t xml:space="preserve">*** </w:t>
      </w:r>
      <w:r w:rsidRPr="00592655">
        <w:rPr>
          <w:i/>
          <w:color w:val="000000"/>
        </w:rPr>
        <w:t>Mobility Agreement for Teaching</w:t>
      </w:r>
      <w:r>
        <w:rPr>
          <w:i/>
          <w:color w:val="000000"/>
        </w:rPr>
        <w:t>/Training</w:t>
      </w:r>
      <w:r w:rsidRPr="00592655">
        <w:rPr>
          <w:i/>
          <w:color w:val="000000"/>
        </w:rPr>
        <w:t xml:space="preserve"> </w:t>
      </w:r>
      <w:proofErr w:type="spellStart"/>
      <w:r w:rsidRPr="00592655">
        <w:rPr>
          <w:i/>
          <w:color w:val="000000"/>
        </w:rPr>
        <w:t>për</w:t>
      </w:r>
      <w:proofErr w:type="spellEnd"/>
      <w:r w:rsidRPr="00592655">
        <w:rPr>
          <w:i/>
          <w:color w:val="000000"/>
        </w:rPr>
        <w:t xml:space="preserve"> </w:t>
      </w:r>
      <w:proofErr w:type="spellStart"/>
      <w:r w:rsidRPr="00592655">
        <w:rPr>
          <w:i/>
          <w:iCs/>
          <w:color w:val="000000"/>
        </w:rPr>
        <w:t>stafin</w:t>
      </w:r>
      <w:proofErr w:type="spellEnd"/>
      <w:r w:rsidRPr="00592655">
        <w:rPr>
          <w:i/>
          <w:iCs/>
          <w:color w:val="000000"/>
        </w:rPr>
        <w:t xml:space="preserve"> </w:t>
      </w:r>
      <w:proofErr w:type="spellStart"/>
      <w:r w:rsidRPr="00592655">
        <w:rPr>
          <w:i/>
          <w:iCs/>
          <w:color w:val="000000"/>
        </w:rPr>
        <w:t>është</w:t>
      </w:r>
      <w:proofErr w:type="spellEnd"/>
      <w:r w:rsidRPr="00592655">
        <w:rPr>
          <w:i/>
          <w:iCs/>
          <w:color w:val="000000"/>
        </w:rPr>
        <w:t xml:space="preserve"> </w:t>
      </w:r>
      <w:proofErr w:type="spellStart"/>
      <w:r w:rsidRPr="00592655">
        <w:rPr>
          <w:i/>
          <w:iCs/>
          <w:color w:val="000000"/>
        </w:rPr>
        <w:t>një</w:t>
      </w:r>
      <w:proofErr w:type="spellEnd"/>
      <w:r w:rsidRPr="00592655">
        <w:rPr>
          <w:i/>
          <w:iCs/>
          <w:color w:val="000000"/>
        </w:rPr>
        <w:t xml:space="preserve"> </w:t>
      </w:r>
      <w:proofErr w:type="spellStart"/>
      <w:r w:rsidRPr="00592655">
        <w:rPr>
          <w:i/>
          <w:iCs/>
          <w:color w:val="000000"/>
        </w:rPr>
        <w:t>dokument</w:t>
      </w:r>
      <w:proofErr w:type="spellEnd"/>
      <w:r w:rsidRPr="00592655">
        <w:rPr>
          <w:i/>
          <w:iCs/>
          <w:color w:val="000000"/>
        </w:rPr>
        <w:t xml:space="preserve"> </w:t>
      </w:r>
      <w:proofErr w:type="spellStart"/>
      <w:r w:rsidRPr="00592655">
        <w:rPr>
          <w:i/>
          <w:iCs/>
          <w:color w:val="000000"/>
        </w:rPr>
        <w:t>në</w:t>
      </w:r>
      <w:proofErr w:type="spellEnd"/>
      <w:r w:rsidRPr="00592655">
        <w:rPr>
          <w:i/>
          <w:iCs/>
          <w:color w:val="000000"/>
        </w:rPr>
        <w:t xml:space="preserve"> </w:t>
      </w:r>
      <w:proofErr w:type="spellStart"/>
      <w:r w:rsidRPr="00592655">
        <w:rPr>
          <w:i/>
          <w:iCs/>
          <w:color w:val="000000"/>
        </w:rPr>
        <w:t>të</w:t>
      </w:r>
      <w:proofErr w:type="spellEnd"/>
      <w:r w:rsidRPr="00592655">
        <w:rPr>
          <w:i/>
          <w:iCs/>
          <w:color w:val="000000"/>
        </w:rPr>
        <w:t xml:space="preserve"> </w:t>
      </w:r>
      <w:proofErr w:type="spellStart"/>
      <w:r w:rsidRPr="00592655">
        <w:rPr>
          <w:i/>
          <w:iCs/>
          <w:color w:val="000000"/>
        </w:rPr>
        <w:t>cilin</w:t>
      </w:r>
      <w:proofErr w:type="spellEnd"/>
      <w:r w:rsidRPr="00592655">
        <w:rPr>
          <w:i/>
          <w:iCs/>
          <w:color w:val="000000"/>
        </w:rPr>
        <w:t xml:space="preserve"> </w:t>
      </w:r>
      <w:proofErr w:type="spellStart"/>
      <w:r w:rsidRPr="00592655">
        <w:rPr>
          <w:i/>
          <w:iCs/>
          <w:color w:val="000000"/>
        </w:rPr>
        <w:t>duhet</w:t>
      </w:r>
      <w:proofErr w:type="spellEnd"/>
      <w:r w:rsidRPr="00592655">
        <w:rPr>
          <w:i/>
          <w:iCs/>
          <w:color w:val="000000"/>
        </w:rPr>
        <w:t xml:space="preserve"> </w:t>
      </w:r>
      <w:proofErr w:type="spellStart"/>
      <w:r w:rsidRPr="00592655">
        <w:rPr>
          <w:i/>
          <w:iCs/>
          <w:color w:val="000000"/>
        </w:rPr>
        <w:t>të</w:t>
      </w:r>
      <w:proofErr w:type="spellEnd"/>
      <w:r w:rsidRPr="00592655">
        <w:rPr>
          <w:i/>
          <w:iCs/>
          <w:color w:val="000000"/>
        </w:rPr>
        <w:t xml:space="preserve"> </w:t>
      </w:r>
      <w:proofErr w:type="spellStart"/>
      <w:r w:rsidRPr="00592655">
        <w:rPr>
          <w:i/>
          <w:iCs/>
          <w:color w:val="000000"/>
        </w:rPr>
        <w:t>specifikohet</w:t>
      </w:r>
      <w:proofErr w:type="spellEnd"/>
      <w:r w:rsidRPr="00592655">
        <w:rPr>
          <w:i/>
          <w:iCs/>
          <w:color w:val="000000"/>
        </w:rPr>
        <w:t xml:space="preserve"> </w:t>
      </w:r>
      <w:proofErr w:type="spellStart"/>
      <w:r w:rsidRPr="00592655">
        <w:rPr>
          <w:i/>
          <w:iCs/>
          <w:color w:val="000000"/>
        </w:rPr>
        <w:t>programi</w:t>
      </w:r>
      <w:proofErr w:type="spellEnd"/>
      <w:r w:rsidRPr="00592655">
        <w:rPr>
          <w:i/>
          <w:iCs/>
          <w:color w:val="000000"/>
        </w:rPr>
        <w:t xml:space="preserve"> </w:t>
      </w:r>
      <w:proofErr w:type="spellStart"/>
      <w:r w:rsidRPr="00592655">
        <w:rPr>
          <w:i/>
          <w:iCs/>
          <w:color w:val="000000"/>
        </w:rPr>
        <w:t>juaj</w:t>
      </w:r>
      <w:proofErr w:type="spellEnd"/>
      <w:r w:rsidRPr="00592655">
        <w:rPr>
          <w:i/>
          <w:iCs/>
          <w:color w:val="000000"/>
        </w:rPr>
        <w:t xml:space="preserve"> </w:t>
      </w:r>
      <w:proofErr w:type="spellStart"/>
      <w:r w:rsidRPr="00592655">
        <w:rPr>
          <w:i/>
          <w:iCs/>
          <w:color w:val="000000"/>
        </w:rPr>
        <w:t>i</w:t>
      </w:r>
      <w:proofErr w:type="spellEnd"/>
      <w:r w:rsidRPr="00592655">
        <w:rPr>
          <w:i/>
          <w:iCs/>
          <w:color w:val="000000"/>
        </w:rPr>
        <w:t xml:space="preserve"> </w:t>
      </w:r>
      <w:proofErr w:type="spellStart"/>
      <w:r w:rsidRPr="00592655">
        <w:rPr>
          <w:i/>
          <w:iCs/>
          <w:color w:val="000000"/>
        </w:rPr>
        <w:t>propozuar</w:t>
      </w:r>
      <w:proofErr w:type="spellEnd"/>
      <w:r w:rsidRPr="00592655">
        <w:rPr>
          <w:i/>
          <w:iCs/>
          <w:color w:val="000000"/>
        </w:rPr>
        <w:t xml:space="preserve"> </w:t>
      </w:r>
      <w:proofErr w:type="spellStart"/>
      <w:r w:rsidRPr="00592655">
        <w:rPr>
          <w:i/>
          <w:iCs/>
          <w:color w:val="000000"/>
        </w:rPr>
        <w:t>që</w:t>
      </w:r>
      <w:proofErr w:type="spellEnd"/>
      <w:r w:rsidRPr="00592655">
        <w:rPr>
          <w:i/>
          <w:iCs/>
          <w:color w:val="000000"/>
        </w:rPr>
        <w:t xml:space="preserve"> do </w:t>
      </w:r>
      <w:proofErr w:type="spellStart"/>
      <w:r w:rsidRPr="00592655">
        <w:rPr>
          <w:i/>
          <w:iCs/>
          <w:color w:val="000000"/>
        </w:rPr>
        <w:t>të</w:t>
      </w:r>
      <w:proofErr w:type="spellEnd"/>
      <w:r w:rsidRPr="00592655">
        <w:rPr>
          <w:i/>
          <w:iCs/>
          <w:color w:val="000000"/>
        </w:rPr>
        <w:t xml:space="preserve"> </w:t>
      </w:r>
      <w:proofErr w:type="spellStart"/>
      <w:r w:rsidRPr="00592655">
        <w:rPr>
          <w:i/>
          <w:iCs/>
          <w:color w:val="000000"/>
        </w:rPr>
        <w:t>kryeni</w:t>
      </w:r>
      <w:proofErr w:type="spellEnd"/>
      <w:r w:rsidRPr="00592655">
        <w:rPr>
          <w:i/>
          <w:iCs/>
          <w:color w:val="000000"/>
        </w:rPr>
        <w:t xml:space="preserve"> </w:t>
      </w:r>
      <w:proofErr w:type="spellStart"/>
      <w:r w:rsidRPr="00592655">
        <w:rPr>
          <w:i/>
          <w:iCs/>
          <w:color w:val="000000"/>
        </w:rPr>
        <w:t>gjatë</w:t>
      </w:r>
      <w:proofErr w:type="spellEnd"/>
      <w:r w:rsidRPr="00592655">
        <w:rPr>
          <w:i/>
          <w:iCs/>
          <w:color w:val="000000"/>
        </w:rPr>
        <w:t xml:space="preserve"> </w:t>
      </w:r>
      <w:proofErr w:type="spellStart"/>
      <w:r w:rsidRPr="00592655">
        <w:rPr>
          <w:i/>
          <w:iCs/>
          <w:color w:val="000000"/>
        </w:rPr>
        <w:t>periudhës</w:t>
      </w:r>
      <w:proofErr w:type="spellEnd"/>
      <w:r w:rsidRPr="00592655">
        <w:rPr>
          <w:i/>
          <w:iCs/>
          <w:color w:val="000000"/>
        </w:rPr>
        <w:t xml:space="preserve"> </w:t>
      </w:r>
      <w:proofErr w:type="spellStart"/>
      <w:r w:rsidRPr="00592655">
        <w:rPr>
          <w:i/>
          <w:iCs/>
          <w:color w:val="000000"/>
        </w:rPr>
        <w:t>së</w:t>
      </w:r>
      <w:proofErr w:type="spellEnd"/>
      <w:r w:rsidRPr="00592655">
        <w:rPr>
          <w:i/>
          <w:iCs/>
          <w:color w:val="000000"/>
        </w:rPr>
        <w:t xml:space="preserve"> </w:t>
      </w:r>
      <w:proofErr w:type="spellStart"/>
      <w:r w:rsidRPr="00592655">
        <w:rPr>
          <w:i/>
          <w:iCs/>
          <w:color w:val="000000"/>
        </w:rPr>
        <w:t>shkëmbimit</w:t>
      </w:r>
      <w:proofErr w:type="spellEnd"/>
      <w:r w:rsidRPr="00592655">
        <w:rPr>
          <w:i/>
          <w:iCs/>
          <w:color w:val="000000"/>
        </w:rPr>
        <w:t xml:space="preserve">, </w:t>
      </w:r>
      <w:proofErr w:type="spellStart"/>
      <w:r w:rsidRPr="00592655">
        <w:rPr>
          <w:i/>
          <w:iCs/>
          <w:color w:val="000000"/>
        </w:rPr>
        <w:t>i</w:t>
      </w:r>
      <w:proofErr w:type="spellEnd"/>
      <w:r w:rsidRPr="00592655">
        <w:rPr>
          <w:i/>
          <w:iCs/>
          <w:color w:val="000000"/>
        </w:rPr>
        <w:t xml:space="preserve"> </w:t>
      </w:r>
      <w:proofErr w:type="spellStart"/>
      <w:r w:rsidRPr="00592655">
        <w:rPr>
          <w:i/>
          <w:iCs/>
          <w:color w:val="000000"/>
        </w:rPr>
        <w:t>cili</w:t>
      </w:r>
      <w:proofErr w:type="spellEnd"/>
      <w:r w:rsidRPr="00592655">
        <w:rPr>
          <w:i/>
          <w:iCs/>
          <w:color w:val="000000"/>
        </w:rPr>
        <w:t xml:space="preserve"> </w:t>
      </w:r>
      <w:proofErr w:type="spellStart"/>
      <w:r w:rsidRPr="00592655">
        <w:rPr>
          <w:i/>
          <w:iCs/>
          <w:color w:val="000000"/>
        </w:rPr>
        <w:t>është</w:t>
      </w:r>
      <w:proofErr w:type="spellEnd"/>
      <w:r w:rsidRPr="00592655">
        <w:rPr>
          <w:i/>
          <w:iCs/>
          <w:color w:val="000000"/>
        </w:rPr>
        <w:t xml:space="preserve"> </w:t>
      </w:r>
      <w:proofErr w:type="spellStart"/>
      <w:r w:rsidRPr="00592655">
        <w:rPr>
          <w:i/>
          <w:iCs/>
          <w:color w:val="000000"/>
        </w:rPr>
        <w:t>aprovuar</w:t>
      </w:r>
      <w:proofErr w:type="spellEnd"/>
      <w:r w:rsidRPr="00592655">
        <w:rPr>
          <w:i/>
          <w:iCs/>
          <w:color w:val="000000"/>
        </w:rPr>
        <w:t xml:space="preserve"> </w:t>
      </w:r>
      <w:proofErr w:type="spellStart"/>
      <w:r w:rsidRPr="00592655">
        <w:rPr>
          <w:i/>
          <w:iCs/>
          <w:color w:val="000000"/>
        </w:rPr>
        <w:t>paraprakisht</w:t>
      </w:r>
      <w:proofErr w:type="spellEnd"/>
      <w:r w:rsidRPr="00592655">
        <w:rPr>
          <w:i/>
          <w:iCs/>
          <w:color w:val="000000"/>
        </w:rPr>
        <w:t xml:space="preserve"> </w:t>
      </w:r>
      <w:proofErr w:type="spellStart"/>
      <w:r w:rsidRPr="00592655">
        <w:rPr>
          <w:i/>
          <w:iCs/>
          <w:color w:val="000000"/>
        </w:rPr>
        <w:t>nga</w:t>
      </w:r>
      <w:proofErr w:type="spellEnd"/>
      <w:r w:rsidRPr="00592655">
        <w:rPr>
          <w:i/>
          <w:iCs/>
          <w:color w:val="000000"/>
        </w:rPr>
        <w:t xml:space="preserve"> </w:t>
      </w:r>
      <w:proofErr w:type="spellStart"/>
      <w:r w:rsidRPr="00592655">
        <w:rPr>
          <w:i/>
          <w:iCs/>
          <w:color w:val="000000"/>
        </w:rPr>
        <w:t>përgjegjësi</w:t>
      </w:r>
      <w:proofErr w:type="spellEnd"/>
      <w:r w:rsidRPr="00592655">
        <w:rPr>
          <w:i/>
          <w:iCs/>
          <w:color w:val="000000"/>
        </w:rPr>
        <w:t xml:space="preserve"> </w:t>
      </w:r>
      <w:proofErr w:type="spellStart"/>
      <w:r w:rsidRPr="00592655">
        <w:rPr>
          <w:i/>
          <w:iCs/>
          <w:color w:val="000000"/>
        </w:rPr>
        <w:t>i</w:t>
      </w:r>
      <w:proofErr w:type="spellEnd"/>
      <w:r w:rsidRPr="00592655">
        <w:rPr>
          <w:i/>
          <w:iCs/>
          <w:color w:val="000000"/>
        </w:rPr>
        <w:t xml:space="preserve"> </w:t>
      </w:r>
      <w:proofErr w:type="spellStart"/>
      <w:r w:rsidRPr="00592655">
        <w:rPr>
          <w:i/>
          <w:iCs/>
          <w:color w:val="000000"/>
        </w:rPr>
        <w:t>njësisë</w:t>
      </w:r>
      <w:proofErr w:type="spellEnd"/>
      <w:r w:rsidRPr="00592655">
        <w:rPr>
          <w:i/>
          <w:iCs/>
          <w:color w:val="000000"/>
        </w:rPr>
        <w:t xml:space="preserve"> </w:t>
      </w:r>
      <w:proofErr w:type="spellStart"/>
      <w:r w:rsidRPr="00592655">
        <w:rPr>
          <w:i/>
          <w:iCs/>
          <w:color w:val="000000"/>
        </w:rPr>
        <w:t>bazë</w:t>
      </w:r>
      <w:proofErr w:type="spellEnd"/>
      <w:r w:rsidRPr="00592655">
        <w:rPr>
          <w:i/>
          <w:iCs/>
          <w:color w:val="000000"/>
        </w:rPr>
        <w:t xml:space="preserve">, </w:t>
      </w:r>
      <w:proofErr w:type="spellStart"/>
      <w:r w:rsidRPr="00592655">
        <w:rPr>
          <w:i/>
          <w:iCs/>
          <w:color w:val="000000"/>
        </w:rPr>
        <w:t>sipas</w:t>
      </w:r>
      <w:proofErr w:type="spellEnd"/>
      <w:r w:rsidRPr="00592655">
        <w:rPr>
          <w:i/>
          <w:iCs/>
          <w:color w:val="000000"/>
        </w:rPr>
        <w:t xml:space="preserve"> </w:t>
      </w:r>
      <w:proofErr w:type="spellStart"/>
      <w:r w:rsidRPr="00592655">
        <w:rPr>
          <w:i/>
          <w:iCs/>
          <w:color w:val="000000"/>
        </w:rPr>
        <w:t>pikës</w:t>
      </w:r>
      <w:proofErr w:type="spellEnd"/>
      <w:r w:rsidRPr="00592655">
        <w:rPr>
          <w:i/>
          <w:iCs/>
          <w:color w:val="000000"/>
        </w:rPr>
        <w:t xml:space="preserve"> </w:t>
      </w:r>
      <w:proofErr w:type="spellStart"/>
      <w:r w:rsidRPr="00592655">
        <w:rPr>
          <w:i/>
          <w:iCs/>
          <w:color w:val="000000"/>
        </w:rPr>
        <w:t>më</w:t>
      </w:r>
      <w:proofErr w:type="spellEnd"/>
      <w:r w:rsidRPr="00592655">
        <w:rPr>
          <w:i/>
          <w:iCs/>
          <w:color w:val="000000"/>
        </w:rPr>
        <w:t xml:space="preserve"> </w:t>
      </w:r>
      <w:proofErr w:type="spellStart"/>
      <w:r w:rsidRPr="00592655">
        <w:rPr>
          <w:i/>
          <w:iCs/>
          <w:color w:val="000000"/>
        </w:rPr>
        <w:t>sipër</w:t>
      </w:r>
      <w:proofErr w:type="spellEnd"/>
      <w:r w:rsidRPr="00592655">
        <w:rPr>
          <w:i/>
          <w:iCs/>
          <w:color w:val="000000"/>
        </w:rPr>
        <w:t xml:space="preserve">. </w:t>
      </w:r>
      <w:proofErr w:type="spellStart"/>
      <w:r w:rsidRPr="00592655">
        <w:rPr>
          <w:i/>
          <w:iCs/>
          <w:color w:val="000000"/>
        </w:rPr>
        <w:t>Kjo</w:t>
      </w:r>
      <w:proofErr w:type="spellEnd"/>
      <w:r w:rsidRPr="00592655">
        <w:rPr>
          <w:i/>
          <w:iCs/>
          <w:color w:val="000000"/>
        </w:rPr>
        <w:t xml:space="preserve"> </w:t>
      </w:r>
      <w:proofErr w:type="spellStart"/>
      <w:r w:rsidRPr="00592655">
        <w:rPr>
          <w:i/>
          <w:iCs/>
          <w:color w:val="000000"/>
        </w:rPr>
        <w:t>është</w:t>
      </w:r>
      <w:proofErr w:type="spellEnd"/>
      <w:r w:rsidRPr="00592655">
        <w:rPr>
          <w:i/>
          <w:iCs/>
          <w:color w:val="000000"/>
        </w:rPr>
        <w:t xml:space="preserve"> </w:t>
      </w:r>
      <w:proofErr w:type="spellStart"/>
      <w:r w:rsidRPr="00592655">
        <w:rPr>
          <w:i/>
          <w:iCs/>
          <w:color w:val="000000"/>
        </w:rPr>
        <w:t>formë</w:t>
      </w:r>
      <w:proofErr w:type="spellEnd"/>
      <w:r w:rsidRPr="00592655">
        <w:rPr>
          <w:i/>
          <w:iCs/>
          <w:color w:val="000000"/>
        </w:rPr>
        <w:t xml:space="preserve"> </w:t>
      </w:r>
      <w:proofErr w:type="spellStart"/>
      <w:r w:rsidRPr="00592655">
        <w:rPr>
          <w:i/>
          <w:iCs/>
          <w:color w:val="000000"/>
        </w:rPr>
        <w:t>standarde</w:t>
      </w:r>
      <w:proofErr w:type="spellEnd"/>
      <w:r w:rsidRPr="00592655">
        <w:rPr>
          <w:i/>
          <w:iCs/>
          <w:color w:val="000000"/>
        </w:rPr>
        <w:t xml:space="preserve"> e Erasmus+ </w:t>
      </w:r>
      <w:proofErr w:type="spellStart"/>
      <w:r w:rsidRPr="00592655">
        <w:rPr>
          <w:i/>
          <w:iCs/>
          <w:color w:val="000000"/>
        </w:rPr>
        <w:t>dhe</w:t>
      </w:r>
      <w:proofErr w:type="spellEnd"/>
      <w:r w:rsidRPr="00592655">
        <w:rPr>
          <w:i/>
          <w:iCs/>
          <w:color w:val="000000"/>
        </w:rPr>
        <w:t xml:space="preserve"> </w:t>
      </w:r>
      <w:proofErr w:type="spellStart"/>
      <w:r w:rsidRPr="00592655">
        <w:rPr>
          <w:i/>
          <w:iCs/>
          <w:color w:val="000000"/>
        </w:rPr>
        <w:t>firmoset</w:t>
      </w:r>
      <w:proofErr w:type="spellEnd"/>
      <w:r w:rsidRPr="00592655">
        <w:rPr>
          <w:i/>
          <w:iCs/>
          <w:color w:val="000000"/>
        </w:rPr>
        <w:t xml:space="preserve"> </w:t>
      </w:r>
      <w:proofErr w:type="spellStart"/>
      <w:r w:rsidRPr="00592655">
        <w:rPr>
          <w:i/>
          <w:iCs/>
          <w:color w:val="000000"/>
        </w:rPr>
        <w:t>nga</w:t>
      </w:r>
      <w:proofErr w:type="spellEnd"/>
      <w:r w:rsidRPr="00592655">
        <w:rPr>
          <w:i/>
          <w:iCs/>
          <w:color w:val="000000"/>
        </w:rPr>
        <w:t xml:space="preserve"> </w:t>
      </w:r>
      <w:proofErr w:type="spellStart"/>
      <w:r w:rsidRPr="00592655">
        <w:rPr>
          <w:i/>
          <w:iCs/>
          <w:color w:val="000000"/>
        </w:rPr>
        <w:t>aplikanti</w:t>
      </w:r>
      <w:proofErr w:type="spellEnd"/>
      <w:r w:rsidRPr="00592655">
        <w:rPr>
          <w:i/>
          <w:iCs/>
          <w:color w:val="000000"/>
        </w:rPr>
        <w:t xml:space="preserve"> </w:t>
      </w:r>
      <w:proofErr w:type="spellStart"/>
      <w:r w:rsidRPr="00592655">
        <w:rPr>
          <w:i/>
          <w:iCs/>
          <w:color w:val="000000"/>
        </w:rPr>
        <w:t>dhe</w:t>
      </w:r>
      <w:proofErr w:type="spellEnd"/>
      <w:r w:rsidRPr="00592655">
        <w:rPr>
          <w:i/>
          <w:iCs/>
          <w:color w:val="000000"/>
        </w:rPr>
        <w:t xml:space="preserve"> </w:t>
      </w:r>
      <w:proofErr w:type="spellStart"/>
      <w:r w:rsidRPr="00592655">
        <w:rPr>
          <w:i/>
          <w:iCs/>
          <w:color w:val="000000"/>
        </w:rPr>
        <w:t>personi</w:t>
      </w:r>
      <w:proofErr w:type="spellEnd"/>
      <w:r w:rsidRPr="00592655">
        <w:rPr>
          <w:i/>
          <w:iCs/>
          <w:color w:val="000000"/>
        </w:rPr>
        <w:t xml:space="preserve"> </w:t>
      </w:r>
      <w:proofErr w:type="spellStart"/>
      <w:r w:rsidRPr="00592655">
        <w:rPr>
          <w:i/>
          <w:iCs/>
          <w:color w:val="000000"/>
        </w:rPr>
        <w:t>përgjegjës</w:t>
      </w:r>
      <w:proofErr w:type="spellEnd"/>
      <w:r w:rsidRPr="00592655">
        <w:rPr>
          <w:i/>
          <w:iCs/>
          <w:color w:val="000000"/>
        </w:rPr>
        <w:t xml:space="preserve"> </w:t>
      </w:r>
      <w:proofErr w:type="spellStart"/>
      <w:r w:rsidRPr="00592655">
        <w:rPr>
          <w:i/>
          <w:iCs/>
          <w:color w:val="000000"/>
        </w:rPr>
        <w:t>për</w:t>
      </w:r>
      <w:proofErr w:type="spellEnd"/>
      <w:r w:rsidRPr="00592655">
        <w:rPr>
          <w:i/>
          <w:iCs/>
          <w:color w:val="000000"/>
        </w:rPr>
        <w:t xml:space="preserve"> </w:t>
      </w:r>
      <w:proofErr w:type="spellStart"/>
      <w:r w:rsidRPr="00592655">
        <w:rPr>
          <w:i/>
          <w:iCs/>
          <w:color w:val="000000"/>
        </w:rPr>
        <w:t>mobilitetet</w:t>
      </w:r>
      <w:proofErr w:type="spellEnd"/>
      <w:r w:rsidRPr="00592655">
        <w:rPr>
          <w:i/>
          <w:iCs/>
          <w:color w:val="000000"/>
        </w:rPr>
        <w:t xml:space="preserve"> </w:t>
      </w:r>
      <w:proofErr w:type="spellStart"/>
      <w:r w:rsidRPr="00592655">
        <w:rPr>
          <w:i/>
          <w:iCs/>
          <w:color w:val="000000"/>
        </w:rPr>
        <w:t>në</w:t>
      </w:r>
      <w:proofErr w:type="spellEnd"/>
      <w:r w:rsidRPr="00592655">
        <w:rPr>
          <w:i/>
          <w:iCs/>
          <w:color w:val="000000"/>
        </w:rPr>
        <w:t xml:space="preserve"> </w:t>
      </w:r>
      <w:proofErr w:type="spellStart"/>
      <w:r w:rsidRPr="00592655">
        <w:rPr>
          <w:i/>
          <w:iCs/>
          <w:color w:val="000000"/>
        </w:rPr>
        <w:t>Universitetin</w:t>
      </w:r>
      <w:proofErr w:type="spellEnd"/>
      <w:r w:rsidRPr="00592655">
        <w:rPr>
          <w:i/>
          <w:iCs/>
          <w:color w:val="000000"/>
        </w:rPr>
        <w:t xml:space="preserve"> </w:t>
      </w:r>
      <w:proofErr w:type="spellStart"/>
      <w:r w:rsidRPr="00592655">
        <w:rPr>
          <w:i/>
          <w:iCs/>
          <w:color w:val="000000"/>
        </w:rPr>
        <w:t>Politeknik</w:t>
      </w:r>
      <w:proofErr w:type="spellEnd"/>
      <w:r w:rsidRPr="00592655">
        <w:rPr>
          <w:i/>
          <w:iCs/>
          <w:color w:val="000000"/>
        </w:rPr>
        <w:t xml:space="preserve"> </w:t>
      </w:r>
      <w:proofErr w:type="spellStart"/>
      <w:r w:rsidRPr="00592655">
        <w:rPr>
          <w:i/>
          <w:iCs/>
          <w:color w:val="000000"/>
        </w:rPr>
        <w:t>të</w:t>
      </w:r>
      <w:proofErr w:type="spellEnd"/>
      <w:r w:rsidRPr="00592655">
        <w:rPr>
          <w:i/>
          <w:iCs/>
          <w:color w:val="000000"/>
        </w:rPr>
        <w:t xml:space="preserve"> </w:t>
      </w:r>
      <w:proofErr w:type="spellStart"/>
      <w:r w:rsidRPr="00592655">
        <w:rPr>
          <w:i/>
          <w:iCs/>
          <w:color w:val="000000"/>
        </w:rPr>
        <w:t>Tiranës</w:t>
      </w:r>
      <w:proofErr w:type="spellEnd"/>
      <w:r w:rsidRPr="00592655">
        <w:rPr>
          <w:i/>
          <w:iCs/>
          <w:color w:val="000000"/>
        </w:rPr>
        <w:t xml:space="preserve">, </w:t>
      </w:r>
      <w:proofErr w:type="spellStart"/>
      <w:r w:rsidRPr="00592655">
        <w:rPr>
          <w:i/>
          <w:iCs/>
          <w:color w:val="000000"/>
        </w:rPr>
        <w:t>i</w:t>
      </w:r>
      <w:proofErr w:type="spellEnd"/>
      <w:r w:rsidRPr="00592655">
        <w:rPr>
          <w:i/>
          <w:iCs/>
          <w:color w:val="000000"/>
        </w:rPr>
        <w:t xml:space="preserve"> </w:t>
      </w:r>
      <w:proofErr w:type="spellStart"/>
      <w:r w:rsidRPr="00592655">
        <w:rPr>
          <w:i/>
          <w:iCs/>
          <w:color w:val="000000"/>
        </w:rPr>
        <w:t>cili</w:t>
      </w:r>
      <w:proofErr w:type="spellEnd"/>
      <w:r w:rsidRPr="00592655">
        <w:rPr>
          <w:i/>
          <w:iCs/>
          <w:color w:val="000000"/>
        </w:rPr>
        <w:t xml:space="preserve"> </w:t>
      </w:r>
      <w:proofErr w:type="spellStart"/>
      <w:r w:rsidRPr="00592655">
        <w:rPr>
          <w:i/>
          <w:iCs/>
          <w:color w:val="000000"/>
        </w:rPr>
        <w:t>është</w:t>
      </w:r>
      <w:proofErr w:type="spellEnd"/>
      <w:r w:rsidRPr="00592655">
        <w:rPr>
          <w:i/>
          <w:iCs/>
          <w:color w:val="000000"/>
        </w:rPr>
        <w:t xml:space="preserve"> </w:t>
      </w:r>
      <w:proofErr w:type="spellStart"/>
      <w:r w:rsidRPr="00592655">
        <w:rPr>
          <w:i/>
          <w:iCs/>
          <w:color w:val="000000"/>
        </w:rPr>
        <w:t>Zv.Rektori</w:t>
      </w:r>
      <w:proofErr w:type="spellEnd"/>
      <w:r w:rsidRPr="00592655">
        <w:rPr>
          <w:i/>
          <w:iCs/>
          <w:color w:val="000000"/>
        </w:rPr>
        <w:t xml:space="preserve"> </w:t>
      </w:r>
      <w:proofErr w:type="spellStart"/>
      <w:r w:rsidRPr="00592655">
        <w:rPr>
          <w:i/>
          <w:iCs/>
          <w:color w:val="000000"/>
        </w:rPr>
        <w:t>për</w:t>
      </w:r>
      <w:proofErr w:type="spellEnd"/>
      <w:r w:rsidRPr="00592655">
        <w:rPr>
          <w:i/>
          <w:iCs/>
          <w:color w:val="000000"/>
        </w:rPr>
        <w:t xml:space="preserve"> </w:t>
      </w:r>
      <w:proofErr w:type="spellStart"/>
      <w:r w:rsidRPr="00592655">
        <w:rPr>
          <w:i/>
          <w:iCs/>
          <w:color w:val="000000"/>
        </w:rPr>
        <w:t>Anën</w:t>
      </w:r>
      <w:proofErr w:type="spellEnd"/>
      <w:r w:rsidRPr="00592655">
        <w:rPr>
          <w:i/>
          <w:iCs/>
          <w:color w:val="000000"/>
        </w:rPr>
        <w:t xml:space="preserve"> Shkencore </w:t>
      </w:r>
      <w:proofErr w:type="spellStart"/>
      <w:r w:rsidRPr="00592655">
        <w:rPr>
          <w:i/>
          <w:iCs/>
          <w:color w:val="000000"/>
        </w:rPr>
        <w:t>dhe</w:t>
      </w:r>
      <w:proofErr w:type="spellEnd"/>
      <w:r w:rsidRPr="00592655">
        <w:rPr>
          <w:i/>
          <w:iCs/>
          <w:color w:val="000000"/>
        </w:rPr>
        <w:t xml:space="preserve"> </w:t>
      </w:r>
      <w:proofErr w:type="spellStart"/>
      <w:r w:rsidRPr="00592655">
        <w:rPr>
          <w:i/>
          <w:iCs/>
          <w:color w:val="000000"/>
        </w:rPr>
        <w:t>Marrëdhëniet</w:t>
      </w:r>
      <w:proofErr w:type="spellEnd"/>
      <w:r w:rsidRPr="00592655">
        <w:rPr>
          <w:i/>
          <w:iCs/>
          <w:color w:val="000000"/>
        </w:rPr>
        <w:t xml:space="preserve"> me </w:t>
      </w:r>
      <w:proofErr w:type="spellStart"/>
      <w:r w:rsidRPr="00592655">
        <w:rPr>
          <w:i/>
          <w:iCs/>
          <w:color w:val="000000"/>
        </w:rPr>
        <w:t>Jashtë</w:t>
      </w:r>
      <w:proofErr w:type="spellEnd"/>
      <w:r w:rsidRPr="00592655">
        <w:rPr>
          <w:i/>
          <w:iCs/>
          <w:color w:val="000000"/>
        </w:rPr>
        <w:t xml:space="preserve">. </w:t>
      </w:r>
    </w:p>
    <w:p w14:paraId="4643C7F8" w14:textId="3D85EC69" w:rsidR="002E7E35" w:rsidRPr="00592655" w:rsidRDefault="002E7E35" w:rsidP="002E7E35">
      <w:pPr>
        <w:pStyle w:val="NoSpacing"/>
      </w:pPr>
    </w:p>
    <w:p w14:paraId="55F2944F" w14:textId="77777777" w:rsidR="002E7E35" w:rsidRPr="004212F2" w:rsidRDefault="002E7E35" w:rsidP="002E7E35">
      <w:pPr>
        <w:spacing w:before="90"/>
        <w:jc w:val="both"/>
        <w:rPr>
          <w:bCs/>
          <w:iCs/>
        </w:rPr>
      </w:pPr>
      <w:proofErr w:type="spellStart"/>
      <w:r w:rsidRPr="00B93607">
        <w:rPr>
          <w:bCs/>
          <w:iCs/>
        </w:rPr>
        <w:t>Stafi</w:t>
      </w:r>
      <w:proofErr w:type="spellEnd"/>
      <w:r w:rsidRPr="00B93607">
        <w:rPr>
          <w:bCs/>
          <w:iCs/>
        </w:rPr>
        <w:t xml:space="preserve"> </w:t>
      </w:r>
      <w:proofErr w:type="spellStart"/>
      <w:r w:rsidRPr="00B93607">
        <w:rPr>
          <w:bCs/>
          <w:iCs/>
        </w:rPr>
        <w:t>pjesëmarrës</w:t>
      </w:r>
      <w:proofErr w:type="spellEnd"/>
      <w:r w:rsidRPr="00B93607">
        <w:rPr>
          <w:bCs/>
          <w:iCs/>
        </w:rPr>
        <w:t xml:space="preserve"> </w:t>
      </w:r>
      <w:proofErr w:type="spellStart"/>
      <w:r w:rsidRPr="00B93607">
        <w:rPr>
          <w:bCs/>
          <w:iCs/>
        </w:rPr>
        <w:t>në</w:t>
      </w:r>
      <w:proofErr w:type="spellEnd"/>
      <w:r w:rsidRPr="00B93607">
        <w:rPr>
          <w:bCs/>
          <w:iCs/>
        </w:rPr>
        <w:t xml:space="preserve"> </w:t>
      </w:r>
      <w:proofErr w:type="spellStart"/>
      <w:r w:rsidRPr="00B93607">
        <w:rPr>
          <w:bCs/>
          <w:iCs/>
        </w:rPr>
        <w:t>mobilitet</w:t>
      </w:r>
      <w:proofErr w:type="spellEnd"/>
      <w:r w:rsidRPr="00B93607">
        <w:rPr>
          <w:bCs/>
          <w:iCs/>
        </w:rPr>
        <w:t xml:space="preserve">, </w:t>
      </w:r>
      <w:proofErr w:type="spellStart"/>
      <w:r w:rsidRPr="00B93607">
        <w:rPr>
          <w:bCs/>
          <w:iCs/>
        </w:rPr>
        <w:t>mbas</w:t>
      </w:r>
      <w:proofErr w:type="spellEnd"/>
      <w:r w:rsidRPr="00B93607">
        <w:rPr>
          <w:bCs/>
          <w:iCs/>
        </w:rPr>
        <w:t xml:space="preserve"> </w:t>
      </w:r>
      <w:proofErr w:type="spellStart"/>
      <w:r w:rsidRPr="00B93607">
        <w:rPr>
          <w:bCs/>
          <w:iCs/>
        </w:rPr>
        <w:t>përfundimit</w:t>
      </w:r>
      <w:proofErr w:type="spellEnd"/>
      <w:r w:rsidRPr="00B93607">
        <w:rPr>
          <w:bCs/>
          <w:iCs/>
        </w:rPr>
        <w:t xml:space="preserve"> </w:t>
      </w:r>
      <w:proofErr w:type="spellStart"/>
      <w:r w:rsidRPr="00B93607">
        <w:rPr>
          <w:bCs/>
          <w:iCs/>
        </w:rPr>
        <w:t>të</w:t>
      </w:r>
      <w:proofErr w:type="spellEnd"/>
      <w:r w:rsidRPr="00B93607">
        <w:rPr>
          <w:bCs/>
          <w:iCs/>
        </w:rPr>
        <w:t xml:space="preserve"> </w:t>
      </w:r>
      <w:proofErr w:type="spellStart"/>
      <w:r w:rsidRPr="00B93607">
        <w:rPr>
          <w:bCs/>
          <w:iCs/>
        </w:rPr>
        <w:t>tij</w:t>
      </w:r>
      <w:proofErr w:type="spellEnd"/>
      <w:r w:rsidRPr="00B93607">
        <w:rPr>
          <w:bCs/>
          <w:iCs/>
        </w:rPr>
        <w:t xml:space="preserve">, </w:t>
      </w:r>
      <w:proofErr w:type="spellStart"/>
      <w:r w:rsidRPr="00B93607">
        <w:rPr>
          <w:bCs/>
          <w:iCs/>
        </w:rPr>
        <w:t>duhet</w:t>
      </w:r>
      <w:proofErr w:type="spellEnd"/>
      <w:r w:rsidRPr="00B93607">
        <w:rPr>
          <w:bCs/>
          <w:iCs/>
        </w:rPr>
        <w:t xml:space="preserve"> </w:t>
      </w:r>
      <w:proofErr w:type="spellStart"/>
      <w:r w:rsidRPr="00B93607">
        <w:rPr>
          <w:bCs/>
          <w:iCs/>
        </w:rPr>
        <w:t>të</w:t>
      </w:r>
      <w:proofErr w:type="spellEnd"/>
      <w:r w:rsidRPr="00B93607">
        <w:rPr>
          <w:bCs/>
          <w:iCs/>
        </w:rPr>
        <w:t xml:space="preserve"> </w:t>
      </w:r>
      <w:proofErr w:type="spellStart"/>
      <w:r w:rsidRPr="00B93607">
        <w:rPr>
          <w:bCs/>
          <w:iCs/>
        </w:rPr>
        <w:t>sjellë</w:t>
      </w:r>
      <w:proofErr w:type="spellEnd"/>
      <w:r w:rsidRPr="00B93607">
        <w:rPr>
          <w:bCs/>
          <w:iCs/>
        </w:rPr>
        <w:t xml:space="preserve"> </w:t>
      </w:r>
      <w:proofErr w:type="spellStart"/>
      <w:r w:rsidRPr="00B93607">
        <w:rPr>
          <w:bCs/>
          <w:iCs/>
        </w:rPr>
        <w:t>informacion</w:t>
      </w:r>
      <w:proofErr w:type="spellEnd"/>
      <w:r w:rsidRPr="00B93607">
        <w:rPr>
          <w:bCs/>
          <w:iCs/>
        </w:rPr>
        <w:t xml:space="preserve"> </w:t>
      </w:r>
      <w:proofErr w:type="spellStart"/>
      <w:r w:rsidRPr="00B93607">
        <w:rPr>
          <w:bCs/>
          <w:iCs/>
        </w:rPr>
        <w:t>te</w:t>
      </w:r>
      <w:proofErr w:type="spellEnd"/>
      <w:r w:rsidRPr="00B93607">
        <w:rPr>
          <w:bCs/>
          <w:iCs/>
        </w:rPr>
        <w:t xml:space="preserve"> </w:t>
      </w:r>
      <w:proofErr w:type="spellStart"/>
      <w:r w:rsidRPr="00B93607">
        <w:rPr>
          <w:bCs/>
          <w:iCs/>
        </w:rPr>
        <w:t>departamenti</w:t>
      </w:r>
      <w:proofErr w:type="spellEnd"/>
      <w:r w:rsidRPr="00B93607">
        <w:rPr>
          <w:bCs/>
          <w:iCs/>
        </w:rPr>
        <w:t xml:space="preserve"> </w:t>
      </w:r>
      <w:proofErr w:type="spellStart"/>
      <w:r w:rsidRPr="00B93607">
        <w:rPr>
          <w:bCs/>
          <w:iCs/>
        </w:rPr>
        <w:t>përkatës</w:t>
      </w:r>
      <w:proofErr w:type="spellEnd"/>
      <w:r w:rsidRPr="00B93607">
        <w:rPr>
          <w:bCs/>
          <w:iCs/>
        </w:rPr>
        <w:t xml:space="preserve"> </w:t>
      </w:r>
      <w:proofErr w:type="spellStart"/>
      <w:r w:rsidRPr="00B93607">
        <w:rPr>
          <w:bCs/>
          <w:iCs/>
        </w:rPr>
        <w:t>dhe</w:t>
      </w:r>
      <w:proofErr w:type="spellEnd"/>
      <w:r w:rsidRPr="00B93607">
        <w:rPr>
          <w:bCs/>
          <w:iCs/>
        </w:rPr>
        <w:t xml:space="preserve"> </w:t>
      </w:r>
      <w:proofErr w:type="spellStart"/>
      <w:r w:rsidRPr="00B93607">
        <w:rPr>
          <w:bCs/>
          <w:iCs/>
        </w:rPr>
        <w:t>te</w:t>
      </w:r>
      <w:proofErr w:type="spellEnd"/>
      <w:r w:rsidRPr="00B93607">
        <w:rPr>
          <w:bCs/>
          <w:iCs/>
        </w:rPr>
        <w:t xml:space="preserve"> </w:t>
      </w:r>
      <w:proofErr w:type="spellStart"/>
      <w:r w:rsidRPr="00B93607">
        <w:rPr>
          <w:bCs/>
          <w:iCs/>
        </w:rPr>
        <w:t>Drejtoria</w:t>
      </w:r>
      <w:proofErr w:type="spellEnd"/>
      <w:r w:rsidRPr="00B93607">
        <w:rPr>
          <w:bCs/>
          <w:iCs/>
        </w:rPr>
        <w:t xml:space="preserve"> e </w:t>
      </w:r>
      <w:proofErr w:type="spellStart"/>
      <w:r w:rsidRPr="00B93607">
        <w:rPr>
          <w:bCs/>
          <w:iCs/>
        </w:rPr>
        <w:t>Komunikimit</w:t>
      </w:r>
      <w:proofErr w:type="spellEnd"/>
      <w:r w:rsidRPr="00B93607">
        <w:rPr>
          <w:bCs/>
          <w:iCs/>
        </w:rPr>
        <w:t xml:space="preserve"> </w:t>
      </w:r>
      <w:proofErr w:type="spellStart"/>
      <w:r w:rsidRPr="00B93607">
        <w:rPr>
          <w:bCs/>
          <w:iCs/>
        </w:rPr>
        <w:t>dhe</w:t>
      </w:r>
      <w:proofErr w:type="spellEnd"/>
      <w:r w:rsidRPr="00B93607">
        <w:rPr>
          <w:bCs/>
          <w:iCs/>
        </w:rPr>
        <w:t xml:space="preserve"> </w:t>
      </w:r>
      <w:proofErr w:type="spellStart"/>
      <w:r w:rsidRPr="00B93607">
        <w:rPr>
          <w:bCs/>
          <w:iCs/>
        </w:rPr>
        <w:t>Koordinimit</w:t>
      </w:r>
      <w:proofErr w:type="spellEnd"/>
      <w:r w:rsidRPr="00B93607">
        <w:rPr>
          <w:bCs/>
          <w:iCs/>
        </w:rPr>
        <w:t xml:space="preserve"> </w:t>
      </w:r>
      <w:proofErr w:type="spellStart"/>
      <w:r w:rsidRPr="00B93607">
        <w:rPr>
          <w:bCs/>
          <w:iCs/>
        </w:rPr>
        <w:t>lidhur</w:t>
      </w:r>
      <w:proofErr w:type="spellEnd"/>
      <w:r w:rsidRPr="00B93607">
        <w:rPr>
          <w:bCs/>
          <w:iCs/>
        </w:rPr>
        <w:t xml:space="preserve"> me </w:t>
      </w:r>
      <w:proofErr w:type="spellStart"/>
      <w:r w:rsidRPr="00B93607">
        <w:rPr>
          <w:bCs/>
          <w:iCs/>
        </w:rPr>
        <w:t>aktivitetin</w:t>
      </w:r>
      <w:proofErr w:type="spellEnd"/>
      <w:r w:rsidRPr="00B93607">
        <w:rPr>
          <w:bCs/>
          <w:iCs/>
        </w:rPr>
        <w:t xml:space="preserve">, </w:t>
      </w:r>
      <w:proofErr w:type="spellStart"/>
      <w:r w:rsidRPr="00B93607">
        <w:rPr>
          <w:bCs/>
          <w:iCs/>
        </w:rPr>
        <w:t>si</w:t>
      </w:r>
      <w:proofErr w:type="spellEnd"/>
      <w:r w:rsidRPr="00B93607">
        <w:rPr>
          <w:bCs/>
          <w:iCs/>
        </w:rPr>
        <w:t xml:space="preserve"> </w:t>
      </w:r>
      <w:proofErr w:type="spellStart"/>
      <w:r w:rsidRPr="00B93607">
        <w:rPr>
          <w:bCs/>
          <w:iCs/>
        </w:rPr>
        <w:t>dhe</w:t>
      </w:r>
      <w:proofErr w:type="spellEnd"/>
      <w:r w:rsidRPr="00B93607">
        <w:rPr>
          <w:bCs/>
          <w:iCs/>
        </w:rPr>
        <w:t xml:space="preserve"> </w:t>
      </w:r>
      <w:proofErr w:type="spellStart"/>
      <w:r w:rsidRPr="00B93607">
        <w:rPr>
          <w:bCs/>
          <w:iCs/>
        </w:rPr>
        <w:t>dokumentacionin</w:t>
      </w:r>
      <w:proofErr w:type="spellEnd"/>
      <w:r w:rsidRPr="00B93607">
        <w:rPr>
          <w:bCs/>
          <w:iCs/>
        </w:rPr>
        <w:t xml:space="preserve"> e </w:t>
      </w:r>
      <w:proofErr w:type="spellStart"/>
      <w:r w:rsidRPr="00B93607">
        <w:rPr>
          <w:bCs/>
          <w:iCs/>
        </w:rPr>
        <w:t>përfundimit</w:t>
      </w:r>
      <w:proofErr w:type="spellEnd"/>
      <w:r w:rsidRPr="00B93607">
        <w:rPr>
          <w:bCs/>
          <w:iCs/>
        </w:rPr>
        <w:t xml:space="preserve"> </w:t>
      </w:r>
      <w:proofErr w:type="spellStart"/>
      <w:r w:rsidRPr="00B93607">
        <w:rPr>
          <w:bCs/>
          <w:iCs/>
        </w:rPr>
        <w:t>të</w:t>
      </w:r>
      <w:proofErr w:type="spellEnd"/>
      <w:r w:rsidRPr="00B93607">
        <w:rPr>
          <w:bCs/>
          <w:iCs/>
        </w:rPr>
        <w:t xml:space="preserve"> </w:t>
      </w:r>
      <w:proofErr w:type="spellStart"/>
      <w:r w:rsidRPr="00B93607">
        <w:rPr>
          <w:bCs/>
          <w:iCs/>
        </w:rPr>
        <w:t>mobilitetit</w:t>
      </w:r>
      <w:proofErr w:type="spellEnd"/>
      <w:r w:rsidRPr="00B93607">
        <w:rPr>
          <w:bCs/>
          <w:iCs/>
        </w:rPr>
        <w:t>.</w:t>
      </w:r>
    </w:p>
    <w:p w14:paraId="56306E9E" w14:textId="28A48C8A" w:rsidR="002E7E35" w:rsidRPr="00592655" w:rsidRDefault="002E7E35" w:rsidP="002E7E35">
      <w:pPr>
        <w:spacing w:before="90"/>
        <w:rPr>
          <w:b/>
          <w:i/>
        </w:rPr>
      </w:pPr>
      <w:proofErr w:type="spellStart"/>
      <w:r w:rsidRPr="00592655">
        <w:rPr>
          <w:b/>
          <w:i/>
        </w:rPr>
        <w:t>Afati</w:t>
      </w:r>
      <w:proofErr w:type="spellEnd"/>
      <w:r w:rsidRPr="00592655">
        <w:rPr>
          <w:b/>
          <w:i/>
        </w:rPr>
        <w:t xml:space="preserve"> </w:t>
      </w:r>
      <w:proofErr w:type="spellStart"/>
      <w:r w:rsidRPr="00592655">
        <w:rPr>
          <w:b/>
          <w:i/>
        </w:rPr>
        <w:t>për</w:t>
      </w:r>
      <w:proofErr w:type="spellEnd"/>
      <w:r w:rsidRPr="00592655">
        <w:rPr>
          <w:b/>
          <w:i/>
        </w:rPr>
        <w:t xml:space="preserve"> </w:t>
      </w:r>
      <w:proofErr w:type="spellStart"/>
      <w:r w:rsidRPr="00592655">
        <w:rPr>
          <w:b/>
          <w:i/>
        </w:rPr>
        <w:t>aplikim</w:t>
      </w:r>
      <w:proofErr w:type="spellEnd"/>
      <w:r w:rsidRPr="00592655">
        <w:rPr>
          <w:b/>
          <w:i/>
        </w:rPr>
        <w:t xml:space="preserve">, </w:t>
      </w:r>
      <w:proofErr w:type="spellStart"/>
      <w:r w:rsidRPr="00592655">
        <w:rPr>
          <w:b/>
          <w:i/>
        </w:rPr>
        <w:t>pranë</w:t>
      </w:r>
      <w:proofErr w:type="spellEnd"/>
      <w:r w:rsidRPr="00592655">
        <w:rPr>
          <w:b/>
          <w:i/>
        </w:rPr>
        <w:t xml:space="preserve"> </w:t>
      </w:r>
      <w:proofErr w:type="spellStart"/>
      <w:r w:rsidRPr="00592655">
        <w:rPr>
          <w:b/>
          <w:i/>
        </w:rPr>
        <w:t>Drejtorisë</w:t>
      </w:r>
      <w:proofErr w:type="spellEnd"/>
      <w:r w:rsidRPr="00592655">
        <w:rPr>
          <w:b/>
          <w:i/>
        </w:rPr>
        <w:t xml:space="preserve"> </w:t>
      </w:r>
      <w:proofErr w:type="spellStart"/>
      <w:r w:rsidRPr="00592655">
        <w:rPr>
          <w:b/>
          <w:i/>
        </w:rPr>
        <w:t>së</w:t>
      </w:r>
      <w:proofErr w:type="spellEnd"/>
      <w:r w:rsidRPr="00592655">
        <w:rPr>
          <w:b/>
          <w:i/>
        </w:rPr>
        <w:t xml:space="preserve"> </w:t>
      </w:r>
      <w:proofErr w:type="spellStart"/>
      <w:r w:rsidRPr="00592655">
        <w:rPr>
          <w:b/>
          <w:i/>
        </w:rPr>
        <w:t>Komunikimit</w:t>
      </w:r>
      <w:proofErr w:type="spellEnd"/>
      <w:r w:rsidRPr="00592655">
        <w:rPr>
          <w:b/>
          <w:i/>
        </w:rPr>
        <w:t xml:space="preserve"> </w:t>
      </w:r>
      <w:proofErr w:type="spellStart"/>
      <w:r w:rsidRPr="00592655">
        <w:rPr>
          <w:b/>
          <w:i/>
        </w:rPr>
        <w:t>dhe</w:t>
      </w:r>
      <w:proofErr w:type="spellEnd"/>
      <w:r w:rsidRPr="00592655">
        <w:rPr>
          <w:b/>
          <w:i/>
        </w:rPr>
        <w:t xml:space="preserve"> </w:t>
      </w:r>
      <w:proofErr w:type="spellStart"/>
      <w:r w:rsidRPr="00592655">
        <w:rPr>
          <w:b/>
          <w:i/>
        </w:rPr>
        <w:t>Koordinimit</w:t>
      </w:r>
      <w:proofErr w:type="spellEnd"/>
      <w:r w:rsidRPr="00592655">
        <w:rPr>
          <w:b/>
          <w:i/>
        </w:rPr>
        <w:t xml:space="preserve"> </w:t>
      </w:r>
      <w:proofErr w:type="spellStart"/>
      <w:r w:rsidRPr="00592655">
        <w:rPr>
          <w:b/>
          <w:i/>
        </w:rPr>
        <w:t>në</w:t>
      </w:r>
      <w:proofErr w:type="spellEnd"/>
      <w:r w:rsidRPr="00592655">
        <w:rPr>
          <w:b/>
          <w:i/>
        </w:rPr>
        <w:t xml:space="preserve"> UPT: Deri </w:t>
      </w:r>
      <w:proofErr w:type="spellStart"/>
      <w:r w:rsidRPr="00592655">
        <w:rPr>
          <w:b/>
          <w:i/>
        </w:rPr>
        <w:t>më</w:t>
      </w:r>
      <w:proofErr w:type="spellEnd"/>
      <w:r w:rsidRPr="00592655">
        <w:rPr>
          <w:b/>
          <w:i/>
        </w:rPr>
        <w:t xml:space="preserve"> </w:t>
      </w:r>
      <w:r w:rsidR="00065FC2">
        <w:rPr>
          <w:b/>
          <w:i/>
        </w:rPr>
        <w:t>1</w:t>
      </w:r>
      <w:r>
        <w:rPr>
          <w:b/>
          <w:i/>
        </w:rPr>
        <w:t xml:space="preserve">5 </w:t>
      </w:r>
      <w:proofErr w:type="spellStart"/>
      <w:r w:rsidR="00065FC2">
        <w:rPr>
          <w:b/>
          <w:i/>
        </w:rPr>
        <w:t>tetor</w:t>
      </w:r>
      <w:proofErr w:type="spellEnd"/>
      <w:r w:rsidR="00065FC2">
        <w:rPr>
          <w:b/>
          <w:i/>
        </w:rPr>
        <w:t xml:space="preserve"> </w:t>
      </w:r>
      <w:r w:rsidRPr="00592655">
        <w:rPr>
          <w:b/>
          <w:i/>
        </w:rPr>
        <w:t>202</w:t>
      </w:r>
      <w:r w:rsidR="00065FC2">
        <w:rPr>
          <w:b/>
          <w:i/>
        </w:rPr>
        <w:t>6</w:t>
      </w:r>
      <w:r w:rsidRPr="00592655">
        <w:rPr>
          <w:b/>
          <w:i/>
        </w:rPr>
        <w:t xml:space="preserve">, </w:t>
      </w:r>
      <w:proofErr w:type="spellStart"/>
      <w:r w:rsidRPr="00592655">
        <w:rPr>
          <w:b/>
          <w:i/>
        </w:rPr>
        <w:t>ora</w:t>
      </w:r>
      <w:proofErr w:type="spellEnd"/>
      <w:r w:rsidRPr="00592655">
        <w:rPr>
          <w:b/>
          <w:i/>
        </w:rPr>
        <w:t xml:space="preserve"> 12.00.</w:t>
      </w:r>
    </w:p>
    <w:p w14:paraId="01BA7CDF" w14:textId="64507F6C" w:rsidR="00830C08" w:rsidRPr="003725F0" w:rsidRDefault="002E7E35" w:rsidP="003725F0">
      <w:pPr>
        <w:jc w:val="both"/>
        <w:rPr>
          <w:lang w:val="en-GB"/>
        </w:rPr>
        <w:sectPr w:rsidR="00830C08" w:rsidRPr="003725F0">
          <w:headerReference w:type="default" r:id="rId7"/>
          <w:type w:val="continuous"/>
          <w:pgSz w:w="12240" w:h="15840"/>
          <w:pgMar w:top="1960" w:right="1320" w:bottom="280" w:left="1340" w:header="608" w:footer="720" w:gutter="0"/>
          <w:cols w:space="720"/>
        </w:sectPr>
      </w:pPr>
      <w:proofErr w:type="spellStart"/>
      <w:r w:rsidRPr="00592655">
        <w:t>Për</w:t>
      </w:r>
      <w:proofErr w:type="spellEnd"/>
      <w:r w:rsidRPr="00592655">
        <w:t xml:space="preserve"> </w:t>
      </w:r>
      <w:proofErr w:type="spellStart"/>
      <w:r w:rsidRPr="00592655">
        <w:t>informacione</w:t>
      </w:r>
      <w:proofErr w:type="spellEnd"/>
      <w:r w:rsidRPr="00592655">
        <w:t xml:space="preserve"> </w:t>
      </w:r>
      <w:proofErr w:type="spellStart"/>
      <w:r w:rsidRPr="00592655">
        <w:t>shtesë</w:t>
      </w:r>
      <w:proofErr w:type="spellEnd"/>
      <w:r w:rsidRPr="00592655">
        <w:t xml:space="preserve"> </w:t>
      </w:r>
      <w:proofErr w:type="spellStart"/>
      <w:r w:rsidRPr="00592655">
        <w:t>në</w:t>
      </w:r>
      <w:proofErr w:type="spellEnd"/>
      <w:r w:rsidRPr="00592655">
        <w:t xml:space="preserve"> </w:t>
      </w:r>
      <w:proofErr w:type="spellStart"/>
      <w:r w:rsidRPr="00592655">
        <w:t>lidhje</w:t>
      </w:r>
      <w:proofErr w:type="spellEnd"/>
      <w:r w:rsidRPr="00592655">
        <w:t xml:space="preserve"> me </w:t>
      </w:r>
      <w:proofErr w:type="spellStart"/>
      <w:r w:rsidRPr="00592655">
        <w:t>procesin</w:t>
      </w:r>
      <w:proofErr w:type="spellEnd"/>
      <w:r w:rsidRPr="00592655">
        <w:t xml:space="preserve"> e </w:t>
      </w:r>
      <w:proofErr w:type="spellStart"/>
      <w:r w:rsidRPr="00592655">
        <w:t>aplikimit</w:t>
      </w:r>
      <w:proofErr w:type="spellEnd"/>
      <w:r w:rsidRPr="00592655">
        <w:t xml:space="preserve"> </w:t>
      </w:r>
      <w:proofErr w:type="spellStart"/>
      <w:r w:rsidRPr="00592655">
        <w:t>në</w:t>
      </w:r>
      <w:proofErr w:type="spellEnd"/>
      <w:r w:rsidRPr="00592655">
        <w:t xml:space="preserve"> UPT </w:t>
      </w:r>
      <w:proofErr w:type="spellStart"/>
      <w:r w:rsidRPr="00592655">
        <w:t>mund</w:t>
      </w:r>
      <w:proofErr w:type="spellEnd"/>
      <w:r w:rsidRPr="00592655">
        <w:t xml:space="preserve"> </w:t>
      </w:r>
      <w:proofErr w:type="spellStart"/>
      <w:r w:rsidRPr="00592655">
        <w:t>të</w:t>
      </w:r>
      <w:proofErr w:type="spellEnd"/>
      <w:r w:rsidRPr="00592655">
        <w:t xml:space="preserve"> </w:t>
      </w:r>
      <w:proofErr w:type="spellStart"/>
      <w:r w:rsidRPr="00592655">
        <w:rPr>
          <w:lang w:val="en-GB"/>
        </w:rPr>
        <w:t>kontaktoni</w:t>
      </w:r>
      <w:proofErr w:type="spellEnd"/>
      <w:r w:rsidRPr="00592655">
        <w:rPr>
          <w:lang w:val="en-GB"/>
        </w:rPr>
        <w:t xml:space="preserve"> </w:t>
      </w:r>
      <w:proofErr w:type="spellStart"/>
      <w:r w:rsidRPr="00592655">
        <w:rPr>
          <w:lang w:val="en-GB"/>
        </w:rPr>
        <w:t>në</w:t>
      </w:r>
      <w:proofErr w:type="spellEnd"/>
      <w:r w:rsidRPr="00592655">
        <w:rPr>
          <w:lang w:val="en-GB"/>
        </w:rPr>
        <w:t xml:space="preserve"> email: </w:t>
      </w:r>
      <w:hyperlink r:id="rId8" w:history="1">
        <w:r w:rsidRPr="00592655">
          <w:rPr>
            <w:rStyle w:val="Hyperlink"/>
            <w:lang w:val="en-GB"/>
          </w:rPr>
          <w:t>rkodra@upt.al</w:t>
        </w:r>
      </w:hyperlink>
      <w:r w:rsidRPr="00592655">
        <w:rPr>
          <w:lang w:val="en-GB"/>
        </w:rPr>
        <w:t xml:space="preserve"> </w:t>
      </w:r>
      <w:r>
        <w:rPr>
          <w:lang w:val="en-GB"/>
        </w:rPr>
        <w:t xml:space="preserve">, </w:t>
      </w:r>
      <w:hyperlink r:id="rId9" w:history="1">
        <w:r w:rsidRPr="004A66BC">
          <w:rPr>
            <w:rStyle w:val="Hyperlink"/>
            <w:lang w:val="en-GB"/>
          </w:rPr>
          <w:t>abeqo@upt.al</w:t>
        </w:r>
      </w:hyperlink>
      <w:r>
        <w:rPr>
          <w:lang w:val="en-GB"/>
        </w:rPr>
        <w:t xml:space="preserve"> </w:t>
      </w:r>
    </w:p>
    <w:p w14:paraId="5295D748" w14:textId="77777777" w:rsidR="00830C08" w:rsidRDefault="00830C08">
      <w:pPr>
        <w:pStyle w:val="BodyText"/>
        <w:rPr>
          <w:i w:val="0"/>
          <w:sz w:val="24"/>
        </w:rPr>
      </w:pPr>
    </w:p>
    <w:sectPr w:rsidR="00830C08">
      <w:pgSz w:w="12240" w:h="15840"/>
      <w:pgMar w:top="1960" w:right="1320" w:bottom="280" w:left="1340" w:header="608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0220F9B" w14:textId="77777777" w:rsidR="0052615A" w:rsidRDefault="0052615A">
      <w:r>
        <w:separator/>
      </w:r>
    </w:p>
  </w:endnote>
  <w:endnote w:type="continuationSeparator" w:id="0">
    <w:p w14:paraId="33F3832C" w14:textId="77777777" w:rsidR="0052615A" w:rsidRDefault="005261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7078752" w14:textId="77777777" w:rsidR="0052615A" w:rsidRDefault="0052615A">
      <w:r>
        <w:separator/>
      </w:r>
    </w:p>
  </w:footnote>
  <w:footnote w:type="continuationSeparator" w:id="0">
    <w:p w14:paraId="7216F738" w14:textId="77777777" w:rsidR="0052615A" w:rsidRDefault="0052615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25B22D" w14:textId="77777777" w:rsidR="00830C08" w:rsidRDefault="00B92EC2">
    <w:pPr>
      <w:pStyle w:val="BodyText"/>
      <w:spacing w:line="14" w:lineRule="auto"/>
      <w:rPr>
        <w:i w:val="0"/>
      </w:rPr>
    </w:pPr>
    <w:r>
      <w:rPr>
        <w:noProof/>
        <w:lang w:val="sq-AL" w:eastAsia="sq-AL" w:bidi="ar-SA"/>
      </w:rPr>
      <w:drawing>
        <wp:anchor distT="0" distB="0" distL="0" distR="0" simplePos="0" relativeHeight="251527168" behindDoc="1" locked="0" layoutInCell="1" allowOverlap="1" wp14:anchorId="7219AB4A" wp14:editId="5DCD1784">
          <wp:simplePos x="0" y="0"/>
          <wp:positionH relativeFrom="page">
            <wp:posOffset>1143000</wp:posOffset>
          </wp:positionH>
          <wp:positionV relativeFrom="page">
            <wp:posOffset>385902</wp:posOffset>
          </wp:positionV>
          <wp:extent cx="626744" cy="656944"/>
          <wp:effectExtent l="0" t="0" r="0" b="0"/>
          <wp:wrapNone/>
          <wp:docPr id="1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626744" cy="65694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val="sq-AL" w:eastAsia="sq-AL" w:bidi="ar-SA"/>
      </w:rPr>
      <w:drawing>
        <wp:anchor distT="0" distB="0" distL="0" distR="0" simplePos="0" relativeHeight="251528192" behindDoc="1" locked="0" layoutInCell="1" allowOverlap="1" wp14:anchorId="200BFC0C" wp14:editId="06D10AB7">
          <wp:simplePos x="0" y="0"/>
          <wp:positionH relativeFrom="page">
            <wp:posOffset>5524500</wp:posOffset>
          </wp:positionH>
          <wp:positionV relativeFrom="page">
            <wp:posOffset>588193</wp:posOffset>
          </wp:positionV>
          <wp:extent cx="1320800" cy="295373"/>
          <wp:effectExtent l="0" t="0" r="0" b="0"/>
          <wp:wrapNone/>
          <wp:docPr id="3" name="image2.jpeg" descr="erasmus+log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2.jpeg"/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1320800" cy="295373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9E1309">
      <w:rPr>
        <w:noProof/>
        <w:lang w:val="sq-AL" w:eastAsia="sq-AL" w:bidi="ar-SA"/>
      </w:rPr>
      <mc:AlternateContent>
        <mc:Choice Requires="wps">
          <w:drawing>
            <wp:anchor distT="0" distB="0" distL="114300" distR="114300" simplePos="0" relativeHeight="251529216" behindDoc="1" locked="0" layoutInCell="1" allowOverlap="1" wp14:anchorId="1C94C45B" wp14:editId="123DA18A">
              <wp:simplePos x="0" y="0"/>
              <wp:positionH relativeFrom="page">
                <wp:posOffset>914400</wp:posOffset>
              </wp:positionH>
              <wp:positionV relativeFrom="page">
                <wp:posOffset>1242695</wp:posOffset>
              </wp:positionV>
              <wp:extent cx="5916295" cy="0"/>
              <wp:effectExtent l="0" t="0" r="0" b="0"/>
              <wp:wrapNone/>
              <wp:docPr id="5" name="Line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916295" cy="0"/>
                      </a:xfrm>
                      <a:prstGeom prst="line">
                        <a:avLst/>
                      </a:prstGeom>
                      <a:noFill/>
                      <a:ln w="9105">
                        <a:solidFill>
                          <a:srgbClr val="000000"/>
                        </a:solidFill>
                        <a:prstDash val="solid"/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28E681B" id="Line 3" o:spid="_x0000_s1026" style="position:absolute;z-index:-251787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1in,97.85pt" to="537.85pt,97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" strokeweight=".25292mm">
              <w10:wrap anchorx="page" anchory="page"/>
            </v:line>
          </w:pict>
        </mc:Fallback>
      </mc:AlternateContent>
    </w:r>
    <w:r w:rsidR="009E1309">
      <w:rPr>
        <w:noProof/>
        <w:lang w:val="sq-AL" w:eastAsia="sq-AL" w:bidi="ar-SA"/>
      </w:rPr>
      <mc:AlternateContent>
        <mc:Choice Requires="wps">
          <w:drawing>
            <wp:anchor distT="0" distB="0" distL="114300" distR="114300" simplePos="0" relativeHeight="251530240" behindDoc="1" locked="0" layoutInCell="1" allowOverlap="1" wp14:anchorId="616AF3BD" wp14:editId="5F1573DF">
              <wp:simplePos x="0" y="0"/>
              <wp:positionH relativeFrom="page">
                <wp:posOffset>2820035</wp:posOffset>
              </wp:positionH>
              <wp:positionV relativeFrom="page">
                <wp:posOffset>473710</wp:posOffset>
              </wp:positionV>
              <wp:extent cx="2131695" cy="165735"/>
              <wp:effectExtent l="0" t="0" r="0" b="0"/>
              <wp:wrapNone/>
              <wp:docPr id="4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131695" cy="1657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6D20E1D" w14:textId="77777777" w:rsidR="00830C08" w:rsidRDefault="00B92EC2">
                          <w:pPr>
                            <w:spacing w:line="245" w:lineRule="exact"/>
                            <w:ind w:left="20"/>
                            <w:rPr>
                              <w:rFonts w:ascii="Calibri" w:hAnsi="Calibri"/>
                              <w:b/>
                            </w:rPr>
                          </w:pPr>
                          <w:r>
                            <w:rPr>
                              <w:rFonts w:ascii="Calibri" w:hAnsi="Calibri"/>
                              <w:b/>
                            </w:rPr>
                            <w:t>UNIVERSITETI POLITEKNIK I TIRANËS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16AF3BD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margin-left:222.05pt;margin-top:37.3pt;width:167.85pt;height:13.05pt;z-index:-251786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" filled="f" stroked="f">
              <v:textbox inset="0,0,0,0">
                <w:txbxContent>
                  <w:p w14:paraId="36D20E1D" w14:textId="77777777" w:rsidR="00830C08" w:rsidRDefault="00B92EC2">
                    <w:pPr>
                      <w:spacing w:line="245" w:lineRule="exact"/>
                      <w:ind w:left="20"/>
                      <w:rPr>
                        <w:rFonts w:ascii="Calibri" w:hAnsi="Calibri"/>
                        <w:b/>
                      </w:rPr>
                    </w:pPr>
                    <w:r>
                      <w:rPr>
                        <w:rFonts w:ascii="Calibri" w:hAnsi="Calibri"/>
                        <w:b/>
                      </w:rPr>
                      <w:t>UNIVERSITETI POLITEKNIK I TIRANËS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="009E1309">
      <w:rPr>
        <w:noProof/>
        <w:lang w:val="sq-AL" w:eastAsia="sq-AL" w:bidi="ar-SA"/>
      </w:rPr>
      <mc:AlternateContent>
        <mc:Choice Requires="wps">
          <w:drawing>
            <wp:anchor distT="0" distB="0" distL="114300" distR="114300" simplePos="0" relativeHeight="251531264" behindDoc="1" locked="0" layoutInCell="1" allowOverlap="1" wp14:anchorId="550B2686" wp14:editId="27D1CDD4">
              <wp:simplePos x="0" y="0"/>
              <wp:positionH relativeFrom="page">
                <wp:posOffset>2679700</wp:posOffset>
              </wp:positionH>
              <wp:positionV relativeFrom="page">
                <wp:posOffset>770255</wp:posOffset>
              </wp:positionV>
              <wp:extent cx="2418715" cy="334010"/>
              <wp:effectExtent l="0" t="0" r="0" b="0"/>
              <wp:wrapNone/>
              <wp:docPr id="2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418715" cy="33401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009310A" w14:textId="77777777" w:rsidR="00830C08" w:rsidRDefault="00B92EC2">
                          <w:pPr>
                            <w:spacing w:before="21" w:line="242" w:lineRule="exact"/>
                            <w:ind w:left="2" w:right="5"/>
                            <w:jc w:val="center"/>
                            <w:rPr>
                              <w:rFonts w:ascii="Verdana"/>
                              <w:b/>
                              <w:sz w:val="20"/>
                            </w:rPr>
                          </w:pPr>
                          <w:r>
                            <w:rPr>
                              <w:rFonts w:ascii="Verdana"/>
                              <w:b/>
                              <w:sz w:val="20"/>
                            </w:rPr>
                            <w:t>Key Action 1</w:t>
                          </w:r>
                        </w:p>
                        <w:p w14:paraId="4BAB1084" w14:textId="77777777" w:rsidR="00830C08" w:rsidRDefault="00B92EC2">
                          <w:pPr>
                            <w:spacing w:line="242" w:lineRule="exact"/>
                            <w:ind w:left="2" w:right="2"/>
                            <w:jc w:val="center"/>
                            <w:rPr>
                              <w:rFonts w:ascii="Verdana" w:hAnsi="Verdana"/>
                              <w:b/>
                              <w:sz w:val="20"/>
                            </w:rPr>
                          </w:pPr>
                          <w:r>
                            <w:rPr>
                              <w:rFonts w:ascii="Verdana" w:hAnsi="Verdana"/>
                              <w:b/>
                              <w:sz w:val="20"/>
                            </w:rPr>
                            <w:t>– Mobility for learners and staff –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550B2686" id="Text Box 1" o:spid="_x0000_s1027" type="#_x0000_t202" style="position:absolute;margin-left:211pt;margin-top:60.65pt;width:190.45pt;height:26.3pt;z-index:-251785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" filled="f" stroked="f">
              <v:textbox inset="0,0,0,0">
                <w:txbxContent>
                  <w:p w14:paraId="1009310A" w14:textId="77777777" w:rsidR="00830C08" w:rsidRDefault="00B92EC2">
                    <w:pPr>
                      <w:spacing w:before="21" w:line="242" w:lineRule="exact"/>
                      <w:ind w:left="2" w:right="5"/>
                      <w:jc w:val="center"/>
                      <w:rPr>
                        <w:rFonts w:ascii="Verdana"/>
                        <w:b/>
                        <w:sz w:val="20"/>
                      </w:rPr>
                    </w:pPr>
                    <w:r>
                      <w:rPr>
                        <w:rFonts w:ascii="Verdana"/>
                        <w:b/>
                        <w:sz w:val="20"/>
                      </w:rPr>
                      <w:t>Key Action 1</w:t>
                    </w:r>
                  </w:p>
                  <w:p w14:paraId="4BAB1084" w14:textId="77777777" w:rsidR="00830C08" w:rsidRDefault="00B92EC2">
                    <w:pPr>
                      <w:spacing w:line="242" w:lineRule="exact"/>
                      <w:ind w:left="2" w:right="2"/>
                      <w:jc w:val="center"/>
                      <w:rPr>
                        <w:rFonts w:ascii="Verdana" w:hAnsi="Verdana"/>
                        <w:b/>
                        <w:sz w:val="20"/>
                      </w:rPr>
                    </w:pPr>
                    <w:r>
                      <w:rPr>
                        <w:rFonts w:ascii="Verdana" w:hAnsi="Verdana"/>
                        <w:b/>
                        <w:sz w:val="20"/>
                      </w:rPr>
                      <w:t>– Mobility for learners and staff –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D6419AD"/>
    <w:multiLevelType w:val="hybridMultilevel"/>
    <w:tmpl w:val="0A2C8DC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6C909B3"/>
    <w:multiLevelType w:val="hybridMultilevel"/>
    <w:tmpl w:val="A0626816"/>
    <w:lvl w:ilvl="0" w:tplc="918E7AF2">
      <w:numFmt w:val="bullet"/>
      <w:lvlText w:val=""/>
      <w:lvlJc w:val="left"/>
      <w:pPr>
        <w:ind w:left="460" w:hanging="360"/>
      </w:pPr>
      <w:rPr>
        <w:rFonts w:ascii="Wingdings" w:eastAsia="Wingdings" w:hAnsi="Wingdings" w:cs="Wingdings" w:hint="default"/>
        <w:w w:val="100"/>
        <w:sz w:val="24"/>
        <w:szCs w:val="24"/>
        <w:lang w:val="en-US" w:eastAsia="en-US" w:bidi="en-US"/>
      </w:rPr>
    </w:lvl>
    <w:lvl w:ilvl="1" w:tplc="2C285AD8">
      <w:numFmt w:val="bullet"/>
      <w:lvlText w:val="•"/>
      <w:lvlJc w:val="left"/>
      <w:pPr>
        <w:ind w:left="1372" w:hanging="360"/>
      </w:pPr>
      <w:rPr>
        <w:rFonts w:hint="default"/>
        <w:lang w:val="en-US" w:eastAsia="en-US" w:bidi="en-US"/>
      </w:rPr>
    </w:lvl>
    <w:lvl w:ilvl="2" w:tplc="68505EFA">
      <w:numFmt w:val="bullet"/>
      <w:lvlText w:val="•"/>
      <w:lvlJc w:val="left"/>
      <w:pPr>
        <w:ind w:left="2284" w:hanging="360"/>
      </w:pPr>
      <w:rPr>
        <w:rFonts w:hint="default"/>
        <w:lang w:val="en-US" w:eastAsia="en-US" w:bidi="en-US"/>
      </w:rPr>
    </w:lvl>
    <w:lvl w:ilvl="3" w:tplc="F30A6250">
      <w:numFmt w:val="bullet"/>
      <w:lvlText w:val="•"/>
      <w:lvlJc w:val="left"/>
      <w:pPr>
        <w:ind w:left="3196" w:hanging="360"/>
      </w:pPr>
      <w:rPr>
        <w:rFonts w:hint="default"/>
        <w:lang w:val="en-US" w:eastAsia="en-US" w:bidi="en-US"/>
      </w:rPr>
    </w:lvl>
    <w:lvl w:ilvl="4" w:tplc="24508196">
      <w:numFmt w:val="bullet"/>
      <w:lvlText w:val="•"/>
      <w:lvlJc w:val="left"/>
      <w:pPr>
        <w:ind w:left="4108" w:hanging="360"/>
      </w:pPr>
      <w:rPr>
        <w:rFonts w:hint="default"/>
        <w:lang w:val="en-US" w:eastAsia="en-US" w:bidi="en-US"/>
      </w:rPr>
    </w:lvl>
    <w:lvl w:ilvl="5" w:tplc="CC9025F6">
      <w:numFmt w:val="bullet"/>
      <w:lvlText w:val="•"/>
      <w:lvlJc w:val="left"/>
      <w:pPr>
        <w:ind w:left="5020" w:hanging="360"/>
      </w:pPr>
      <w:rPr>
        <w:rFonts w:hint="default"/>
        <w:lang w:val="en-US" w:eastAsia="en-US" w:bidi="en-US"/>
      </w:rPr>
    </w:lvl>
    <w:lvl w:ilvl="6" w:tplc="A4001952">
      <w:numFmt w:val="bullet"/>
      <w:lvlText w:val="•"/>
      <w:lvlJc w:val="left"/>
      <w:pPr>
        <w:ind w:left="5932" w:hanging="360"/>
      </w:pPr>
      <w:rPr>
        <w:rFonts w:hint="default"/>
        <w:lang w:val="en-US" w:eastAsia="en-US" w:bidi="en-US"/>
      </w:rPr>
    </w:lvl>
    <w:lvl w:ilvl="7" w:tplc="A5482CD6">
      <w:numFmt w:val="bullet"/>
      <w:lvlText w:val="•"/>
      <w:lvlJc w:val="left"/>
      <w:pPr>
        <w:ind w:left="6844" w:hanging="360"/>
      </w:pPr>
      <w:rPr>
        <w:rFonts w:hint="default"/>
        <w:lang w:val="en-US" w:eastAsia="en-US" w:bidi="en-US"/>
      </w:rPr>
    </w:lvl>
    <w:lvl w:ilvl="8" w:tplc="615673CE">
      <w:numFmt w:val="bullet"/>
      <w:lvlText w:val="•"/>
      <w:lvlJc w:val="left"/>
      <w:pPr>
        <w:ind w:left="7756" w:hanging="360"/>
      </w:pPr>
      <w:rPr>
        <w:rFonts w:hint="default"/>
        <w:lang w:val="en-US" w:eastAsia="en-US" w:bidi="en-US"/>
      </w:rPr>
    </w:lvl>
  </w:abstractNum>
  <w:abstractNum w:abstractNumId="2" w15:restartNumberingAfterBreak="0">
    <w:nsid w:val="3B5325D8"/>
    <w:multiLevelType w:val="hybridMultilevel"/>
    <w:tmpl w:val="1BB2F156"/>
    <w:lvl w:ilvl="0" w:tplc="8B2C896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0F64BF8"/>
    <w:multiLevelType w:val="hybridMultilevel"/>
    <w:tmpl w:val="EDAC94A8"/>
    <w:lvl w:ilvl="0" w:tplc="608E9F0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C4E0653"/>
    <w:multiLevelType w:val="hybridMultilevel"/>
    <w:tmpl w:val="21D2C9B4"/>
    <w:lvl w:ilvl="0" w:tplc="8B2C896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2D33BBE"/>
    <w:multiLevelType w:val="hybridMultilevel"/>
    <w:tmpl w:val="A0D21C6C"/>
    <w:lvl w:ilvl="0" w:tplc="04090001">
      <w:start w:val="1"/>
      <w:numFmt w:val="bullet"/>
      <w:lvlText w:val=""/>
      <w:lvlJc w:val="left"/>
      <w:pPr>
        <w:ind w:left="460" w:hanging="360"/>
      </w:pPr>
      <w:rPr>
        <w:rFonts w:ascii="Symbol" w:hAnsi="Symbol" w:hint="default"/>
        <w:w w:val="100"/>
        <w:sz w:val="24"/>
        <w:szCs w:val="24"/>
        <w:lang w:val="en-US" w:eastAsia="en-US" w:bidi="en-US"/>
      </w:rPr>
    </w:lvl>
    <w:lvl w:ilvl="1" w:tplc="FFFFFFFF">
      <w:numFmt w:val="bullet"/>
      <w:lvlText w:val="•"/>
      <w:lvlJc w:val="left"/>
      <w:pPr>
        <w:ind w:left="1372" w:hanging="360"/>
      </w:pPr>
      <w:rPr>
        <w:rFonts w:hint="default"/>
        <w:lang w:val="en-US" w:eastAsia="en-US" w:bidi="en-US"/>
      </w:rPr>
    </w:lvl>
    <w:lvl w:ilvl="2" w:tplc="FFFFFFFF">
      <w:numFmt w:val="bullet"/>
      <w:lvlText w:val="•"/>
      <w:lvlJc w:val="left"/>
      <w:pPr>
        <w:ind w:left="2284" w:hanging="360"/>
      </w:pPr>
      <w:rPr>
        <w:rFonts w:hint="default"/>
        <w:lang w:val="en-US" w:eastAsia="en-US" w:bidi="en-US"/>
      </w:rPr>
    </w:lvl>
    <w:lvl w:ilvl="3" w:tplc="FFFFFFFF">
      <w:numFmt w:val="bullet"/>
      <w:lvlText w:val="•"/>
      <w:lvlJc w:val="left"/>
      <w:pPr>
        <w:ind w:left="3196" w:hanging="360"/>
      </w:pPr>
      <w:rPr>
        <w:rFonts w:hint="default"/>
        <w:lang w:val="en-US" w:eastAsia="en-US" w:bidi="en-US"/>
      </w:rPr>
    </w:lvl>
    <w:lvl w:ilvl="4" w:tplc="FFFFFFFF">
      <w:numFmt w:val="bullet"/>
      <w:lvlText w:val="•"/>
      <w:lvlJc w:val="left"/>
      <w:pPr>
        <w:ind w:left="4108" w:hanging="360"/>
      </w:pPr>
      <w:rPr>
        <w:rFonts w:hint="default"/>
        <w:lang w:val="en-US" w:eastAsia="en-US" w:bidi="en-US"/>
      </w:rPr>
    </w:lvl>
    <w:lvl w:ilvl="5" w:tplc="FFFFFFFF">
      <w:numFmt w:val="bullet"/>
      <w:lvlText w:val="•"/>
      <w:lvlJc w:val="left"/>
      <w:pPr>
        <w:ind w:left="5020" w:hanging="360"/>
      </w:pPr>
      <w:rPr>
        <w:rFonts w:hint="default"/>
        <w:lang w:val="en-US" w:eastAsia="en-US" w:bidi="en-US"/>
      </w:rPr>
    </w:lvl>
    <w:lvl w:ilvl="6" w:tplc="FFFFFFFF">
      <w:numFmt w:val="bullet"/>
      <w:lvlText w:val="•"/>
      <w:lvlJc w:val="left"/>
      <w:pPr>
        <w:ind w:left="5932" w:hanging="360"/>
      </w:pPr>
      <w:rPr>
        <w:rFonts w:hint="default"/>
        <w:lang w:val="en-US" w:eastAsia="en-US" w:bidi="en-US"/>
      </w:rPr>
    </w:lvl>
    <w:lvl w:ilvl="7" w:tplc="FFFFFFFF">
      <w:numFmt w:val="bullet"/>
      <w:lvlText w:val="•"/>
      <w:lvlJc w:val="left"/>
      <w:pPr>
        <w:ind w:left="6844" w:hanging="360"/>
      </w:pPr>
      <w:rPr>
        <w:rFonts w:hint="default"/>
        <w:lang w:val="en-US" w:eastAsia="en-US" w:bidi="en-US"/>
      </w:rPr>
    </w:lvl>
    <w:lvl w:ilvl="8" w:tplc="FFFFFFFF">
      <w:numFmt w:val="bullet"/>
      <w:lvlText w:val="•"/>
      <w:lvlJc w:val="left"/>
      <w:pPr>
        <w:ind w:left="7756" w:hanging="360"/>
      </w:pPr>
      <w:rPr>
        <w:rFonts w:hint="default"/>
        <w:lang w:val="en-US" w:eastAsia="en-US" w:bidi="en-US"/>
      </w:rPr>
    </w:lvl>
  </w:abstractNum>
  <w:abstractNum w:abstractNumId="6" w15:restartNumberingAfterBreak="0">
    <w:nsid w:val="57C14B5E"/>
    <w:multiLevelType w:val="hybridMultilevel"/>
    <w:tmpl w:val="1F2AE468"/>
    <w:lvl w:ilvl="0" w:tplc="FF6EA60A">
      <w:numFmt w:val="bullet"/>
      <w:lvlText w:val="-"/>
      <w:lvlJc w:val="left"/>
      <w:pPr>
        <w:ind w:left="546" w:hanging="447"/>
      </w:pPr>
      <w:rPr>
        <w:rFonts w:ascii="Times New Roman" w:eastAsia="Times New Roman" w:hAnsi="Times New Roman" w:cs="Times New Roman" w:hint="default"/>
        <w:spacing w:val="-10"/>
        <w:w w:val="99"/>
        <w:sz w:val="24"/>
        <w:szCs w:val="24"/>
        <w:lang w:val="en-US" w:eastAsia="en-US" w:bidi="en-US"/>
      </w:rPr>
    </w:lvl>
    <w:lvl w:ilvl="1" w:tplc="7FEAC0A6">
      <w:numFmt w:val="bullet"/>
      <w:lvlText w:val="•"/>
      <w:lvlJc w:val="left"/>
      <w:pPr>
        <w:ind w:left="1444" w:hanging="447"/>
      </w:pPr>
      <w:rPr>
        <w:rFonts w:hint="default"/>
        <w:lang w:val="en-US" w:eastAsia="en-US" w:bidi="en-US"/>
      </w:rPr>
    </w:lvl>
    <w:lvl w:ilvl="2" w:tplc="5A643E14">
      <w:numFmt w:val="bullet"/>
      <w:lvlText w:val="•"/>
      <w:lvlJc w:val="left"/>
      <w:pPr>
        <w:ind w:left="2348" w:hanging="447"/>
      </w:pPr>
      <w:rPr>
        <w:rFonts w:hint="default"/>
        <w:lang w:val="en-US" w:eastAsia="en-US" w:bidi="en-US"/>
      </w:rPr>
    </w:lvl>
    <w:lvl w:ilvl="3" w:tplc="1226BDCE">
      <w:numFmt w:val="bullet"/>
      <w:lvlText w:val="•"/>
      <w:lvlJc w:val="left"/>
      <w:pPr>
        <w:ind w:left="3252" w:hanging="447"/>
      </w:pPr>
      <w:rPr>
        <w:rFonts w:hint="default"/>
        <w:lang w:val="en-US" w:eastAsia="en-US" w:bidi="en-US"/>
      </w:rPr>
    </w:lvl>
    <w:lvl w:ilvl="4" w:tplc="FB44E766">
      <w:numFmt w:val="bullet"/>
      <w:lvlText w:val="•"/>
      <w:lvlJc w:val="left"/>
      <w:pPr>
        <w:ind w:left="4156" w:hanging="447"/>
      </w:pPr>
      <w:rPr>
        <w:rFonts w:hint="default"/>
        <w:lang w:val="en-US" w:eastAsia="en-US" w:bidi="en-US"/>
      </w:rPr>
    </w:lvl>
    <w:lvl w:ilvl="5" w:tplc="EDA67AFE">
      <w:numFmt w:val="bullet"/>
      <w:lvlText w:val="•"/>
      <w:lvlJc w:val="left"/>
      <w:pPr>
        <w:ind w:left="5060" w:hanging="447"/>
      </w:pPr>
      <w:rPr>
        <w:rFonts w:hint="default"/>
        <w:lang w:val="en-US" w:eastAsia="en-US" w:bidi="en-US"/>
      </w:rPr>
    </w:lvl>
    <w:lvl w:ilvl="6" w:tplc="F3523EC2">
      <w:numFmt w:val="bullet"/>
      <w:lvlText w:val="•"/>
      <w:lvlJc w:val="left"/>
      <w:pPr>
        <w:ind w:left="5964" w:hanging="447"/>
      </w:pPr>
      <w:rPr>
        <w:rFonts w:hint="default"/>
        <w:lang w:val="en-US" w:eastAsia="en-US" w:bidi="en-US"/>
      </w:rPr>
    </w:lvl>
    <w:lvl w:ilvl="7" w:tplc="23561448">
      <w:numFmt w:val="bullet"/>
      <w:lvlText w:val="•"/>
      <w:lvlJc w:val="left"/>
      <w:pPr>
        <w:ind w:left="6868" w:hanging="447"/>
      </w:pPr>
      <w:rPr>
        <w:rFonts w:hint="default"/>
        <w:lang w:val="en-US" w:eastAsia="en-US" w:bidi="en-US"/>
      </w:rPr>
    </w:lvl>
    <w:lvl w:ilvl="8" w:tplc="7EAAA928">
      <w:numFmt w:val="bullet"/>
      <w:lvlText w:val="•"/>
      <w:lvlJc w:val="left"/>
      <w:pPr>
        <w:ind w:left="7772" w:hanging="447"/>
      </w:pPr>
      <w:rPr>
        <w:rFonts w:hint="default"/>
        <w:lang w:val="en-US" w:eastAsia="en-US" w:bidi="en-US"/>
      </w:rPr>
    </w:lvl>
  </w:abstractNum>
  <w:abstractNum w:abstractNumId="7" w15:restartNumberingAfterBreak="0">
    <w:nsid w:val="666F6FD0"/>
    <w:multiLevelType w:val="hybridMultilevel"/>
    <w:tmpl w:val="9E549210"/>
    <w:lvl w:ilvl="0" w:tplc="F62C7E5E">
      <w:numFmt w:val="bullet"/>
      <w:lvlText w:val=""/>
      <w:lvlJc w:val="left"/>
      <w:pPr>
        <w:ind w:left="460" w:hanging="360"/>
      </w:pPr>
      <w:rPr>
        <w:rFonts w:ascii="Symbol" w:eastAsia="Symbol" w:hAnsi="Symbol" w:cs="Symbol" w:hint="default"/>
        <w:w w:val="100"/>
        <w:sz w:val="24"/>
        <w:szCs w:val="24"/>
        <w:lang w:val="en-US" w:eastAsia="en-US" w:bidi="en-US"/>
      </w:rPr>
    </w:lvl>
    <w:lvl w:ilvl="1" w:tplc="5DF63A9E">
      <w:numFmt w:val="bullet"/>
      <w:lvlText w:val="•"/>
      <w:lvlJc w:val="left"/>
      <w:pPr>
        <w:ind w:left="1372" w:hanging="360"/>
      </w:pPr>
      <w:rPr>
        <w:rFonts w:hint="default"/>
        <w:lang w:val="en-US" w:eastAsia="en-US" w:bidi="en-US"/>
      </w:rPr>
    </w:lvl>
    <w:lvl w:ilvl="2" w:tplc="3892A966">
      <w:numFmt w:val="bullet"/>
      <w:lvlText w:val="•"/>
      <w:lvlJc w:val="left"/>
      <w:pPr>
        <w:ind w:left="2284" w:hanging="360"/>
      </w:pPr>
      <w:rPr>
        <w:rFonts w:hint="default"/>
        <w:lang w:val="en-US" w:eastAsia="en-US" w:bidi="en-US"/>
      </w:rPr>
    </w:lvl>
    <w:lvl w:ilvl="3" w:tplc="4E36E54E">
      <w:numFmt w:val="bullet"/>
      <w:lvlText w:val="•"/>
      <w:lvlJc w:val="left"/>
      <w:pPr>
        <w:ind w:left="3196" w:hanging="360"/>
      </w:pPr>
      <w:rPr>
        <w:rFonts w:hint="default"/>
        <w:lang w:val="en-US" w:eastAsia="en-US" w:bidi="en-US"/>
      </w:rPr>
    </w:lvl>
    <w:lvl w:ilvl="4" w:tplc="776847F4">
      <w:numFmt w:val="bullet"/>
      <w:lvlText w:val="•"/>
      <w:lvlJc w:val="left"/>
      <w:pPr>
        <w:ind w:left="4108" w:hanging="360"/>
      </w:pPr>
      <w:rPr>
        <w:rFonts w:hint="default"/>
        <w:lang w:val="en-US" w:eastAsia="en-US" w:bidi="en-US"/>
      </w:rPr>
    </w:lvl>
    <w:lvl w:ilvl="5" w:tplc="F362945E">
      <w:numFmt w:val="bullet"/>
      <w:lvlText w:val="•"/>
      <w:lvlJc w:val="left"/>
      <w:pPr>
        <w:ind w:left="5020" w:hanging="360"/>
      </w:pPr>
      <w:rPr>
        <w:rFonts w:hint="default"/>
        <w:lang w:val="en-US" w:eastAsia="en-US" w:bidi="en-US"/>
      </w:rPr>
    </w:lvl>
    <w:lvl w:ilvl="6" w:tplc="69BA7D4A">
      <w:numFmt w:val="bullet"/>
      <w:lvlText w:val="•"/>
      <w:lvlJc w:val="left"/>
      <w:pPr>
        <w:ind w:left="5932" w:hanging="360"/>
      </w:pPr>
      <w:rPr>
        <w:rFonts w:hint="default"/>
        <w:lang w:val="en-US" w:eastAsia="en-US" w:bidi="en-US"/>
      </w:rPr>
    </w:lvl>
    <w:lvl w:ilvl="7" w:tplc="18F007CC">
      <w:numFmt w:val="bullet"/>
      <w:lvlText w:val="•"/>
      <w:lvlJc w:val="left"/>
      <w:pPr>
        <w:ind w:left="6844" w:hanging="360"/>
      </w:pPr>
      <w:rPr>
        <w:rFonts w:hint="default"/>
        <w:lang w:val="en-US" w:eastAsia="en-US" w:bidi="en-US"/>
      </w:rPr>
    </w:lvl>
    <w:lvl w:ilvl="8" w:tplc="5D2CE70C">
      <w:numFmt w:val="bullet"/>
      <w:lvlText w:val="•"/>
      <w:lvlJc w:val="left"/>
      <w:pPr>
        <w:ind w:left="7756" w:hanging="360"/>
      </w:pPr>
      <w:rPr>
        <w:rFonts w:hint="default"/>
        <w:lang w:val="en-US" w:eastAsia="en-US" w:bidi="en-US"/>
      </w:rPr>
    </w:lvl>
  </w:abstractNum>
  <w:num w:numId="1" w16cid:durableId="601693834">
    <w:abstractNumId w:val="6"/>
  </w:num>
  <w:num w:numId="2" w16cid:durableId="450251586">
    <w:abstractNumId w:val="7"/>
  </w:num>
  <w:num w:numId="3" w16cid:durableId="1125587728">
    <w:abstractNumId w:val="1"/>
  </w:num>
  <w:num w:numId="4" w16cid:durableId="556818847">
    <w:abstractNumId w:val="5"/>
  </w:num>
  <w:num w:numId="5" w16cid:durableId="1392771907">
    <w:abstractNumId w:val="4"/>
  </w:num>
  <w:num w:numId="6" w16cid:durableId="479008139">
    <w:abstractNumId w:val="2"/>
  </w:num>
  <w:num w:numId="7" w16cid:durableId="1585410899">
    <w:abstractNumId w:val="0"/>
  </w:num>
  <w:num w:numId="8" w16cid:durableId="199625224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/>
  <w:defaultTabStop w:val="720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30C08"/>
    <w:rsid w:val="00034B19"/>
    <w:rsid w:val="00050FD4"/>
    <w:rsid w:val="00065FC2"/>
    <w:rsid w:val="000907B9"/>
    <w:rsid w:val="000D7E19"/>
    <w:rsid w:val="00104E6E"/>
    <w:rsid w:val="00143389"/>
    <w:rsid w:val="00286441"/>
    <w:rsid w:val="002E7E35"/>
    <w:rsid w:val="002F4FAA"/>
    <w:rsid w:val="003725F0"/>
    <w:rsid w:val="00477B0C"/>
    <w:rsid w:val="00522704"/>
    <w:rsid w:val="0052615A"/>
    <w:rsid w:val="00753FC6"/>
    <w:rsid w:val="00760160"/>
    <w:rsid w:val="00796BC4"/>
    <w:rsid w:val="00802021"/>
    <w:rsid w:val="00830C08"/>
    <w:rsid w:val="008766C5"/>
    <w:rsid w:val="008D1D01"/>
    <w:rsid w:val="008F04A9"/>
    <w:rsid w:val="00917A83"/>
    <w:rsid w:val="009E1309"/>
    <w:rsid w:val="00A93243"/>
    <w:rsid w:val="00B92EC2"/>
    <w:rsid w:val="00BD7235"/>
    <w:rsid w:val="00C13792"/>
    <w:rsid w:val="00C3658C"/>
    <w:rsid w:val="00CD4253"/>
    <w:rsid w:val="00D63704"/>
    <w:rsid w:val="00F17F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q-A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112E772"/>
  <w15:docId w15:val="{7F1A3A54-5E85-4F9F-AAB7-80430BBB53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Pr>
      <w:rFonts w:ascii="Times New Roman" w:eastAsia="Times New Roman" w:hAnsi="Times New Roman" w:cs="Times New Roman"/>
      <w:lang w:bidi="en-US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1"/>
    <w:qFormat/>
    <w:rPr>
      <w:i/>
      <w:sz w:val="20"/>
      <w:szCs w:val="20"/>
    </w:rPr>
  </w:style>
  <w:style w:type="paragraph" w:styleId="ListParagraph">
    <w:name w:val="List Paragraph"/>
    <w:basedOn w:val="Normal"/>
    <w:uiPriority w:val="1"/>
    <w:qFormat/>
    <w:pPr>
      <w:spacing w:line="275" w:lineRule="exact"/>
      <w:ind w:left="244" w:hanging="145"/>
    </w:pPr>
  </w:style>
  <w:style w:type="paragraph" w:customStyle="1" w:styleId="TableParagraph">
    <w:name w:val="Table Paragraph"/>
    <w:basedOn w:val="Normal"/>
    <w:uiPriority w:val="1"/>
    <w:qFormat/>
  </w:style>
  <w:style w:type="character" w:styleId="Hyperlink">
    <w:name w:val="Hyperlink"/>
    <w:basedOn w:val="DefaultParagraphFont"/>
    <w:uiPriority w:val="99"/>
    <w:unhideWhenUsed/>
    <w:rsid w:val="00522704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522704"/>
    <w:rPr>
      <w:color w:val="605E5C"/>
      <w:shd w:val="clear" w:color="auto" w:fill="E1DFDD"/>
    </w:rPr>
  </w:style>
  <w:style w:type="paragraph" w:styleId="NoSpacing">
    <w:name w:val="No Spacing"/>
    <w:uiPriority w:val="1"/>
    <w:qFormat/>
    <w:rsid w:val="00F17F73"/>
    <w:rPr>
      <w:rFonts w:ascii="Times New Roman" w:eastAsia="Times New Roman" w:hAnsi="Times New Roman" w:cs="Times New Roman"/>
      <w:lang w:bidi="en-US"/>
    </w:rPr>
  </w:style>
  <w:style w:type="character" w:styleId="FollowedHyperlink">
    <w:name w:val="FollowedHyperlink"/>
    <w:basedOn w:val="DefaultParagraphFont"/>
    <w:uiPriority w:val="99"/>
    <w:semiHidden/>
    <w:unhideWhenUsed/>
    <w:rsid w:val="002F4FAA"/>
    <w:rPr>
      <w:color w:val="800080" w:themeColor="followedHyperlink"/>
      <w:u w:val="single"/>
    </w:rPr>
  </w:style>
  <w:style w:type="character" w:customStyle="1" w:styleId="BodyTextChar">
    <w:name w:val="Body Text Char"/>
    <w:basedOn w:val="DefaultParagraphFont"/>
    <w:link w:val="BodyText"/>
    <w:uiPriority w:val="1"/>
    <w:rsid w:val="002E7E35"/>
    <w:rPr>
      <w:rFonts w:ascii="Times New Roman" w:eastAsia="Times New Roman" w:hAnsi="Times New Roman" w:cs="Times New Roman"/>
      <w:i/>
      <w:sz w:val="20"/>
      <w:szCs w:val="20"/>
      <w:lang w:bidi="en-US"/>
    </w:rPr>
  </w:style>
  <w:style w:type="paragraph" w:customStyle="1" w:styleId="ListParagraph1">
    <w:name w:val="List Paragraph1"/>
    <w:basedOn w:val="Normal"/>
    <w:uiPriority w:val="34"/>
    <w:qFormat/>
    <w:rsid w:val="002E7E35"/>
    <w:pPr>
      <w:widowControl/>
      <w:autoSpaceDE/>
      <w:autoSpaceDN/>
      <w:spacing w:after="200" w:line="276" w:lineRule="auto"/>
      <w:ind w:left="720"/>
      <w:contextualSpacing/>
    </w:pPr>
    <w:rPr>
      <w:rFonts w:ascii="Calibri" w:eastAsia="SimSun" w:hAnsi="Calibri"/>
      <w:lang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rkodra@upt.al" TargetMode="Externa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mailto:abeqo@upt.al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</TotalTime>
  <Pages>2</Pages>
  <Words>392</Words>
  <Characters>2236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Robert Kodra</cp:lastModifiedBy>
  <cp:revision>17</cp:revision>
  <dcterms:created xsi:type="dcterms:W3CDTF">2020-11-23T10:20:00Z</dcterms:created>
  <dcterms:modified xsi:type="dcterms:W3CDTF">2026-09-11T06:25:00Z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2020-10-05T00:00:00Z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2020-11-23T00:00:00Z</vt:filetime>
  </property>
</Properties>
</file>