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XSpec="center" w:tblpY="-318"/>
        <w:tblW w:w="11438" w:type="dxa"/>
        <w:jc w:val="center"/>
        <w:tblLayout w:type="fixed"/>
        <w:tblLook w:val="04A0" w:firstRow="1" w:lastRow="0" w:firstColumn="1" w:lastColumn="0" w:noHBand="0" w:noVBand="1"/>
      </w:tblPr>
      <w:tblGrid>
        <w:gridCol w:w="713"/>
        <w:gridCol w:w="4462"/>
        <w:gridCol w:w="3188"/>
        <w:gridCol w:w="1556"/>
        <w:gridCol w:w="1519"/>
      </w:tblGrid>
      <w:tr w:rsidR="00F2787F" w14:paraId="43832565" w14:textId="77777777">
        <w:trPr>
          <w:trHeight w:val="551"/>
          <w:jc w:val="center"/>
        </w:trPr>
        <w:tc>
          <w:tcPr>
            <w:tcW w:w="713" w:type="dxa"/>
            <w:shd w:val="clear" w:color="auto" w:fill="0E2841" w:themeFill="text2"/>
          </w:tcPr>
          <w:p w14:paraId="6DBCE5BE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Aptos" w:hAnsi="Times New Roman" w:cs="Times New Roman"/>
                <w:b/>
                <w:bCs/>
              </w:rPr>
              <w:t>S.No</w:t>
            </w:r>
            <w:proofErr w:type="spellEnd"/>
          </w:p>
        </w:tc>
        <w:tc>
          <w:tcPr>
            <w:tcW w:w="4462" w:type="dxa"/>
            <w:shd w:val="clear" w:color="auto" w:fill="0E2841" w:themeFill="text2"/>
          </w:tcPr>
          <w:p w14:paraId="02C6A4AF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Aptos" w:hAnsi="Times New Roman" w:cs="Times New Roman"/>
                <w:b/>
                <w:bCs/>
              </w:rPr>
              <w:t xml:space="preserve">INSTITUTE NAME </w:t>
            </w:r>
          </w:p>
        </w:tc>
        <w:tc>
          <w:tcPr>
            <w:tcW w:w="3188" w:type="dxa"/>
            <w:shd w:val="clear" w:color="auto" w:fill="0E2841" w:themeFill="text2"/>
          </w:tcPr>
          <w:p w14:paraId="19A88E64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Aptos" w:hAnsi="Times New Roman" w:cs="Times New Roman"/>
                <w:b/>
                <w:bCs/>
              </w:rPr>
              <w:t xml:space="preserve">COURSE TITLE </w:t>
            </w:r>
          </w:p>
        </w:tc>
        <w:tc>
          <w:tcPr>
            <w:tcW w:w="1556" w:type="dxa"/>
            <w:shd w:val="clear" w:color="auto" w:fill="0E2841" w:themeFill="text2"/>
          </w:tcPr>
          <w:p w14:paraId="726B4A60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Aptos" w:hAnsi="Times New Roman" w:cs="Times New Roman"/>
                <w:b/>
                <w:bCs/>
              </w:rPr>
              <w:t>START DATE</w:t>
            </w:r>
          </w:p>
        </w:tc>
        <w:tc>
          <w:tcPr>
            <w:tcW w:w="1519" w:type="dxa"/>
            <w:shd w:val="clear" w:color="auto" w:fill="0E2841" w:themeFill="text2"/>
          </w:tcPr>
          <w:p w14:paraId="191130A0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Aptos" w:hAnsi="Times New Roman" w:cs="Times New Roman"/>
                <w:b/>
                <w:bCs/>
              </w:rPr>
              <w:t>END DATE</w:t>
            </w:r>
          </w:p>
        </w:tc>
      </w:tr>
      <w:tr w:rsidR="00F2787F" w14:paraId="651E1C59" w14:textId="77777777">
        <w:trPr>
          <w:trHeight w:val="837"/>
          <w:jc w:val="center"/>
        </w:trPr>
        <w:tc>
          <w:tcPr>
            <w:tcW w:w="713" w:type="dxa"/>
          </w:tcPr>
          <w:p w14:paraId="193E612C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</w:t>
            </w:r>
          </w:p>
        </w:tc>
        <w:tc>
          <w:tcPr>
            <w:tcW w:w="4462" w:type="dxa"/>
          </w:tcPr>
          <w:p w14:paraId="0922816C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NATIONAL JUDICIAL ACADEMY</w:t>
            </w:r>
          </w:p>
        </w:tc>
        <w:tc>
          <w:tcPr>
            <w:tcW w:w="3188" w:type="dxa"/>
          </w:tcPr>
          <w:p w14:paraId="0BCBB4B3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TRAINING PROGRAMME FOR JUDGES OF TANZANIA-II</w:t>
            </w:r>
          </w:p>
        </w:tc>
        <w:tc>
          <w:tcPr>
            <w:tcW w:w="1556" w:type="dxa"/>
          </w:tcPr>
          <w:p w14:paraId="20DFEDCD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02-Nov-2026</w:t>
            </w:r>
          </w:p>
        </w:tc>
        <w:tc>
          <w:tcPr>
            <w:tcW w:w="1519" w:type="dxa"/>
          </w:tcPr>
          <w:p w14:paraId="49B2A2D8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06-Nov-2026</w:t>
            </w:r>
          </w:p>
        </w:tc>
      </w:tr>
      <w:tr w:rsidR="00F2787F" w14:paraId="5E8A96A8" w14:textId="77777777">
        <w:trPr>
          <w:trHeight w:val="1959"/>
          <w:jc w:val="center"/>
        </w:trPr>
        <w:tc>
          <w:tcPr>
            <w:tcW w:w="713" w:type="dxa"/>
          </w:tcPr>
          <w:p w14:paraId="4F32610A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</w:t>
            </w:r>
          </w:p>
        </w:tc>
        <w:tc>
          <w:tcPr>
            <w:tcW w:w="4462" w:type="dxa"/>
          </w:tcPr>
          <w:p w14:paraId="5AC1AD40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INTERNATIONAL CROPS RESEARCH INSTITUTE FOR THE SEMI ARID TROPICS</w:t>
            </w:r>
          </w:p>
        </w:tc>
        <w:tc>
          <w:tcPr>
            <w:tcW w:w="3188" w:type="dxa"/>
          </w:tcPr>
          <w:p w14:paraId="53204A50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AGRI-ENTREPRENEURSHIP TRAINING FOR WOMEN AND YOUTH - SMALL SCALE FOOD PROCESSING ENTERPRISES</w:t>
            </w:r>
          </w:p>
        </w:tc>
        <w:tc>
          <w:tcPr>
            <w:tcW w:w="1556" w:type="dxa"/>
          </w:tcPr>
          <w:p w14:paraId="18CFC5A4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02-Nov-2026</w:t>
            </w:r>
          </w:p>
        </w:tc>
        <w:tc>
          <w:tcPr>
            <w:tcW w:w="1519" w:type="dxa"/>
          </w:tcPr>
          <w:p w14:paraId="75DDF19A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13-Nov-2026</w:t>
            </w:r>
          </w:p>
        </w:tc>
      </w:tr>
      <w:tr w:rsidR="00F2787F" w14:paraId="0416D23E" w14:textId="77777777">
        <w:trPr>
          <w:trHeight w:val="2225"/>
          <w:jc w:val="center"/>
        </w:trPr>
        <w:tc>
          <w:tcPr>
            <w:tcW w:w="713" w:type="dxa"/>
          </w:tcPr>
          <w:p w14:paraId="05C292A9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3</w:t>
            </w:r>
          </w:p>
        </w:tc>
        <w:tc>
          <w:tcPr>
            <w:tcW w:w="4462" w:type="dxa"/>
          </w:tcPr>
          <w:p w14:paraId="148118E4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MCR HUMAN RESOURCE DEVELOPMENT INSTITUTE</w:t>
            </w:r>
          </w:p>
        </w:tc>
        <w:tc>
          <w:tcPr>
            <w:tcW w:w="3188" w:type="dxa"/>
          </w:tcPr>
          <w:p w14:paraId="37A49ED9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 WEEK CAPACITY BUILDING COURSE ON ENTREPRENEURSHIP-CREATING SUCCESSFUL START-UPS FOR THE OFFICERS / DELEGATES FROM ANY ONE ITEC MEMBER COUNTRY</w:t>
            </w:r>
          </w:p>
        </w:tc>
        <w:tc>
          <w:tcPr>
            <w:tcW w:w="1556" w:type="dxa"/>
          </w:tcPr>
          <w:p w14:paraId="416EB144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02-Nov-2026</w:t>
            </w:r>
          </w:p>
        </w:tc>
        <w:tc>
          <w:tcPr>
            <w:tcW w:w="1519" w:type="dxa"/>
          </w:tcPr>
          <w:p w14:paraId="4E934DA7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14-Nov-2026</w:t>
            </w:r>
          </w:p>
        </w:tc>
      </w:tr>
      <w:tr w:rsidR="00F2787F" w14:paraId="06BB80DA" w14:textId="77777777">
        <w:trPr>
          <w:trHeight w:val="1674"/>
          <w:jc w:val="center"/>
        </w:trPr>
        <w:tc>
          <w:tcPr>
            <w:tcW w:w="713" w:type="dxa"/>
          </w:tcPr>
          <w:p w14:paraId="7A8C4E71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4</w:t>
            </w:r>
          </w:p>
        </w:tc>
        <w:tc>
          <w:tcPr>
            <w:tcW w:w="4462" w:type="dxa"/>
          </w:tcPr>
          <w:p w14:paraId="73AA2E8C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V.V.GIRI NATIONAL LABOUR INSTITUTE</w:t>
            </w:r>
          </w:p>
        </w:tc>
        <w:tc>
          <w:tcPr>
            <w:tcW w:w="3188" w:type="dxa"/>
          </w:tcPr>
          <w:p w14:paraId="62C8A778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INTERNATIONAL TRAINING PROGRAMME ON INNOVATIVE LEADERSHIP-DRIVING CHANGE AND FOSTERING GROWTH</w:t>
            </w:r>
          </w:p>
        </w:tc>
        <w:tc>
          <w:tcPr>
            <w:tcW w:w="1556" w:type="dxa"/>
          </w:tcPr>
          <w:p w14:paraId="46CD951D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02-Nov-2026</w:t>
            </w:r>
          </w:p>
        </w:tc>
        <w:tc>
          <w:tcPr>
            <w:tcW w:w="1519" w:type="dxa"/>
          </w:tcPr>
          <w:p w14:paraId="57DE504D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20-Nov-2026</w:t>
            </w:r>
          </w:p>
        </w:tc>
      </w:tr>
      <w:tr w:rsidR="00F2787F" w14:paraId="11F1C65E" w14:textId="77777777">
        <w:trPr>
          <w:trHeight w:val="1407"/>
          <w:jc w:val="center"/>
        </w:trPr>
        <w:tc>
          <w:tcPr>
            <w:tcW w:w="713" w:type="dxa"/>
          </w:tcPr>
          <w:p w14:paraId="624AEDBB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5</w:t>
            </w:r>
          </w:p>
        </w:tc>
        <w:tc>
          <w:tcPr>
            <w:tcW w:w="4462" w:type="dxa"/>
          </w:tcPr>
          <w:p w14:paraId="6F8F0429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ARUN JAITLEY NATIONAL INSTITUTE OF FINANCIAL MANAGEMENT</w:t>
            </w:r>
          </w:p>
        </w:tc>
        <w:tc>
          <w:tcPr>
            <w:tcW w:w="3188" w:type="dxa"/>
          </w:tcPr>
          <w:p w14:paraId="5C9F81F1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BUDGETING, ACCOUNTING &amp; FINANCIAL MANAGEMENT IN GOVERNMENT SECTOR</w:t>
            </w:r>
          </w:p>
        </w:tc>
        <w:tc>
          <w:tcPr>
            <w:tcW w:w="1556" w:type="dxa"/>
          </w:tcPr>
          <w:p w14:paraId="6E48EDDD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02-Nov-2026</w:t>
            </w:r>
          </w:p>
        </w:tc>
        <w:tc>
          <w:tcPr>
            <w:tcW w:w="1519" w:type="dxa"/>
          </w:tcPr>
          <w:p w14:paraId="7EDA2607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20-Nov-2026</w:t>
            </w:r>
          </w:p>
        </w:tc>
      </w:tr>
      <w:tr w:rsidR="00F2787F" w14:paraId="0832AA3B" w14:textId="77777777">
        <w:trPr>
          <w:trHeight w:val="817"/>
          <w:jc w:val="center"/>
        </w:trPr>
        <w:tc>
          <w:tcPr>
            <w:tcW w:w="713" w:type="dxa"/>
          </w:tcPr>
          <w:p w14:paraId="0353C650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6</w:t>
            </w:r>
          </w:p>
        </w:tc>
        <w:tc>
          <w:tcPr>
            <w:tcW w:w="4462" w:type="dxa"/>
          </w:tcPr>
          <w:p w14:paraId="3FEBAD73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CBI ACADEMY</w:t>
            </w:r>
          </w:p>
        </w:tc>
        <w:tc>
          <w:tcPr>
            <w:tcW w:w="3188" w:type="dxa"/>
          </w:tcPr>
          <w:p w14:paraId="4F69EC12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INVESTIGATION OF ANTI CORRUPTION CASES AND ASSET RECOVERY</w:t>
            </w:r>
          </w:p>
        </w:tc>
        <w:tc>
          <w:tcPr>
            <w:tcW w:w="1556" w:type="dxa"/>
          </w:tcPr>
          <w:p w14:paraId="2D925079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04-Nov-2026</w:t>
            </w:r>
          </w:p>
        </w:tc>
        <w:tc>
          <w:tcPr>
            <w:tcW w:w="1519" w:type="dxa"/>
          </w:tcPr>
          <w:p w14:paraId="6125F4F1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10-Nov-2026</w:t>
            </w:r>
          </w:p>
        </w:tc>
      </w:tr>
      <w:tr w:rsidR="00F2787F" w14:paraId="34061398" w14:textId="77777777">
        <w:trPr>
          <w:trHeight w:val="837"/>
          <w:jc w:val="center"/>
        </w:trPr>
        <w:tc>
          <w:tcPr>
            <w:tcW w:w="713" w:type="dxa"/>
          </w:tcPr>
          <w:p w14:paraId="1AB94365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7</w:t>
            </w:r>
          </w:p>
        </w:tc>
        <w:tc>
          <w:tcPr>
            <w:tcW w:w="4462" w:type="dxa"/>
          </w:tcPr>
          <w:p w14:paraId="505B48BD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NATIONAL INSTITUTE OF AGRICULTURAL EXTENSION MANAGEMENT (MANAGE)</w:t>
            </w:r>
          </w:p>
        </w:tc>
        <w:tc>
          <w:tcPr>
            <w:tcW w:w="3188" w:type="dxa"/>
          </w:tcPr>
          <w:p w14:paraId="59026CB3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APPLICATION OF ICTS IN AGRICULTURE</w:t>
            </w:r>
          </w:p>
        </w:tc>
        <w:tc>
          <w:tcPr>
            <w:tcW w:w="1556" w:type="dxa"/>
          </w:tcPr>
          <w:p w14:paraId="4D10FA66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04-Nov-2026</w:t>
            </w:r>
          </w:p>
        </w:tc>
        <w:tc>
          <w:tcPr>
            <w:tcW w:w="1519" w:type="dxa"/>
          </w:tcPr>
          <w:p w14:paraId="1F63000F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17-Nov-2026</w:t>
            </w:r>
          </w:p>
        </w:tc>
      </w:tr>
      <w:tr w:rsidR="00F2787F" w14:paraId="4643749B" w14:textId="77777777">
        <w:trPr>
          <w:trHeight w:val="1407"/>
          <w:jc w:val="center"/>
        </w:trPr>
        <w:tc>
          <w:tcPr>
            <w:tcW w:w="713" w:type="dxa"/>
          </w:tcPr>
          <w:p w14:paraId="682A8762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8</w:t>
            </w:r>
          </w:p>
        </w:tc>
        <w:tc>
          <w:tcPr>
            <w:tcW w:w="4462" w:type="dxa"/>
          </w:tcPr>
          <w:p w14:paraId="42989A49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CENTRE FOR DEVELOPMENT OF ADVANCED COMPUTING NOIDA</w:t>
            </w:r>
          </w:p>
        </w:tc>
        <w:tc>
          <w:tcPr>
            <w:tcW w:w="3188" w:type="dxa"/>
          </w:tcPr>
          <w:p w14:paraId="7363BAA2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SPECIALISED PROGRAMME ON ARTIFICIAL INTELLIGENCE - SPANISH</w:t>
            </w:r>
          </w:p>
        </w:tc>
        <w:tc>
          <w:tcPr>
            <w:tcW w:w="1556" w:type="dxa"/>
          </w:tcPr>
          <w:p w14:paraId="53FBCA11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04-Nov-2026</w:t>
            </w:r>
          </w:p>
        </w:tc>
        <w:tc>
          <w:tcPr>
            <w:tcW w:w="1519" w:type="dxa"/>
          </w:tcPr>
          <w:p w14:paraId="7D83D9B2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17-Nov-2026</w:t>
            </w:r>
          </w:p>
        </w:tc>
      </w:tr>
      <w:tr w:rsidR="00F2787F" w14:paraId="39B8C166" w14:textId="77777777">
        <w:trPr>
          <w:trHeight w:val="247"/>
          <w:jc w:val="center"/>
        </w:trPr>
        <w:tc>
          <w:tcPr>
            <w:tcW w:w="713" w:type="dxa"/>
          </w:tcPr>
          <w:p w14:paraId="24DD2A5D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9</w:t>
            </w:r>
          </w:p>
        </w:tc>
        <w:tc>
          <w:tcPr>
            <w:tcW w:w="4462" w:type="dxa"/>
          </w:tcPr>
          <w:p w14:paraId="53AEF346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NATIONAL INSTITUTE OF PLANT HEALTH MANAGEMENT</w:t>
            </w:r>
          </w:p>
        </w:tc>
        <w:tc>
          <w:tcPr>
            <w:tcW w:w="3188" w:type="dxa"/>
          </w:tcPr>
          <w:p w14:paraId="79B794D3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 xml:space="preserve">SCIENTIFIC STORAGE OF FOOD GRAINS AS STRATEGY FOR ENSURING FOOD </w:t>
            </w:r>
            <w:r>
              <w:rPr>
                <w:rFonts w:ascii="Times New Roman" w:eastAsia="Aptos" w:hAnsi="Times New Roman" w:cs="Times New Roman"/>
              </w:rPr>
              <w:lastRenderedPageBreak/>
              <w:t>SECURITY AND ACHIEVING SUSTAINABLE DEVELOPMENT GOAL 2 (ZERO HUNGER)</w:t>
            </w:r>
          </w:p>
        </w:tc>
        <w:tc>
          <w:tcPr>
            <w:tcW w:w="1556" w:type="dxa"/>
          </w:tcPr>
          <w:p w14:paraId="12D55F09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lastRenderedPageBreak/>
              <w:t>04-Nov-2026</w:t>
            </w:r>
          </w:p>
        </w:tc>
        <w:tc>
          <w:tcPr>
            <w:tcW w:w="1519" w:type="dxa"/>
          </w:tcPr>
          <w:p w14:paraId="1EABA3D4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17-Nov-2026</w:t>
            </w:r>
          </w:p>
        </w:tc>
      </w:tr>
      <w:tr w:rsidR="00F2787F" w14:paraId="5A47F077" w14:textId="77777777">
        <w:trPr>
          <w:trHeight w:val="247"/>
          <w:jc w:val="center"/>
        </w:trPr>
        <w:tc>
          <w:tcPr>
            <w:tcW w:w="713" w:type="dxa"/>
          </w:tcPr>
          <w:p w14:paraId="7FE04788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10</w:t>
            </w:r>
          </w:p>
        </w:tc>
        <w:tc>
          <w:tcPr>
            <w:tcW w:w="4462" w:type="dxa"/>
          </w:tcPr>
          <w:p w14:paraId="5A2538AC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SWAMI VIVEKANANDA YOGA ANUSANDHANA SAMSTHANA</w:t>
            </w:r>
          </w:p>
        </w:tc>
        <w:tc>
          <w:tcPr>
            <w:tcW w:w="3188" w:type="dxa"/>
          </w:tcPr>
          <w:p w14:paraId="60FBF985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SPECIAL TRAINING PROGRAMME FOR YOGA TRAINERS-ITERATION V</w:t>
            </w:r>
          </w:p>
        </w:tc>
        <w:tc>
          <w:tcPr>
            <w:tcW w:w="1556" w:type="dxa"/>
          </w:tcPr>
          <w:p w14:paraId="3DA057C1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09-Nov-2026</w:t>
            </w:r>
          </w:p>
        </w:tc>
        <w:tc>
          <w:tcPr>
            <w:tcW w:w="1519" w:type="dxa"/>
          </w:tcPr>
          <w:p w14:paraId="4B536B4B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05-Dec-2026</w:t>
            </w:r>
          </w:p>
        </w:tc>
      </w:tr>
      <w:tr w:rsidR="00F2787F" w14:paraId="4725A4CF" w14:textId="77777777">
        <w:trPr>
          <w:trHeight w:val="247"/>
          <w:jc w:val="center"/>
        </w:trPr>
        <w:tc>
          <w:tcPr>
            <w:tcW w:w="713" w:type="dxa"/>
          </w:tcPr>
          <w:p w14:paraId="14E0E55E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11</w:t>
            </w:r>
          </w:p>
        </w:tc>
        <w:tc>
          <w:tcPr>
            <w:tcW w:w="4462" w:type="dxa"/>
          </w:tcPr>
          <w:p w14:paraId="12CBFC5A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INDIAN INSTITUTE OF PUBLIC ADMINISTRATION</w:t>
            </w:r>
          </w:p>
        </w:tc>
        <w:tc>
          <w:tcPr>
            <w:tcW w:w="3188" w:type="dxa"/>
          </w:tcPr>
          <w:p w14:paraId="369CBAD3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 xml:space="preserve">LEADERSHIP FOR THE 21ST CENTURY </w:t>
            </w:r>
            <w:proofErr w:type="gramStart"/>
            <w:r>
              <w:rPr>
                <w:rFonts w:ascii="Times New Roman" w:eastAsia="Aptos" w:hAnsi="Times New Roman" w:cs="Times New Roman"/>
              </w:rPr>
              <w:t>PROFESSIONALS</w:t>
            </w:r>
            <w:proofErr w:type="gramEnd"/>
            <w:r>
              <w:rPr>
                <w:rFonts w:ascii="Times New Roman" w:eastAsia="Aptos" w:hAnsi="Times New Roman" w:cs="Times New Roman"/>
              </w:rPr>
              <w:t xml:space="preserve"> WOMEN</w:t>
            </w:r>
          </w:p>
        </w:tc>
        <w:tc>
          <w:tcPr>
            <w:tcW w:w="1556" w:type="dxa"/>
          </w:tcPr>
          <w:p w14:paraId="35B7F7FC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10-Nov-2026</w:t>
            </w:r>
          </w:p>
        </w:tc>
        <w:tc>
          <w:tcPr>
            <w:tcW w:w="1519" w:type="dxa"/>
          </w:tcPr>
          <w:p w14:paraId="6DB15563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23-Nov-2026</w:t>
            </w:r>
          </w:p>
        </w:tc>
      </w:tr>
      <w:tr w:rsidR="00F2787F" w14:paraId="785447A0" w14:textId="77777777">
        <w:trPr>
          <w:trHeight w:val="247"/>
          <w:jc w:val="center"/>
        </w:trPr>
        <w:tc>
          <w:tcPr>
            <w:tcW w:w="713" w:type="dxa"/>
          </w:tcPr>
          <w:p w14:paraId="0A307E22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12</w:t>
            </w:r>
          </w:p>
        </w:tc>
        <w:tc>
          <w:tcPr>
            <w:tcW w:w="4462" w:type="dxa"/>
          </w:tcPr>
          <w:p w14:paraId="0163852B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NATIONAL INSTITUTE OF ENTREPRENEURSHIP AND SMALL BUSINESS DEVELOPMENT</w:t>
            </w:r>
          </w:p>
        </w:tc>
        <w:tc>
          <w:tcPr>
            <w:tcW w:w="3188" w:type="dxa"/>
          </w:tcPr>
          <w:p w14:paraId="61F8798B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HUMAN RESOURCE DEVELOPMENT AND ENTREPRENEURSHIP EDUCATION - TRAINERS/PROMOTERS PROGRAMME</w:t>
            </w:r>
          </w:p>
        </w:tc>
        <w:tc>
          <w:tcPr>
            <w:tcW w:w="1556" w:type="dxa"/>
          </w:tcPr>
          <w:p w14:paraId="145BA8CF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11-Nov-2026</w:t>
            </w:r>
          </w:p>
        </w:tc>
        <w:tc>
          <w:tcPr>
            <w:tcW w:w="1519" w:type="dxa"/>
          </w:tcPr>
          <w:p w14:paraId="1B67CDF1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23-Nov-2026</w:t>
            </w:r>
          </w:p>
        </w:tc>
      </w:tr>
      <w:tr w:rsidR="00F2787F" w14:paraId="1C837C99" w14:textId="77777777">
        <w:trPr>
          <w:trHeight w:val="247"/>
          <w:jc w:val="center"/>
        </w:trPr>
        <w:tc>
          <w:tcPr>
            <w:tcW w:w="713" w:type="dxa"/>
          </w:tcPr>
          <w:p w14:paraId="544CC45A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13</w:t>
            </w:r>
          </w:p>
        </w:tc>
        <w:tc>
          <w:tcPr>
            <w:tcW w:w="4462" w:type="dxa"/>
          </w:tcPr>
          <w:p w14:paraId="20159B05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NATIONAL INSTITUTE OF LABOUR ECONOMICS RESEARCH AND DEVELOPMENT</w:t>
            </w:r>
          </w:p>
        </w:tc>
        <w:tc>
          <w:tcPr>
            <w:tcW w:w="3188" w:type="dxa"/>
          </w:tcPr>
          <w:p w14:paraId="77E8DEFD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INTERNATIONAL TRAINING PROGRAMME ON MONITORING AND EVALUATION OF DEVELOPMENT PROJECTS/ PROGRAMMES</w:t>
            </w:r>
          </w:p>
        </w:tc>
        <w:tc>
          <w:tcPr>
            <w:tcW w:w="1556" w:type="dxa"/>
          </w:tcPr>
          <w:p w14:paraId="3BBF7763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12-Nov-2026</w:t>
            </w:r>
          </w:p>
        </w:tc>
        <w:tc>
          <w:tcPr>
            <w:tcW w:w="1519" w:type="dxa"/>
          </w:tcPr>
          <w:p w14:paraId="3B53E4F6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25-Nov-2026</w:t>
            </w:r>
          </w:p>
        </w:tc>
      </w:tr>
      <w:tr w:rsidR="00F2787F" w14:paraId="2A19F2B6" w14:textId="77777777">
        <w:trPr>
          <w:trHeight w:val="247"/>
          <w:jc w:val="center"/>
        </w:trPr>
        <w:tc>
          <w:tcPr>
            <w:tcW w:w="713" w:type="dxa"/>
          </w:tcPr>
          <w:p w14:paraId="7B4FBB24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14</w:t>
            </w:r>
          </w:p>
        </w:tc>
        <w:tc>
          <w:tcPr>
            <w:tcW w:w="4462" w:type="dxa"/>
          </w:tcPr>
          <w:p w14:paraId="3CCB51CF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CHHATTISGARH ACADEMY OF ADMINISTRATION</w:t>
            </w:r>
          </w:p>
        </w:tc>
        <w:tc>
          <w:tcPr>
            <w:tcW w:w="3188" w:type="dxa"/>
          </w:tcPr>
          <w:p w14:paraId="5F0E443E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FOREST DWELLERS DEVELOPMENT CHALLENGES AND SOLUTIONS</w:t>
            </w:r>
          </w:p>
        </w:tc>
        <w:tc>
          <w:tcPr>
            <w:tcW w:w="1556" w:type="dxa"/>
          </w:tcPr>
          <w:p w14:paraId="415CFAC1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12-Nov-2026</w:t>
            </w:r>
          </w:p>
        </w:tc>
        <w:tc>
          <w:tcPr>
            <w:tcW w:w="1519" w:type="dxa"/>
          </w:tcPr>
          <w:p w14:paraId="270C9E19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25-Nov-2026</w:t>
            </w:r>
          </w:p>
        </w:tc>
      </w:tr>
      <w:tr w:rsidR="00F2787F" w14:paraId="09E2541F" w14:textId="77777777">
        <w:trPr>
          <w:trHeight w:val="247"/>
          <w:jc w:val="center"/>
        </w:trPr>
        <w:tc>
          <w:tcPr>
            <w:tcW w:w="713" w:type="dxa"/>
          </w:tcPr>
          <w:p w14:paraId="4080EA7D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15</w:t>
            </w:r>
          </w:p>
        </w:tc>
        <w:tc>
          <w:tcPr>
            <w:tcW w:w="4462" w:type="dxa"/>
          </w:tcPr>
          <w:p w14:paraId="2CB083FE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CENTRAL SILK TECHNOLOGICAL RESEARCH INSTITUTE, CENTRAL SILK BOARD</w:t>
            </w:r>
          </w:p>
        </w:tc>
        <w:tc>
          <w:tcPr>
            <w:tcW w:w="3188" w:type="dxa"/>
          </w:tcPr>
          <w:p w14:paraId="0AC4852A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TRAINING ON POST COCOON TECHNOLOGY</w:t>
            </w:r>
          </w:p>
        </w:tc>
        <w:tc>
          <w:tcPr>
            <w:tcW w:w="1556" w:type="dxa"/>
          </w:tcPr>
          <w:p w14:paraId="3035403A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12-Nov-2026</w:t>
            </w:r>
          </w:p>
        </w:tc>
        <w:tc>
          <w:tcPr>
            <w:tcW w:w="1519" w:type="dxa"/>
          </w:tcPr>
          <w:p w14:paraId="05EDABBE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09-Dec-2026</w:t>
            </w:r>
          </w:p>
        </w:tc>
      </w:tr>
      <w:tr w:rsidR="00F2787F" w14:paraId="0416B983" w14:textId="77777777">
        <w:trPr>
          <w:trHeight w:val="247"/>
          <w:jc w:val="center"/>
        </w:trPr>
        <w:tc>
          <w:tcPr>
            <w:tcW w:w="713" w:type="dxa"/>
          </w:tcPr>
          <w:p w14:paraId="4AC1D04D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16</w:t>
            </w:r>
          </w:p>
        </w:tc>
        <w:tc>
          <w:tcPr>
            <w:tcW w:w="4462" w:type="dxa"/>
          </w:tcPr>
          <w:p w14:paraId="0860E5CE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NATIONAL INSTITUTE OF BANK MANAGEMENT</w:t>
            </w:r>
          </w:p>
        </w:tc>
        <w:tc>
          <w:tcPr>
            <w:tcW w:w="3188" w:type="dxa"/>
          </w:tcPr>
          <w:p w14:paraId="085CBC6C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INTERNATIONAL PROGRAMME ON TRANSFORMING AGRIBUSINESS THROUGH INNOVATIVE FINANCING DRIVING SUSTAINABLE AND INCLUSIVE GROWTH</w:t>
            </w:r>
          </w:p>
        </w:tc>
        <w:tc>
          <w:tcPr>
            <w:tcW w:w="1556" w:type="dxa"/>
          </w:tcPr>
          <w:p w14:paraId="68B531A1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16-Nov-2026</w:t>
            </w:r>
          </w:p>
        </w:tc>
        <w:tc>
          <w:tcPr>
            <w:tcW w:w="1519" w:type="dxa"/>
          </w:tcPr>
          <w:p w14:paraId="0A3DE8C0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21-Nov-2026</w:t>
            </w:r>
          </w:p>
        </w:tc>
      </w:tr>
      <w:tr w:rsidR="00F2787F" w14:paraId="2B6C5768" w14:textId="77777777">
        <w:trPr>
          <w:trHeight w:val="247"/>
          <w:jc w:val="center"/>
        </w:trPr>
        <w:tc>
          <w:tcPr>
            <w:tcW w:w="713" w:type="dxa"/>
          </w:tcPr>
          <w:p w14:paraId="76D78D0F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17</w:t>
            </w:r>
          </w:p>
        </w:tc>
        <w:tc>
          <w:tcPr>
            <w:tcW w:w="4462" w:type="dxa"/>
          </w:tcPr>
          <w:p w14:paraId="464B7AAD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NATIONAL ACADEMY OF CUSTOMS, INDIRECT TAXES AND NARCOTICS</w:t>
            </w:r>
          </w:p>
        </w:tc>
        <w:tc>
          <w:tcPr>
            <w:tcW w:w="3188" w:type="dxa"/>
          </w:tcPr>
          <w:p w14:paraId="58AE0CFF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ILLEGAL WILDLIFE TRADE (IWT), CUSTOMS COOPERATION AND MUTUAL ADMINISTRATIVE ASSISTANCE (CMAA), CEN AND RISK MANAGEMENT SYSTEM</w:t>
            </w:r>
          </w:p>
        </w:tc>
        <w:tc>
          <w:tcPr>
            <w:tcW w:w="1556" w:type="dxa"/>
          </w:tcPr>
          <w:p w14:paraId="28357DC9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16-Nov-2026</w:t>
            </w:r>
          </w:p>
        </w:tc>
        <w:tc>
          <w:tcPr>
            <w:tcW w:w="1519" w:type="dxa"/>
          </w:tcPr>
          <w:p w14:paraId="2727581F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27-Nov-2026</w:t>
            </w:r>
          </w:p>
        </w:tc>
      </w:tr>
      <w:tr w:rsidR="00F2787F" w14:paraId="4A00E8DB" w14:textId="77777777">
        <w:trPr>
          <w:trHeight w:val="247"/>
          <w:jc w:val="center"/>
        </w:trPr>
        <w:tc>
          <w:tcPr>
            <w:tcW w:w="713" w:type="dxa"/>
          </w:tcPr>
          <w:p w14:paraId="766208D2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lastRenderedPageBreak/>
              <w:t>18</w:t>
            </w:r>
          </w:p>
        </w:tc>
        <w:tc>
          <w:tcPr>
            <w:tcW w:w="4462" w:type="dxa"/>
          </w:tcPr>
          <w:p w14:paraId="29F94A8A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INSTITUTE OF GOVERNMENT ACCOUNTS AND FINANCE</w:t>
            </w:r>
          </w:p>
        </w:tc>
        <w:tc>
          <w:tcPr>
            <w:tcW w:w="3188" w:type="dxa"/>
          </w:tcPr>
          <w:p w14:paraId="5BAD597C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PUBLIC EXPENDITURE MANAGEMENT</w:t>
            </w:r>
          </w:p>
        </w:tc>
        <w:tc>
          <w:tcPr>
            <w:tcW w:w="1556" w:type="dxa"/>
          </w:tcPr>
          <w:p w14:paraId="244EE395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16-Nov-2026</w:t>
            </w:r>
          </w:p>
        </w:tc>
        <w:tc>
          <w:tcPr>
            <w:tcW w:w="1519" w:type="dxa"/>
          </w:tcPr>
          <w:p w14:paraId="017D9670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27-Nov-2026</w:t>
            </w:r>
          </w:p>
        </w:tc>
      </w:tr>
      <w:tr w:rsidR="00F2787F" w14:paraId="0766EA21" w14:textId="77777777">
        <w:trPr>
          <w:trHeight w:val="247"/>
          <w:jc w:val="center"/>
        </w:trPr>
        <w:tc>
          <w:tcPr>
            <w:tcW w:w="713" w:type="dxa"/>
          </w:tcPr>
          <w:p w14:paraId="1FF1ECCF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19</w:t>
            </w:r>
          </w:p>
        </w:tc>
        <w:tc>
          <w:tcPr>
            <w:tcW w:w="4462" w:type="dxa"/>
          </w:tcPr>
          <w:p w14:paraId="1F167893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CENTRE FOR DEVELOPMENT OF ADVANCED COMPUTING, DELHI</w:t>
            </w:r>
          </w:p>
        </w:tc>
        <w:tc>
          <w:tcPr>
            <w:tcW w:w="3188" w:type="dxa"/>
          </w:tcPr>
          <w:p w14:paraId="3C1C5BCC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CERTIFICATE COURSE IN INTRODUCTION OF FINTECH DEVELOPMENT</w:t>
            </w:r>
          </w:p>
        </w:tc>
        <w:tc>
          <w:tcPr>
            <w:tcW w:w="1556" w:type="dxa"/>
          </w:tcPr>
          <w:p w14:paraId="26FA6406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16-Nov-2026</w:t>
            </w:r>
          </w:p>
        </w:tc>
        <w:tc>
          <w:tcPr>
            <w:tcW w:w="1519" w:type="dxa"/>
          </w:tcPr>
          <w:p w14:paraId="6EDBF585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27-Nov-2026</w:t>
            </w:r>
          </w:p>
        </w:tc>
      </w:tr>
      <w:tr w:rsidR="00F2787F" w14:paraId="0C6C1DEA" w14:textId="77777777">
        <w:trPr>
          <w:trHeight w:val="247"/>
          <w:jc w:val="center"/>
        </w:trPr>
        <w:tc>
          <w:tcPr>
            <w:tcW w:w="713" w:type="dxa"/>
          </w:tcPr>
          <w:p w14:paraId="12309C61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20</w:t>
            </w:r>
          </w:p>
        </w:tc>
        <w:tc>
          <w:tcPr>
            <w:tcW w:w="4462" w:type="dxa"/>
          </w:tcPr>
          <w:p w14:paraId="6DEBE50A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CENTRAL REVENUES CONTROL LABORATORY</w:t>
            </w:r>
          </w:p>
        </w:tc>
        <w:tc>
          <w:tcPr>
            <w:tcW w:w="3188" w:type="dxa"/>
          </w:tcPr>
          <w:p w14:paraId="0DBEAC7E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BRICS CUSTOMS LABORATORIES- INTERNATIONAL COOPERATION TRAINING ON CHEMICAL ANALYSIS OF CUSTOMS, FORENSIC AND REGULATORY GOODS</w:t>
            </w:r>
          </w:p>
        </w:tc>
        <w:tc>
          <w:tcPr>
            <w:tcW w:w="1556" w:type="dxa"/>
          </w:tcPr>
          <w:p w14:paraId="66EC1AFD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16-Nov-2026</w:t>
            </w:r>
          </w:p>
        </w:tc>
        <w:tc>
          <w:tcPr>
            <w:tcW w:w="1519" w:type="dxa"/>
          </w:tcPr>
          <w:p w14:paraId="0AD4451D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27-Nov-2026</w:t>
            </w:r>
          </w:p>
        </w:tc>
      </w:tr>
      <w:tr w:rsidR="00F2787F" w14:paraId="757C4F8A" w14:textId="77777777">
        <w:trPr>
          <w:trHeight w:val="247"/>
          <w:jc w:val="center"/>
        </w:trPr>
        <w:tc>
          <w:tcPr>
            <w:tcW w:w="713" w:type="dxa"/>
          </w:tcPr>
          <w:p w14:paraId="2AC44C36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21</w:t>
            </w:r>
          </w:p>
        </w:tc>
        <w:tc>
          <w:tcPr>
            <w:tcW w:w="4462" w:type="dxa"/>
          </w:tcPr>
          <w:p w14:paraId="47AC81EB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NATIONAL ACADEMY OF DIRECT TAXES</w:t>
            </w:r>
          </w:p>
        </w:tc>
        <w:tc>
          <w:tcPr>
            <w:tcW w:w="3188" w:type="dxa"/>
          </w:tcPr>
          <w:p w14:paraId="4000E718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INTERNATIONAL TAXATION &amp; TRANSFER PRICING - A COMPREHENSIVE CAPSULE</w:t>
            </w:r>
          </w:p>
        </w:tc>
        <w:tc>
          <w:tcPr>
            <w:tcW w:w="1556" w:type="dxa"/>
          </w:tcPr>
          <w:p w14:paraId="7DAE4B92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16-Nov-2026</w:t>
            </w:r>
          </w:p>
        </w:tc>
        <w:tc>
          <w:tcPr>
            <w:tcW w:w="1519" w:type="dxa"/>
          </w:tcPr>
          <w:p w14:paraId="229627A9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27-Nov-2026</w:t>
            </w:r>
          </w:p>
        </w:tc>
      </w:tr>
      <w:tr w:rsidR="00F2787F" w14:paraId="1BAF02EE" w14:textId="77777777">
        <w:trPr>
          <w:trHeight w:val="247"/>
          <w:jc w:val="center"/>
        </w:trPr>
        <w:tc>
          <w:tcPr>
            <w:tcW w:w="713" w:type="dxa"/>
          </w:tcPr>
          <w:p w14:paraId="3D045679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22</w:t>
            </w:r>
          </w:p>
        </w:tc>
        <w:tc>
          <w:tcPr>
            <w:tcW w:w="4462" w:type="dxa"/>
          </w:tcPr>
          <w:p w14:paraId="6A7624D0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INDIAN RAILWAYS INSTITUTE OF DISASTER MANAGEMENT BENGALURU</w:t>
            </w:r>
          </w:p>
        </w:tc>
        <w:tc>
          <w:tcPr>
            <w:tcW w:w="3188" w:type="dxa"/>
          </w:tcPr>
          <w:p w14:paraId="516F3CFE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RAILWAY RESCUE OPERATIONS</w:t>
            </w:r>
          </w:p>
        </w:tc>
        <w:tc>
          <w:tcPr>
            <w:tcW w:w="1556" w:type="dxa"/>
          </w:tcPr>
          <w:p w14:paraId="3383B8A9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16-Nov-2026</w:t>
            </w:r>
          </w:p>
        </w:tc>
        <w:tc>
          <w:tcPr>
            <w:tcW w:w="1519" w:type="dxa"/>
          </w:tcPr>
          <w:p w14:paraId="5F5003CF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27-Nov-2026</w:t>
            </w:r>
          </w:p>
        </w:tc>
      </w:tr>
      <w:tr w:rsidR="00F2787F" w14:paraId="04F449CB" w14:textId="77777777">
        <w:trPr>
          <w:trHeight w:val="247"/>
          <w:jc w:val="center"/>
        </w:trPr>
        <w:tc>
          <w:tcPr>
            <w:tcW w:w="713" w:type="dxa"/>
          </w:tcPr>
          <w:p w14:paraId="24101910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23</w:t>
            </w:r>
          </w:p>
        </w:tc>
        <w:tc>
          <w:tcPr>
            <w:tcW w:w="4462" w:type="dxa"/>
          </w:tcPr>
          <w:p w14:paraId="189E41EC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NATIONAL INSTITUTE OF ENTREPRENEURSHIP AND SMALL BUSINESS DEVELOPMENT</w:t>
            </w:r>
          </w:p>
        </w:tc>
        <w:tc>
          <w:tcPr>
            <w:tcW w:w="3188" w:type="dxa"/>
          </w:tcPr>
          <w:p w14:paraId="0A53BCAD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RESPONDING TO OPIOID &amp; SUBSTANCE ADDICTION THROUGH ENTREPRENEURSHIP</w:t>
            </w:r>
          </w:p>
        </w:tc>
        <w:tc>
          <w:tcPr>
            <w:tcW w:w="1556" w:type="dxa"/>
          </w:tcPr>
          <w:p w14:paraId="4979E654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16-Nov-2026</w:t>
            </w:r>
          </w:p>
        </w:tc>
        <w:tc>
          <w:tcPr>
            <w:tcW w:w="1519" w:type="dxa"/>
          </w:tcPr>
          <w:p w14:paraId="6486082B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27-Nov-2026</w:t>
            </w:r>
          </w:p>
        </w:tc>
      </w:tr>
      <w:tr w:rsidR="00F2787F" w14:paraId="1BF1AB30" w14:textId="77777777">
        <w:trPr>
          <w:trHeight w:val="247"/>
          <w:jc w:val="center"/>
        </w:trPr>
        <w:tc>
          <w:tcPr>
            <w:tcW w:w="713" w:type="dxa"/>
          </w:tcPr>
          <w:p w14:paraId="2ABFA100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24</w:t>
            </w:r>
          </w:p>
        </w:tc>
        <w:tc>
          <w:tcPr>
            <w:tcW w:w="4462" w:type="dxa"/>
          </w:tcPr>
          <w:p w14:paraId="149055F1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NATIONAL SECURITY GUARD</w:t>
            </w:r>
          </w:p>
        </w:tc>
        <w:tc>
          <w:tcPr>
            <w:tcW w:w="3188" w:type="dxa"/>
          </w:tcPr>
          <w:p w14:paraId="003DC955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TACTICAL DRIVING (ITERATION-II)</w:t>
            </w:r>
          </w:p>
        </w:tc>
        <w:tc>
          <w:tcPr>
            <w:tcW w:w="1556" w:type="dxa"/>
          </w:tcPr>
          <w:p w14:paraId="5D617FFE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16-Nov-2026</w:t>
            </w:r>
          </w:p>
        </w:tc>
        <w:tc>
          <w:tcPr>
            <w:tcW w:w="1519" w:type="dxa"/>
          </w:tcPr>
          <w:p w14:paraId="0078235F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12-Dec-2026</w:t>
            </w:r>
          </w:p>
        </w:tc>
      </w:tr>
      <w:tr w:rsidR="00F2787F" w14:paraId="4A62DDCC" w14:textId="77777777">
        <w:trPr>
          <w:trHeight w:val="247"/>
          <w:jc w:val="center"/>
        </w:trPr>
        <w:tc>
          <w:tcPr>
            <w:tcW w:w="713" w:type="dxa"/>
          </w:tcPr>
          <w:p w14:paraId="21410258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25</w:t>
            </w:r>
          </w:p>
        </w:tc>
        <w:tc>
          <w:tcPr>
            <w:tcW w:w="4462" w:type="dxa"/>
          </w:tcPr>
          <w:p w14:paraId="5603A7E5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CENTRE FOR DEVELOPMENT OF ADVANCED COMPUTING MOHALI</w:t>
            </w:r>
          </w:p>
        </w:tc>
        <w:tc>
          <w:tcPr>
            <w:tcW w:w="3188" w:type="dxa"/>
          </w:tcPr>
          <w:p w14:paraId="654CEE0B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QUANTUM COMPUTING A DEEP DIVE (CONCEPTS TO APPLICATIONS)</w:t>
            </w:r>
          </w:p>
        </w:tc>
        <w:tc>
          <w:tcPr>
            <w:tcW w:w="1556" w:type="dxa"/>
          </w:tcPr>
          <w:p w14:paraId="53550917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18-Nov-2026</w:t>
            </w:r>
          </w:p>
        </w:tc>
        <w:tc>
          <w:tcPr>
            <w:tcW w:w="1519" w:type="dxa"/>
          </w:tcPr>
          <w:p w14:paraId="004AA32E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01-Dec-2026</w:t>
            </w:r>
          </w:p>
        </w:tc>
      </w:tr>
      <w:tr w:rsidR="00F2787F" w14:paraId="553028E6" w14:textId="77777777">
        <w:trPr>
          <w:trHeight w:val="247"/>
          <w:jc w:val="center"/>
        </w:trPr>
        <w:tc>
          <w:tcPr>
            <w:tcW w:w="713" w:type="dxa"/>
          </w:tcPr>
          <w:p w14:paraId="4DE3BCE4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26</w:t>
            </w:r>
          </w:p>
        </w:tc>
        <w:tc>
          <w:tcPr>
            <w:tcW w:w="4462" w:type="dxa"/>
          </w:tcPr>
          <w:p w14:paraId="34D260A1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ENTREPRENEURSHIP DEVELOPMENT INSTITUTE OF INDIA</w:t>
            </w:r>
          </w:p>
        </w:tc>
        <w:tc>
          <w:tcPr>
            <w:tcW w:w="3188" w:type="dxa"/>
          </w:tcPr>
          <w:p w14:paraId="05D1C640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TECHNOPRENEURSHIP-CREATING TECHNOLOGY ENABLED STARTUPS AND ECOSYSTEMS</w:t>
            </w:r>
          </w:p>
        </w:tc>
        <w:tc>
          <w:tcPr>
            <w:tcW w:w="1556" w:type="dxa"/>
          </w:tcPr>
          <w:p w14:paraId="5BAF3CD8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18-Nov-2026</w:t>
            </w:r>
          </w:p>
        </w:tc>
        <w:tc>
          <w:tcPr>
            <w:tcW w:w="1519" w:type="dxa"/>
          </w:tcPr>
          <w:p w14:paraId="6CBE2220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01-Dec-2026</w:t>
            </w:r>
          </w:p>
        </w:tc>
      </w:tr>
      <w:tr w:rsidR="00F2787F" w14:paraId="69B9C047" w14:textId="77777777">
        <w:trPr>
          <w:trHeight w:val="247"/>
          <w:jc w:val="center"/>
        </w:trPr>
        <w:tc>
          <w:tcPr>
            <w:tcW w:w="713" w:type="dxa"/>
          </w:tcPr>
          <w:p w14:paraId="339DE263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27</w:t>
            </w:r>
          </w:p>
        </w:tc>
        <w:tc>
          <w:tcPr>
            <w:tcW w:w="4462" w:type="dxa"/>
          </w:tcPr>
          <w:p w14:paraId="4B02B9D8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ENTREPRENEURSHIP DEVELOPMENT INSTITUTE OF INDIA</w:t>
            </w:r>
          </w:p>
        </w:tc>
        <w:tc>
          <w:tcPr>
            <w:tcW w:w="3188" w:type="dxa"/>
          </w:tcPr>
          <w:p w14:paraId="42A0710E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AGRI-ENTREPRENEURSHIP AND SUPPLY CHAIN MANAGEMENT</w:t>
            </w:r>
          </w:p>
        </w:tc>
        <w:tc>
          <w:tcPr>
            <w:tcW w:w="1556" w:type="dxa"/>
          </w:tcPr>
          <w:p w14:paraId="201DFAE8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18-Nov-2026</w:t>
            </w:r>
          </w:p>
        </w:tc>
        <w:tc>
          <w:tcPr>
            <w:tcW w:w="1519" w:type="dxa"/>
          </w:tcPr>
          <w:p w14:paraId="392F616F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01-Dec-2026</w:t>
            </w:r>
          </w:p>
        </w:tc>
      </w:tr>
      <w:tr w:rsidR="00F2787F" w14:paraId="3CED8C05" w14:textId="77777777">
        <w:trPr>
          <w:trHeight w:val="247"/>
          <w:jc w:val="center"/>
        </w:trPr>
        <w:tc>
          <w:tcPr>
            <w:tcW w:w="713" w:type="dxa"/>
          </w:tcPr>
          <w:p w14:paraId="161265A6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28</w:t>
            </w:r>
          </w:p>
        </w:tc>
        <w:tc>
          <w:tcPr>
            <w:tcW w:w="4462" w:type="dxa"/>
          </w:tcPr>
          <w:p w14:paraId="5AD23C76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GEOLOGICAL SURVEY OF INDIA TRAINING INSTITUTE</w:t>
            </w:r>
          </w:p>
        </w:tc>
        <w:tc>
          <w:tcPr>
            <w:tcW w:w="3188" w:type="dxa"/>
          </w:tcPr>
          <w:p w14:paraId="4E666CAF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FUNDAMENTALS OF GEOPHYSICAL MAPPING AND GEOLOGICAL INTERPRETATION (MOZ 20)</w:t>
            </w:r>
          </w:p>
        </w:tc>
        <w:tc>
          <w:tcPr>
            <w:tcW w:w="1556" w:type="dxa"/>
          </w:tcPr>
          <w:p w14:paraId="4A644C0B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20-Nov-2026</w:t>
            </w:r>
          </w:p>
        </w:tc>
        <w:tc>
          <w:tcPr>
            <w:tcW w:w="1519" w:type="dxa"/>
          </w:tcPr>
          <w:p w14:paraId="04C60D01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03-Dec-2026</w:t>
            </w:r>
          </w:p>
        </w:tc>
      </w:tr>
      <w:tr w:rsidR="00F2787F" w14:paraId="38772C32" w14:textId="77777777">
        <w:trPr>
          <w:trHeight w:val="247"/>
          <w:jc w:val="center"/>
        </w:trPr>
        <w:tc>
          <w:tcPr>
            <w:tcW w:w="713" w:type="dxa"/>
          </w:tcPr>
          <w:p w14:paraId="00217F8D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29</w:t>
            </w:r>
          </w:p>
        </w:tc>
        <w:tc>
          <w:tcPr>
            <w:tcW w:w="4462" w:type="dxa"/>
          </w:tcPr>
          <w:p w14:paraId="2026EEA2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NATIONAL INSTITUTE OF DISASTER MANAGEMENT</w:t>
            </w:r>
          </w:p>
        </w:tc>
        <w:tc>
          <w:tcPr>
            <w:tcW w:w="3188" w:type="dxa"/>
          </w:tcPr>
          <w:p w14:paraId="109D8F5A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 xml:space="preserve">INTERNATIONAL TRAINING PROGRAMME </w:t>
            </w:r>
            <w:r>
              <w:rPr>
                <w:rFonts w:ascii="Times New Roman" w:eastAsia="Aptos" w:hAnsi="Times New Roman" w:cs="Times New Roman"/>
              </w:rPr>
              <w:lastRenderedPageBreak/>
              <w:t>ON URBAN RISK MITIGATION</w:t>
            </w:r>
          </w:p>
        </w:tc>
        <w:tc>
          <w:tcPr>
            <w:tcW w:w="1556" w:type="dxa"/>
          </w:tcPr>
          <w:p w14:paraId="07913109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lastRenderedPageBreak/>
              <w:t>23-Nov-2026</w:t>
            </w:r>
          </w:p>
        </w:tc>
        <w:tc>
          <w:tcPr>
            <w:tcW w:w="1519" w:type="dxa"/>
          </w:tcPr>
          <w:p w14:paraId="6812E8BB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27-Nov-2026</w:t>
            </w:r>
          </w:p>
        </w:tc>
      </w:tr>
      <w:tr w:rsidR="00F2787F" w14:paraId="4F6D13B2" w14:textId="77777777">
        <w:trPr>
          <w:trHeight w:val="247"/>
          <w:jc w:val="center"/>
        </w:trPr>
        <w:tc>
          <w:tcPr>
            <w:tcW w:w="713" w:type="dxa"/>
          </w:tcPr>
          <w:p w14:paraId="4EE740F9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30</w:t>
            </w:r>
          </w:p>
        </w:tc>
        <w:tc>
          <w:tcPr>
            <w:tcW w:w="4462" w:type="dxa"/>
          </w:tcPr>
          <w:p w14:paraId="18B45CE3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GATI SHAKTI VISHWAVIDYALAYA</w:t>
            </w:r>
          </w:p>
        </w:tc>
        <w:tc>
          <w:tcPr>
            <w:tcW w:w="3188" w:type="dxa"/>
          </w:tcPr>
          <w:p w14:paraId="5A5C2E6E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LEADERSHIP COMPETENCIES FOR LOGISTICS AND SCM-QIF</w:t>
            </w:r>
          </w:p>
        </w:tc>
        <w:tc>
          <w:tcPr>
            <w:tcW w:w="1556" w:type="dxa"/>
          </w:tcPr>
          <w:p w14:paraId="1D6E141F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23-Nov-2026</w:t>
            </w:r>
          </w:p>
        </w:tc>
        <w:tc>
          <w:tcPr>
            <w:tcW w:w="1519" w:type="dxa"/>
          </w:tcPr>
          <w:p w14:paraId="23069ACB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29-Nov-2026</w:t>
            </w:r>
          </w:p>
        </w:tc>
      </w:tr>
      <w:tr w:rsidR="00F2787F" w14:paraId="47C1CBE9" w14:textId="77777777">
        <w:trPr>
          <w:trHeight w:val="247"/>
          <w:jc w:val="center"/>
        </w:trPr>
        <w:tc>
          <w:tcPr>
            <w:tcW w:w="713" w:type="dxa"/>
          </w:tcPr>
          <w:p w14:paraId="2699651D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31</w:t>
            </w:r>
          </w:p>
        </w:tc>
        <w:tc>
          <w:tcPr>
            <w:tcW w:w="4462" w:type="dxa"/>
          </w:tcPr>
          <w:p w14:paraId="65C8CE05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RASHTRIYA RAKSHA UNIVERSITY</w:t>
            </w:r>
          </w:p>
        </w:tc>
        <w:tc>
          <w:tcPr>
            <w:tcW w:w="3188" w:type="dxa"/>
          </w:tcPr>
          <w:p w14:paraId="63947067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COUNTER TERRORISM STRATEGY ITERATION-II</w:t>
            </w:r>
          </w:p>
        </w:tc>
        <w:tc>
          <w:tcPr>
            <w:tcW w:w="1556" w:type="dxa"/>
          </w:tcPr>
          <w:p w14:paraId="50A91069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23-Nov-2026</w:t>
            </w:r>
          </w:p>
        </w:tc>
        <w:tc>
          <w:tcPr>
            <w:tcW w:w="1519" w:type="dxa"/>
          </w:tcPr>
          <w:p w14:paraId="00E762B1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05-Dec-2026</w:t>
            </w:r>
          </w:p>
        </w:tc>
      </w:tr>
      <w:tr w:rsidR="00F2787F" w14:paraId="30660803" w14:textId="77777777">
        <w:trPr>
          <w:trHeight w:val="247"/>
          <w:jc w:val="center"/>
        </w:trPr>
        <w:tc>
          <w:tcPr>
            <w:tcW w:w="713" w:type="dxa"/>
          </w:tcPr>
          <w:p w14:paraId="70B8788B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32</w:t>
            </w:r>
          </w:p>
        </w:tc>
        <w:tc>
          <w:tcPr>
            <w:tcW w:w="4462" w:type="dxa"/>
          </w:tcPr>
          <w:p w14:paraId="6FF55C10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INDIAN INSTITUTE OF CRAFT AND DESIGN, JAIPUR</w:t>
            </w:r>
          </w:p>
        </w:tc>
        <w:tc>
          <w:tcPr>
            <w:tcW w:w="3188" w:type="dxa"/>
          </w:tcPr>
          <w:p w14:paraId="32D9BD7C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SAFEGUARDING CRAFTS</w:t>
            </w:r>
          </w:p>
        </w:tc>
        <w:tc>
          <w:tcPr>
            <w:tcW w:w="1556" w:type="dxa"/>
          </w:tcPr>
          <w:p w14:paraId="664718A2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23-Nov-2026</w:t>
            </w:r>
          </w:p>
        </w:tc>
        <w:tc>
          <w:tcPr>
            <w:tcW w:w="1519" w:type="dxa"/>
          </w:tcPr>
          <w:p w14:paraId="5088EFD8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06-Dec-2026</w:t>
            </w:r>
          </w:p>
        </w:tc>
      </w:tr>
      <w:tr w:rsidR="00F2787F" w14:paraId="7B772C08" w14:textId="77777777">
        <w:trPr>
          <w:trHeight w:val="247"/>
          <w:jc w:val="center"/>
        </w:trPr>
        <w:tc>
          <w:tcPr>
            <w:tcW w:w="713" w:type="dxa"/>
          </w:tcPr>
          <w:p w14:paraId="554E2D0F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33</w:t>
            </w:r>
          </w:p>
        </w:tc>
        <w:tc>
          <w:tcPr>
            <w:tcW w:w="4462" w:type="dxa"/>
          </w:tcPr>
          <w:p w14:paraId="33238DB7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NATIONAL SECURITY GUARD</w:t>
            </w:r>
          </w:p>
        </w:tc>
        <w:tc>
          <w:tcPr>
            <w:tcW w:w="3188" w:type="dxa"/>
          </w:tcPr>
          <w:p w14:paraId="76006338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POLICE COMMANDO CAPACITY BUILDING COURSE (PCCC) ITERATION-II</w:t>
            </w:r>
          </w:p>
        </w:tc>
        <w:tc>
          <w:tcPr>
            <w:tcW w:w="1556" w:type="dxa"/>
          </w:tcPr>
          <w:p w14:paraId="07EB4EF6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23-Nov-2026</w:t>
            </w:r>
          </w:p>
        </w:tc>
        <w:tc>
          <w:tcPr>
            <w:tcW w:w="1519" w:type="dxa"/>
          </w:tcPr>
          <w:p w14:paraId="6940F155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02-Jan-2027</w:t>
            </w:r>
          </w:p>
        </w:tc>
      </w:tr>
      <w:tr w:rsidR="00F2787F" w14:paraId="1AB32DBB" w14:textId="77777777">
        <w:trPr>
          <w:trHeight w:val="247"/>
          <w:jc w:val="center"/>
        </w:trPr>
        <w:tc>
          <w:tcPr>
            <w:tcW w:w="713" w:type="dxa"/>
          </w:tcPr>
          <w:p w14:paraId="25E12D2A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34</w:t>
            </w:r>
          </w:p>
        </w:tc>
        <w:tc>
          <w:tcPr>
            <w:tcW w:w="4462" w:type="dxa"/>
          </w:tcPr>
          <w:p w14:paraId="4A8E5A48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NATIONAL INSTITUTE FOR MICRO SMALL &amp; MEDIUM ENTERPRISES</w:t>
            </w:r>
          </w:p>
        </w:tc>
        <w:tc>
          <w:tcPr>
            <w:tcW w:w="3188" w:type="dxa"/>
          </w:tcPr>
          <w:p w14:paraId="522A5492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LEVERAGING GEOGRAPHICAL INDICATION (GI) TAGS FOR SME DEVELOPMENT</w:t>
            </w:r>
          </w:p>
        </w:tc>
        <w:tc>
          <w:tcPr>
            <w:tcW w:w="1556" w:type="dxa"/>
          </w:tcPr>
          <w:p w14:paraId="3CFB4BC4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24-Nov-2026</w:t>
            </w:r>
          </w:p>
        </w:tc>
        <w:tc>
          <w:tcPr>
            <w:tcW w:w="1519" w:type="dxa"/>
          </w:tcPr>
          <w:p w14:paraId="0F96792B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04-Dec-2027</w:t>
            </w:r>
          </w:p>
        </w:tc>
      </w:tr>
      <w:tr w:rsidR="00F2787F" w14:paraId="3EBE8D28" w14:textId="77777777">
        <w:trPr>
          <w:trHeight w:val="247"/>
          <w:jc w:val="center"/>
        </w:trPr>
        <w:tc>
          <w:tcPr>
            <w:tcW w:w="713" w:type="dxa"/>
          </w:tcPr>
          <w:p w14:paraId="66EE20DE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35</w:t>
            </w:r>
          </w:p>
        </w:tc>
        <w:tc>
          <w:tcPr>
            <w:tcW w:w="4462" w:type="dxa"/>
          </w:tcPr>
          <w:p w14:paraId="586FDEDB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NATIONAL INSTITUTE OF FOOD TECH ENTERPRENURSHIP AND MANAGEMENT</w:t>
            </w:r>
          </w:p>
        </w:tc>
        <w:tc>
          <w:tcPr>
            <w:tcW w:w="3188" w:type="dxa"/>
          </w:tcPr>
          <w:p w14:paraId="56C55B36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TRAINING ON NEW PRODUCT DEVELOPMENT AND FOOD SAFETY SYSTEMS</w:t>
            </w:r>
          </w:p>
        </w:tc>
        <w:tc>
          <w:tcPr>
            <w:tcW w:w="1556" w:type="dxa"/>
          </w:tcPr>
          <w:p w14:paraId="6C4916C8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25-Nov-2026</w:t>
            </w:r>
          </w:p>
        </w:tc>
        <w:tc>
          <w:tcPr>
            <w:tcW w:w="1519" w:type="dxa"/>
          </w:tcPr>
          <w:p w14:paraId="4AFBF3A3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29-Nov-2026</w:t>
            </w:r>
          </w:p>
        </w:tc>
      </w:tr>
      <w:tr w:rsidR="00F2787F" w14:paraId="502745C2" w14:textId="77777777">
        <w:trPr>
          <w:trHeight w:val="247"/>
          <w:jc w:val="center"/>
        </w:trPr>
        <w:tc>
          <w:tcPr>
            <w:tcW w:w="713" w:type="dxa"/>
          </w:tcPr>
          <w:p w14:paraId="2F3A0250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36</w:t>
            </w:r>
          </w:p>
        </w:tc>
        <w:tc>
          <w:tcPr>
            <w:tcW w:w="4462" w:type="dxa"/>
          </w:tcPr>
          <w:p w14:paraId="5F77752D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CENTRE FOR DEVELOPMENT OF ADVANCED COMPUTING NOIDA</w:t>
            </w:r>
          </w:p>
        </w:tc>
        <w:tc>
          <w:tcPr>
            <w:tcW w:w="3188" w:type="dxa"/>
          </w:tcPr>
          <w:p w14:paraId="04D72F72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SPECIALISED PROGRAMME ON CYBER SECURITY &amp; FORENSICS - I</w:t>
            </w:r>
          </w:p>
        </w:tc>
        <w:tc>
          <w:tcPr>
            <w:tcW w:w="1556" w:type="dxa"/>
          </w:tcPr>
          <w:p w14:paraId="4E43D1B3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25-Nov-2026</w:t>
            </w:r>
          </w:p>
        </w:tc>
        <w:tc>
          <w:tcPr>
            <w:tcW w:w="1519" w:type="dxa"/>
          </w:tcPr>
          <w:p w14:paraId="1AD09D17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08-Dec-2026</w:t>
            </w:r>
          </w:p>
        </w:tc>
      </w:tr>
      <w:tr w:rsidR="00F2787F" w14:paraId="052A5A50" w14:textId="77777777">
        <w:trPr>
          <w:trHeight w:val="247"/>
          <w:jc w:val="center"/>
        </w:trPr>
        <w:tc>
          <w:tcPr>
            <w:tcW w:w="713" w:type="dxa"/>
          </w:tcPr>
          <w:p w14:paraId="0DAC0B7B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37</w:t>
            </w:r>
          </w:p>
        </w:tc>
        <w:tc>
          <w:tcPr>
            <w:tcW w:w="4462" w:type="dxa"/>
          </w:tcPr>
          <w:p w14:paraId="1C4125A8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NATIONAL JUDICIAL ACADEMY</w:t>
            </w:r>
          </w:p>
        </w:tc>
        <w:tc>
          <w:tcPr>
            <w:tcW w:w="3188" w:type="dxa"/>
          </w:tcPr>
          <w:p w14:paraId="0A4E6BCF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TRAINING PROGRAMME FOR JUDGES</w:t>
            </w:r>
          </w:p>
        </w:tc>
        <w:tc>
          <w:tcPr>
            <w:tcW w:w="1556" w:type="dxa"/>
          </w:tcPr>
          <w:p w14:paraId="7D8AAC80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30-Nov-2026</w:t>
            </w:r>
          </w:p>
        </w:tc>
        <w:tc>
          <w:tcPr>
            <w:tcW w:w="1519" w:type="dxa"/>
          </w:tcPr>
          <w:p w14:paraId="4C08B591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04-Dec-2027</w:t>
            </w:r>
          </w:p>
        </w:tc>
      </w:tr>
      <w:tr w:rsidR="00F2787F" w14:paraId="7534C306" w14:textId="77777777">
        <w:trPr>
          <w:trHeight w:val="247"/>
          <w:jc w:val="center"/>
        </w:trPr>
        <w:tc>
          <w:tcPr>
            <w:tcW w:w="713" w:type="dxa"/>
          </w:tcPr>
          <w:p w14:paraId="44D77259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38</w:t>
            </w:r>
          </w:p>
        </w:tc>
        <w:tc>
          <w:tcPr>
            <w:tcW w:w="4462" w:type="dxa"/>
          </w:tcPr>
          <w:p w14:paraId="184A9E85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NATIONAL INSTITUTE OF PHARMACEUTICAL EDUCATION AND RESEARCH</w:t>
            </w:r>
          </w:p>
        </w:tc>
        <w:tc>
          <w:tcPr>
            <w:tcW w:w="3188" w:type="dxa"/>
          </w:tcPr>
          <w:p w14:paraId="01B01429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FACULTY DEVELOPMENT PROGRAMME (FDP)</w:t>
            </w:r>
          </w:p>
        </w:tc>
        <w:tc>
          <w:tcPr>
            <w:tcW w:w="1556" w:type="dxa"/>
          </w:tcPr>
          <w:p w14:paraId="5B021314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30-Nov-2026</w:t>
            </w:r>
          </w:p>
        </w:tc>
        <w:tc>
          <w:tcPr>
            <w:tcW w:w="1519" w:type="dxa"/>
          </w:tcPr>
          <w:p w14:paraId="79A2CA38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11-Dec-2027</w:t>
            </w:r>
          </w:p>
        </w:tc>
      </w:tr>
      <w:tr w:rsidR="00F2787F" w14:paraId="00696FC2" w14:textId="77777777">
        <w:trPr>
          <w:trHeight w:val="247"/>
          <w:jc w:val="center"/>
        </w:trPr>
        <w:tc>
          <w:tcPr>
            <w:tcW w:w="713" w:type="dxa"/>
          </w:tcPr>
          <w:p w14:paraId="042AA09D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39</w:t>
            </w:r>
          </w:p>
        </w:tc>
        <w:tc>
          <w:tcPr>
            <w:tcW w:w="4462" w:type="dxa"/>
          </w:tcPr>
          <w:p w14:paraId="72605C02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INSTITUTE OF CHARTERED ACCOUNTANTS OF INDIA</w:t>
            </w:r>
          </w:p>
        </w:tc>
        <w:tc>
          <w:tcPr>
            <w:tcW w:w="3188" w:type="dxa"/>
          </w:tcPr>
          <w:p w14:paraId="75B6A2AC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INTERNATIONAL TAXATION, FEMA, FDI &amp; CROSS-BORDER BUSINESS STRATEGIES</w:t>
            </w:r>
          </w:p>
        </w:tc>
        <w:tc>
          <w:tcPr>
            <w:tcW w:w="1556" w:type="dxa"/>
          </w:tcPr>
          <w:p w14:paraId="7A8B9AB0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30-Nov-2026</w:t>
            </w:r>
          </w:p>
        </w:tc>
        <w:tc>
          <w:tcPr>
            <w:tcW w:w="1519" w:type="dxa"/>
          </w:tcPr>
          <w:p w14:paraId="58BA5C07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11-Dec-2027</w:t>
            </w:r>
          </w:p>
        </w:tc>
      </w:tr>
      <w:tr w:rsidR="00F2787F" w14:paraId="1EF8174C" w14:textId="77777777">
        <w:trPr>
          <w:trHeight w:val="247"/>
          <w:jc w:val="center"/>
        </w:trPr>
        <w:tc>
          <w:tcPr>
            <w:tcW w:w="713" w:type="dxa"/>
          </w:tcPr>
          <w:p w14:paraId="67F11893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40</w:t>
            </w:r>
          </w:p>
        </w:tc>
        <w:tc>
          <w:tcPr>
            <w:tcW w:w="4462" w:type="dxa"/>
          </w:tcPr>
          <w:p w14:paraId="2748BAF6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ARUN JAITLEY NATIONAL INSTITUTE OF FINANCIAL MANAGEMENT</w:t>
            </w:r>
          </w:p>
        </w:tc>
        <w:tc>
          <w:tcPr>
            <w:tcW w:w="3188" w:type="dxa"/>
          </w:tcPr>
          <w:p w14:paraId="2C394563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PROJECT &amp; RISK MANAGEMENT</w:t>
            </w:r>
          </w:p>
        </w:tc>
        <w:tc>
          <w:tcPr>
            <w:tcW w:w="1556" w:type="dxa"/>
          </w:tcPr>
          <w:p w14:paraId="2C27AE86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30-Nov-2026</w:t>
            </w:r>
          </w:p>
        </w:tc>
        <w:tc>
          <w:tcPr>
            <w:tcW w:w="1519" w:type="dxa"/>
          </w:tcPr>
          <w:p w14:paraId="095F1011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18-Dec-2027</w:t>
            </w:r>
          </w:p>
        </w:tc>
      </w:tr>
      <w:tr w:rsidR="00F2787F" w14:paraId="7ECBCF4E" w14:textId="77777777">
        <w:trPr>
          <w:trHeight w:val="247"/>
          <w:jc w:val="center"/>
        </w:trPr>
        <w:tc>
          <w:tcPr>
            <w:tcW w:w="713" w:type="dxa"/>
          </w:tcPr>
          <w:p w14:paraId="2EA27E26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41</w:t>
            </w:r>
          </w:p>
        </w:tc>
        <w:tc>
          <w:tcPr>
            <w:tcW w:w="4462" w:type="dxa"/>
          </w:tcPr>
          <w:p w14:paraId="2ACE52D8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SATYAJIT RAY FILM AND TELEVISION INSTITUTE, KOLKATA</w:t>
            </w:r>
          </w:p>
        </w:tc>
        <w:tc>
          <w:tcPr>
            <w:tcW w:w="3188" w:type="dxa"/>
          </w:tcPr>
          <w:p w14:paraId="484CF68B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THE ART OF DOCUMENTARY FILMMAKING AND GLOBAL COPRODUCTION STRATEGIES</w:t>
            </w:r>
          </w:p>
        </w:tc>
        <w:tc>
          <w:tcPr>
            <w:tcW w:w="1556" w:type="dxa"/>
          </w:tcPr>
          <w:p w14:paraId="4B9B16AD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30-Nov-2026</w:t>
            </w:r>
          </w:p>
        </w:tc>
        <w:tc>
          <w:tcPr>
            <w:tcW w:w="1519" w:type="dxa"/>
          </w:tcPr>
          <w:p w14:paraId="17C1BF12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18-Dec-2027</w:t>
            </w:r>
          </w:p>
        </w:tc>
      </w:tr>
      <w:tr w:rsidR="00F2787F" w14:paraId="3383B54B" w14:textId="77777777">
        <w:trPr>
          <w:trHeight w:val="247"/>
          <w:jc w:val="center"/>
        </w:trPr>
        <w:tc>
          <w:tcPr>
            <w:tcW w:w="713" w:type="dxa"/>
          </w:tcPr>
          <w:p w14:paraId="6BDCE542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42</w:t>
            </w:r>
          </w:p>
        </w:tc>
        <w:tc>
          <w:tcPr>
            <w:tcW w:w="4462" w:type="dxa"/>
          </w:tcPr>
          <w:p w14:paraId="145413FC" w14:textId="77777777" w:rsidR="00F2787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NATIONAL SECURITY GUARD</w:t>
            </w:r>
          </w:p>
        </w:tc>
        <w:tc>
          <w:tcPr>
            <w:tcW w:w="3188" w:type="dxa"/>
          </w:tcPr>
          <w:p w14:paraId="788F5986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BOMB DISPOSAL ADVANCE COURSE</w:t>
            </w:r>
          </w:p>
        </w:tc>
        <w:tc>
          <w:tcPr>
            <w:tcW w:w="1556" w:type="dxa"/>
          </w:tcPr>
          <w:p w14:paraId="2E6A659D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30-Nov-2026</w:t>
            </w:r>
          </w:p>
        </w:tc>
        <w:tc>
          <w:tcPr>
            <w:tcW w:w="1519" w:type="dxa"/>
          </w:tcPr>
          <w:p w14:paraId="42C8FC4C" w14:textId="77777777" w:rsidR="00F2787F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26-Dec-2027</w:t>
            </w:r>
          </w:p>
        </w:tc>
      </w:tr>
    </w:tbl>
    <w:p w14:paraId="5ECED53C" w14:textId="77777777" w:rsidR="00F2787F" w:rsidRDefault="00F2787F">
      <w:pPr>
        <w:rPr>
          <w:rFonts w:ascii="Times New Roman" w:hAnsi="Times New Roman" w:cs="Times New Roman"/>
        </w:rPr>
      </w:pPr>
    </w:p>
    <w:sectPr w:rsidR="00F2787F">
      <w:pgSz w:w="12240" w:h="15840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87F"/>
    <w:rsid w:val="00C65320"/>
    <w:rsid w:val="00F2787F"/>
    <w:rsid w:val="00FB3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39AA3"/>
  <w15:docId w15:val="{61FAFD7B-F572-4C11-9310-D81DF5054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071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71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71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71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71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71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71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71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71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C07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C07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C07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C071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C071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C071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C071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C071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C071FB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C071FB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C07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C071FB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071FB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C071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71FB"/>
    <w:rPr>
      <w:b/>
      <w:bCs/>
      <w:smallCaps/>
      <w:color w:val="0F4761" w:themeColor="accent1" w:themeShade="BF"/>
      <w:spacing w:val="5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C07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7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71FB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71FB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uiPriority w:val="39"/>
    <w:rsid w:val="00C071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872</Words>
  <Characters>4971</Characters>
  <Application>Microsoft Office Word</Application>
  <DocSecurity>0</DocSecurity>
  <Lines>41</Lines>
  <Paragraphs>11</Paragraphs>
  <ScaleCrop>false</ScaleCrop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Robert Kodra</cp:lastModifiedBy>
  <cp:revision>2</cp:revision>
  <dcterms:created xsi:type="dcterms:W3CDTF">2026-10-01T12:11:00Z</dcterms:created>
  <dcterms:modified xsi:type="dcterms:W3CDTF">2026-10-01T12:11:00Z</dcterms:modified>
  <dc:language>en-US</dc:language>
</cp:coreProperties>
</file>